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7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9899" cy="2612"/>
                <wp:effectExtent l="6350" t="6350" r="6350" b="635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100266" cy="4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2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6"/>
                              <w:spacing w:before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2"/>
                              <w:jc w:val="center"/>
                              <w:spacing w:line="360" w:lineRule="exact"/>
                              <w:widowControl w:val="off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 О С Т А Н О В Л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2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4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62337;o:allowoverlap:true;o:allowincell:true;mso-position-horizontal-relative:text;margin-left:0.60pt;mso-position-horizontal:absolute;mso-position-vertical-relative:text;margin-top:-43.10pt;mso-position-vertical:absolute;width:0.78pt;height:0.21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82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6"/>
                        <w:spacing w:before="12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2"/>
                        <w:jc w:val="center"/>
                        <w:spacing w:line="360" w:lineRule="exact"/>
                        <w:widowControl w:val="off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 О С Т А Н О В Л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2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4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874"/>
        <w:ind w:right="0"/>
        <w:jc w:val="both"/>
        <w:rPr>
          <w:rFonts w:ascii="Times New Roman" w:hAnsi="Times New Roman" w:cs="Times New Roman"/>
          <w:sz w:val="24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-546890</wp:posOffset>
                </wp:positionV>
                <wp:extent cx="6285230" cy="1622674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29" cy="1622674"/>
                          <a:chOff x="0" y="0"/>
                          <a:chExt cx="6285229" cy="162267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229" cy="16226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2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62"/>
                                <w:jc w:val="center"/>
                                <w:spacing w:before="120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62"/>
                                <w:jc w:val="center"/>
                                <w:spacing w:before="120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62"/>
                                <w:jc w:val="center"/>
                                <w:spacing w:line="36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62"/>
                                <w:jc w:val="center"/>
                                <w:spacing w:line="360" w:lineRule="exac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8"/>
                                  <w:szCs w:val="28"/>
                                  <w:lang w:bidi="hi-IN"/>
                                </w:rPr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  <w:p>
                              <w:r/>
                              <w:r/>
                            </w:p>
                            <w:p>
                              <w:pPr>
                                <w:pStyle w:val="86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1018473"/>
                            <a:ext cx="1535429" cy="232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934" y="1020870"/>
                            <a:ext cx="1085214" cy="232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false;mso-position-horizontal-relative:text;margin-left:0.60pt;mso-position-horizontal:absolute;mso-position-vertical-relative:text;margin-top:-43.06pt;mso-position-vertical:absolute;width:494.90pt;height:127.77pt;mso-wrap-distance-left:0.00pt;mso-wrap-distance-top:0.00pt;mso-wrap-distance-right:0.00pt;mso-wrap-distance-bottom:0.00pt;" coordorigin="0,0" coordsize="62852,16226">
                <v:shape id="shape 2" o:spid="_x0000_s2" o:spt="202" type="#_x0000_t202" style="position:absolute;left:0;top:0;width:62852;height:16226;visibility:visible;" fillcolor="#FFFFFF" stroked="f">
                  <v:textbox inset="0,0,0,0">
                    <w:txbxContent>
                      <w:p>
                        <w:pPr>
                          <w:pStyle w:val="862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62"/>
                          <w:jc w:val="center"/>
                          <w:spacing w:before="120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62"/>
                          <w:jc w:val="center"/>
                          <w:spacing w:before="120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62"/>
                          <w:jc w:val="center"/>
                          <w:spacing w:line="36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62"/>
                          <w:jc w:val="center"/>
                          <w:spacing w:line="360" w:lineRule="exac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bidi="hi-IN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r>
                      </w:p>
                      <w:p>
                        <w:r/>
                        <w:r/>
                      </w:p>
                      <w:p>
                        <w:r/>
                        <w:r/>
                      </w:p>
                      <w:p>
                        <w:pPr>
                          <w:pStyle w:val="862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10184;width:15354;height:2324;visibility:visible;" filled="f" stroked="f"/>
                <v:shape id="shape 4" o:spid="_x0000_s4" o:spt="202" type="#_x0000_t202" style="position:absolute;left:49409;top:10208;width:10852;height:2324;visibility:visible;" fillcolor="#FFFFFF" stroked="f"/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58241" behindDoc="0" locked="0" layoutInCell="0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6400" cy="494665"/>
                <wp:effectExtent l="0" t="0" r="0" b="0"/>
                <wp:wrapNone/>
                <wp:docPr id="3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rcRect l="-33" t="-26" r="-33" b="-25"/>
                        <a:stretch/>
                      </pic:blipFill>
                      <pic:spPr bwMode="auto">
                        <a:xfrm>
                          <a:off x="0" y="0"/>
                          <a:ext cx="406400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false;mso-position-horizontal-relative:text;margin-left:232.35pt;mso-position-horizontal:absolute;mso-position-vertical-relative:text;margin-top:-43.10pt;mso-position-vertical:absolute;width:32.00pt;height:38.95pt;mso-wrap-distance-left:9.05pt;mso-wrap-distance-top:0.00pt;mso-wrap-distance-right:9.05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874"/>
        <w:ind w:righ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874"/>
        <w:ind w:righ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86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</w:r>
      <w:r>
        <w:rPr>
          <w:sz w:val="28"/>
          <w:szCs w:val="28"/>
          <w:u w:val="single"/>
        </w:rPr>
        <w:t xml:space="preserve">27.12.2024</w:t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  <w:u w:val="single"/>
        </w:rPr>
        <w:t xml:space="preserve">№ 1302</w:t>
      </w:r>
      <w:r>
        <w:rPr>
          <w:sz w:val="28"/>
          <w:szCs w:val="28"/>
          <w:u w:val="single"/>
        </w:rPr>
      </w:r>
    </w:p>
    <w:p>
      <w:pPr>
        <w:pStyle w:val="86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spacing w:line="240" w:lineRule="exact"/>
        <w:rPr>
          <w:b/>
        </w:rPr>
      </w:pPr>
      <w:r>
        <w:rPr>
          <w:b/>
        </w:rPr>
        <w:t xml:space="preserve">О реорганизации муниципального </w:t>
      </w:r>
      <w:r>
        <w:rPr>
          <w:b/>
        </w:rPr>
      </w:r>
      <w:r>
        <w:rPr>
          <w:b/>
        </w:rPr>
      </w:r>
    </w:p>
    <w:p>
      <w:pPr>
        <w:pStyle w:val="884"/>
        <w:spacing w:line="240" w:lineRule="exact"/>
        <w:rPr>
          <w:b/>
        </w:rPr>
      </w:pPr>
      <w:r>
        <w:rPr>
          <w:b/>
        </w:rPr>
        <w:t xml:space="preserve">автономного дошкольного </w:t>
      </w:r>
      <w:r>
        <w:rPr>
          <w:b/>
        </w:rPr>
      </w:r>
      <w:r>
        <w:rPr>
          <w:b/>
        </w:rPr>
      </w:r>
    </w:p>
    <w:p>
      <w:pPr>
        <w:pStyle w:val="884"/>
        <w:spacing w:line="240" w:lineRule="exact"/>
        <w:rPr>
          <w:b/>
        </w:rPr>
      </w:pPr>
      <w:r>
        <w:rPr>
          <w:b/>
        </w:rPr>
        <w:t xml:space="preserve">образовательного учреждения </w:t>
      </w:r>
      <w:r>
        <w:rPr>
          <w:b/>
        </w:rPr>
      </w:r>
      <w:r>
        <w:rPr>
          <w:b/>
        </w:rPr>
      </w:r>
    </w:p>
    <w:p>
      <w:pPr>
        <w:pStyle w:val="884"/>
        <w:spacing w:line="240" w:lineRule="exact"/>
        <w:rPr>
          <w:b/>
        </w:rPr>
      </w:pPr>
      <w:r>
        <w:rPr>
          <w:b/>
        </w:rPr>
        <w:t xml:space="preserve">«Детский сад №</w:t>
      </w:r>
      <w:r>
        <w:rPr>
          <w:b/>
        </w:rPr>
        <w:t xml:space="preserve"> </w:t>
      </w:r>
      <w:r>
        <w:rPr>
          <w:b/>
        </w:rPr>
        <w:t xml:space="preserve">265» г. Перми </w:t>
      </w:r>
      <w:r>
        <w:rPr>
          <w:b/>
        </w:rPr>
      </w:r>
      <w:r>
        <w:rPr>
          <w:b/>
        </w:rPr>
      </w:r>
    </w:p>
    <w:p>
      <w:pPr>
        <w:pStyle w:val="884"/>
        <w:spacing w:line="240" w:lineRule="exact"/>
        <w:rPr>
          <w:b/>
        </w:rPr>
      </w:pPr>
      <w:r>
        <w:rPr>
          <w:b/>
        </w:rPr>
        <w:t xml:space="preserve">и муниципального автономного </w:t>
      </w:r>
      <w:r>
        <w:rPr>
          <w:b/>
        </w:rPr>
      </w:r>
      <w:r>
        <w:rPr>
          <w:b/>
        </w:rPr>
      </w:r>
    </w:p>
    <w:p>
      <w:pPr>
        <w:pStyle w:val="884"/>
        <w:spacing w:line="240" w:lineRule="exact"/>
        <w:rPr>
          <w:b/>
        </w:rPr>
      </w:pPr>
      <w:r>
        <w:rPr>
          <w:b/>
        </w:rPr>
        <w:t xml:space="preserve">общеобразовательного учреждения </w:t>
      </w:r>
      <w:r>
        <w:rPr>
          <w:b/>
        </w:rPr>
      </w:r>
      <w:r>
        <w:rPr>
          <w:b/>
        </w:rPr>
      </w:r>
    </w:p>
    <w:p>
      <w:pPr>
        <w:pStyle w:val="884"/>
        <w:spacing w:line="240" w:lineRule="exact"/>
        <w:rPr>
          <w:b/>
        </w:rPr>
      </w:pPr>
      <w:r>
        <w:rPr>
          <w:b/>
        </w:rPr>
        <w:t xml:space="preserve">«Школа агробизнестехнологий»</w:t>
      </w:r>
      <w:r>
        <w:rPr>
          <w:b/>
        </w:rPr>
      </w:r>
      <w:r>
        <w:rPr>
          <w:b/>
        </w:rPr>
      </w:r>
    </w:p>
    <w:p>
      <w:pPr>
        <w:pStyle w:val="884"/>
        <w:spacing w:line="240" w:lineRule="exact"/>
        <w:rPr>
          <w:b/>
        </w:rPr>
      </w:pPr>
      <w:r>
        <w:rPr>
          <w:b/>
        </w:rPr>
        <w:t xml:space="preserve">г. Перми путем присоединения </w:t>
      </w:r>
      <w:r>
        <w:rPr>
          <w:b/>
        </w:rPr>
      </w:r>
      <w:r>
        <w:rPr>
          <w:b/>
        </w:rPr>
      </w:r>
    </w:p>
    <w:p>
      <w:pPr>
        <w:pStyle w:val="884"/>
        <w:spacing w:line="240" w:lineRule="exact"/>
        <w:rPr>
          <w:b/>
        </w:rPr>
      </w:pPr>
      <w:r>
        <w:rPr>
          <w:b/>
        </w:rPr>
        <w:t xml:space="preserve">автономного дошкольного </w:t>
      </w:r>
      <w:r>
        <w:rPr>
          <w:b/>
        </w:rPr>
      </w:r>
      <w:r>
        <w:rPr>
          <w:b/>
        </w:rPr>
      </w:r>
    </w:p>
    <w:p>
      <w:pPr>
        <w:pStyle w:val="884"/>
        <w:spacing w:line="240" w:lineRule="exact"/>
        <w:rPr>
          <w:b/>
        </w:rPr>
      </w:pPr>
      <w:r>
        <w:rPr>
          <w:b/>
        </w:rPr>
        <w:t xml:space="preserve">образовательного учреждения </w:t>
      </w:r>
      <w:r>
        <w:rPr>
          <w:b/>
        </w:rPr>
      </w:r>
      <w:r>
        <w:rPr>
          <w:b/>
        </w:rPr>
      </w:r>
    </w:p>
    <w:p>
      <w:pPr>
        <w:pStyle w:val="884"/>
        <w:spacing w:line="240" w:lineRule="exact"/>
        <w:rPr>
          <w:b/>
        </w:rPr>
      </w:pPr>
      <w:r>
        <w:rPr>
          <w:b/>
        </w:rPr>
        <w:t xml:space="preserve">«Детский сад №</w:t>
      </w:r>
      <w:r>
        <w:rPr>
          <w:b/>
        </w:rPr>
        <w:t xml:space="preserve"> </w:t>
      </w:r>
      <w:r>
        <w:rPr>
          <w:b/>
        </w:rPr>
        <w:t xml:space="preserve">265» г. Перми </w:t>
      </w:r>
      <w:r>
        <w:rPr>
          <w:b/>
        </w:rPr>
      </w:r>
      <w:r>
        <w:rPr>
          <w:b/>
        </w:rPr>
      </w:r>
    </w:p>
    <w:p>
      <w:pPr>
        <w:pStyle w:val="884"/>
        <w:spacing w:line="240" w:lineRule="exact"/>
        <w:rPr>
          <w:b/>
        </w:rPr>
      </w:pPr>
      <w:r>
        <w:rPr>
          <w:b/>
        </w:rPr>
        <w:t xml:space="preserve">к муниципальному автономному </w:t>
      </w:r>
      <w:r>
        <w:rPr>
          <w:b/>
        </w:rPr>
      </w:r>
      <w:r>
        <w:rPr>
          <w:b/>
        </w:rPr>
      </w:r>
    </w:p>
    <w:p>
      <w:pPr>
        <w:pStyle w:val="884"/>
        <w:spacing w:line="240" w:lineRule="exact"/>
        <w:rPr>
          <w:b/>
        </w:rPr>
      </w:pPr>
      <w:r>
        <w:rPr>
          <w:b/>
        </w:rPr>
        <w:t xml:space="preserve">общеобразовательному учреждению </w:t>
      </w:r>
      <w:r>
        <w:rPr>
          <w:b/>
        </w:rPr>
      </w:r>
      <w:r>
        <w:rPr>
          <w:b/>
        </w:rPr>
      </w:r>
    </w:p>
    <w:p>
      <w:pPr>
        <w:pStyle w:val="884"/>
        <w:spacing w:line="240" w:lineRule="exact"/>
        <w:rPr>
          <w:b/>
        </w:rPr>
      </w:pPr>
      <w:r>
        <w:rPr>
          <w:b/>
        </w:rPr>
        <w:t xml:space="preserve">«Школа агробизнестехнологий»</w:t>
      </w:r>
      <w:r>
        <w:rPr>
          <w:b/>
        </w:rPr>
      </w:r>
      <w:r>
        <w:rPr>
          <w:b/>
        </w:rPr>
      </w:r>
    </w:p>
    <w:p>
      <w:pPr>
        <w:pStyle w:val="884"/>
        <w:spacing w:line="240" w:lineRule="exact"/>
        <w:rPr>
          <w:b/>
        </w:rPr>
      </w:pPr>
      <w:r>
        <w:rPr>
          <w:b/>
        </w:rPr>
        <w:t xml:space="preserve">г. Перми </w:t>
      </w:r>
      <w:r>
        <w:rPr>
          <w:b/>
        </w:rPr>
      </w:r>
      <w:r>
        <w:rPr>
          <w:b/>
        </w:rPr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6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6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57 Гражданского кодекса Российской Федерации, Уставом города Перми, постановлением администрации города Перми </w:t>
      </w:r>
      <w:r>
        <w:rPr>
          <w:sz w:val="28"/>
          <w:szCs w:val="28"/>
        </w:rPr>
        <w:t xml:space="preserve">от 28 января 2011 г. № 24 «О Порядке создания, реорганизации, изменения типа и ликвидации муниципальных учреждений города Перми, утверждения уставов муниципальных учреждений города Перми и внесения в них изменений»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Реорганизовать муниципальное автономное дошкольное образовательное учреждение «Детский сад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265» г. Перми и муниципальное автономное общеобразовательное учреждение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«Школа агробизнестехнологий» г. Перми путем присоединения автономного дошкольн</w:t>
      </w:r>
      <w:r>
        <w:rPr>
          <w:sz w:val="28"/>
          <w:szCs w:val="28"/>
        </w:rPr>
        <w:t xml:space="preserve">ого образовательного учреждения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«Детский сад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265» г. Перми к муниципальному автономно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учреждению «Школа агробизнестехнологий»</w:t>
      </w:r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г. Перми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Муниципальному автономному общеобразовательному учреждению, созданному в процессе реорганиз</w:t>
      </w:r>
      <w:r>
        <w:rPr>
          <w:sz w:val="28"/>
          <w:szCs w:val="28"/>
        </w:rPr>
        <w:t xml:space="preserve">ации, установить наименование м</w:t>
      </w:r>
      <w:r>
        <w:rPr>
          <w:sz w:val="28"/>
          <w:szCs w:val="28"/>
        </w:rPr>
        <w:t xml:space="preserve">униципальное автономное общеобразовательное учреждение «Школа агробизнестехнологий»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Сохранить основные цели деятельности реорганизуемых муниципального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both"/>
      </w:pPr>
      <w:r>
        <w:t xml:space="preserve">автономного дошкольного образовательного учреждения «Детский сад №</w:t>
      </w:r>
      <w:r>
        <w:t xml:space="preserve"> </w:t>
      </w:r>
      <w:r>
        <w:t xml:space="preserve">265» </w:t>
      </w:r>
      <w:r>
        <w:br w:type="textWrapping" w:clear="all"/>
      </w:r>
      <w:r>
        <w:t xml:space="preserve">г. Перми и муниципального автономного общеобразовательного учреждения «Школа агробизнестехнологий» </w:t>
      </w:r>
      <w:r>
        <w:t xml:space="preserve">г. Перми</w:t>
      </w:r>
      <w:r>
        <w:t xml:space="preserve"> путем внесения изменений в устав муниципального автономного общеобразовательного учреждения «Школа агробизнестехнологий</w:t>
      </w:r>
      <w:r>
        <w:t xml:space="preserve">» </w:t>
      </w:r>
      <w:r>
        <w:t xml:space="preserve">г. Перми, созданного в процессе реорганизации.</w:t>
      </w:r>
      <w:r/>
    </w:p>
    <w:p>
      <w:pPr>
        <w:pStyle w:val="885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Департаменту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администрации города Перми,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осуществляющему функции и полномочия учредителя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автономного общеобразовательного учреждения «Школа агробизнестехнологий»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Перми, в установленном порядке в соответствии с действующим законодательством Российской Федерации: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</w:t>
      </w:r>
      <w:r>
        <w:rPr>
          <w:sz w:val="28"/>
          <w:szCs w:val="28"/>
        </w:rPr>
        <w:t xml:space="preserve">рганизовать процедуру реорганизации муниципального автономного дошкольного образовательного учреждения «Детский сад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265» г. Перми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муниципального автономного общеобразовательного учреждения «Школа агробизнестехнологий» г. Перми путем присоединения автономного дошкольного образовательного учреждения «Детский сад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265» г. Перми к муниципальному автономному общеобразовательному учреждению «</w:t>
      </w:r>
      <w:r>
        <w:rPr>
          <w:sz w:val="28"/>
          <w:szCs w:val="28"/>
        </w:rPr>
        <w:t xml:space="preserve">Школа </w:t>
      </w:r>
      <w:r>
        <w:rPr>
          <w:sz w:val="28"/>
          <w:szCs w:val="28"/>
        </w:rPr>
        <w:t xml:space="preserve">агробизнестехнологий»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г. Перми </w:t>
      </w:r>
      <w:r>
        <w:rPr>
          <w:sz w:val="28"/>
          <w:szCs w:val="28"/>
        </w:rPr>
        <w:t xml:space="preserve">не позднее 6 месяцев со дня официального опубликования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5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у</w:t>
      </w:r>
      <w:r>
        <w:rPr>
          <w:rFonts w:ascii="Times New Roman" w:hAnsi="Times New Roman" w:cs="Times New Roman"/>
          <w:sz w:val="28"/>
          <w:szCs w:val="28"/>
        </w:rPr>
        <w:t xml:space="preserve">твердить передаточный акт не позднее 30 календарных дней со дня официального опубликования настоящего постановления;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5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роизвести расходы, связанные с реорганизацией вышеуказа</w:t>
      </w:r>
      <w:r>
        <w:rPr>
          <w:rFonts w:ascii="Times New Roman" w:hAnsi="Times New Roman" w:cs="Times New Roman"/>
          <w:sz w:val="28"/>
          <w:szCs w:val="28"/>
        </w:rPr>
        <w:t xml:space="preserve">нных муниципальных образовательных учреждений, в пределах средств, утвержденных в бюджете города Перми на 2024 год и плановый период 2025-2026 годов по отрасли «Образование», не позднее 6 месяцев со дня официального опубликования настоящего постановления;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5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у</w:t>
      </w:r>
      <w:r>
        <w:rPr>
          <w:rFonts w:ascii="Times New Roman" w:hAnsi="Times New Roman" w:cs="Times New Roman"/>
          <w:sz w:val="28"/>
          <w:szCs w:val="28"/>
        </w:rPr>
        <w:t xml:space="preserve">твердить перечни недвижимого, особо ценного движимого и иного имущества, передаваемого муниципальному автономному </w:t>
      </w:r>
      <w:r>
        <w:rPr>
          <w:rFonts w:ascii="Times New Roman" w:hAnsi="Times New Roman" w:cs="Times New Roman"/>
          <w:sz w:val="28"/>
          <w:szCs w:val="28"/>
        </w:rPr>
        <w:t xml:space="preserve">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образовательному учреждению «Школа агробизнестехнологий</w:t>
      </w:r>
      <w:r>
        <w:rPr>
          <w:rFonts w:ascii="Times New Roman" w:hAnsi="Times New Roman" w:cs="Times New Roman"/>
          <w:sz w:val="28"/>
          <w:szCs w:val="28"/>
        </w:rPr>
        <w:t xml:space="preserve">» г. Перми, по согласованию с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имущественных отношени</w:t>
      </w:r>
      <w:r>
        <w:rPr>
          <w:rFonts w:ascii="Times New Roman" w:hAnsi="Times New Roman" w:cs="Times New Roman"/>
          <w:sz w:val="28"/>
          <w:szCs w:val="28"/>
        </w:rPr>
        <w:t xml:space="preserve">й администрации города Перми не </w:t>
      </w:r>
      <w:r>
        <w:rPr>
          <w:rFonts w:ascii="Times New Roman" w:hAnsi="Times New Roman" w:cs="Times New Roman"/>
          <w:sz w:val="28"/>
          <w:szCs w:val="28"/>
        </w:rPr>
        <w:t xml:space="preserve">позднее </w:t>
        <w:br/>
        <w:t xml:space="preserve">3 месяцев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 даты внесения изменений в Единый государственный реестр юридических лиц;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5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о</w:t>
      </w:r>
      <w:r>
        <w:rPr>
          <w:rFonts w:ascii="Times New Roman" w:hAnsi="Times New Roman" w:cs="Times New Roman"/>
          <w:sz w:val="28"/>
          <w:szCs w:val="28"/>
        </w:rPr>
        <w:t xml:space="preserve">беспечить организацию перевода воспитанников из муниципального автономного дошкольного образовательного учреждения «Детский сад № 265»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г. Перми в муниципальное автономное общеобразовательное учреждение «</w:t>
      </w:r>
      <w:r>
        <w:rPr>
          <w:rFonts w:ascii="Times New Roman" w:hAnsi="Times New Roman" w:cs="Times New Roman"/>
          <w:sz w:val="28"/>
          <w:szCs w:val="28"/>
        </w:rPr>
        <w:t xml:space="preserve">Школа </w:t>
      </w:r>
      <w:r>
        <w:rPr>
          <w:rFonts w:ascii="Times New Roman" w:hAnsi="Times New Roman" w:cs="Times New Roman"/>
          <w:sz w:val="28"/>
          <w:szCs w:val="28"/>
        </w:rPr>
        <w:t xml:space="preserve">агробизнестехнологий</w:t>
      </w:r>
      <w:r>
        <w:rPr>
          <w:rFonts w:ascii="Times New Roman" w:hAnsi="Times New Roman" w:cs="Times New Roman"/>
          <w:sz w:val="28"/>
          <w:szCs w:val="28"/>
        </w:rPr>
        <w:t xml:space="preserve">» г. Перми не позднее </w:t>
      </w:r>
      <w:r>
        <w:rPr>
          <w:rFonts w:ascii="Times New Roman" w:hAnsi="Times New Roman" w:cs="Times New Roman"/>
          <w:sz w:val="28"/>
          <w:szCs w:val="28"/>
        </w:rPr>
        <w:t xml:space="preserve">3 месяцев со дня официального опубликования настоящего постановления;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5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п</w:t>
      </w:r>
      <w:r>
        <w:rPr>
          <w:rFonts w:ascii="Times New Roman" w:hAnsi="Times New Roman" w:cs="Times New Roman"/>
          <w:sz w:val="28"/>
          <w:szCs w:val="28"/>
        </w:rPr>
        <w:t xml:space="preserve">редусмотреть информирование жителей города Перми о процедуре реорганизации вышеуказанных муниципальных образовательных учреждений не позднее 30 календарных дней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 дня официального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опубликования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5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п</w:t>
      </w:r>
      <w:r>
        <w:rPr>
          <w:rFonts w:ascii="Times New Roman" w:hAnsi="Times New Roman" w:cs="Times New Roman"/>
          <w:sz w:val="28"/>
          <w:szCs w:val="28"/>
        </w:rPr>
        <w:t xml:space="preserve">ровести адресную разъяснительную работу со всеми участниками образовательного процесса муниципального автономного дошкольного образовательного учреждения «Детский сад № 265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г. Перми и муниципального автономного общеобразовательного учреждения «Школа агробизнестехнологий» г. Перми </w:t>
      </w:r>
      <w:r>
        <w:rPr>
          <w:rFonts w:ascii="Times New Roman" w:hAnsi="Times New Roman" w:cs="Times New Roman"/>
          <w:sz w:val="28"/>
          <w:szCs w:val="28"/>
        </w:rPr>
        <w:t xml:space="preserve">не позднее 30 календарных дней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 дня официального опубликования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5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о</w:t>
      </w:r>
      <w:r>
        <w:rPr>
          <w:rFonts w:ascii="Times New Roman" w:hAnsi="Times New Roman" w:cs="Times New Roman"/>
          <w:sz w:val="28"/>
          <w:szCs w:val="28"/>
        </w:rPr>
        <w:t xml:space="preserve">беспечить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родителей детей в вышеуказанных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тельных учреждениях не позднее </w:t>
      </w:r>
      <w:r>
        <w:rPr>
          <w:rFonts w:ascii="Times New Roman" w:hAnsi="Times New Roman" w:cs="Times New Roman"/>
          <w:sz w:val="28"/>
          <w:szCs w:val="28"/>
        </w:rPr>
        <w:t xml:space="preserve">30 календарных дней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 дня официального опубликования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5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п</w:t>
      </w:r>
      <w:r>
        <w:rPr>
          <w:rFonts w:ascii="Times New Roman" w:hAnsi="Times New Roman" w:cs="Times New Roman"/>
          <w:sz w:val="28"/>
          <w:szCs w:val="28"/>
        </w:rPr>
        <w:t xml:space="preserve">одготовить, согласовать и ут</w:t>
      </w:r>
      <w:r>
        <w:rPr>
          <w:rFonts w:ascii="Times New Roman" w:hAnsi="Times New Roman" w:cs="Times New Roman"/>
          <w:sz w:val="28"/>
          <w:szCs w:val="28"/>
        </w:rPr>
        <w:t xml:space="preserve">вердить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 xml:space="preserve">изменения, вносимые в устав муниципального автономного </w:t>
      </w:r>
      <w:r>
        <w:rPr>
          <w:rFonts w:ascii="Times New Roman" w:hAnsi="Times New Roman" w:cs="Times New Roman"/>
          <w:sz w:val="28"/>
          <w:szCs w:val="28"/>
        </w:rPr>
        <w:t xml:space="preserve">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«Школа агробизнестехнологий» г. Перми, </w:t>
      </w:r>
      <w:r>
        <w:rPr>
          <w:rFonts w:ascii="Times New Roman" w:hAnsi="Times New Roman" w:cs="Times New Roman"/>
          <w:sz w:val="28"/>
          <w:szCs w:val="28"/>
        </w:rPr>
        <w:t xml:space="preserve">не позднее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месяцев с даты уведомления органа, осуществляющего регистрацию юридических лиц, о начале процедуры реорганизации путем присоединения муниципального автономного дошкольного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«Детский сад № 265» г. Перми к муниципальному автономному </w:t>
      </w:r>
      <w:r>
        <w:rPr>
          <w:rFonts w:ascii="Times New Roman" w:hAnsi="Times New Roman" w:cs="Times New Roman"/>
          <w:sz w:val="28"/>
          <w:szCs w:val="28"/>
        </w:rPr>
        <w:t xml:space="preserve">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образовательному учреждению «Школа агробизнестехнологий» г. Перми;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5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п</w:t>
      </w:r>
      <w:r>
        <w:rPr>
          <w:rFonts w:ascii="Times New Roman" w:hAnsi="Times New Roman" w:cs="Times New Roman"/>
          <w:sz w:val="28"/>
          <w:szCs w:val="28"/>
        </w:rPr>
        <w:t xml:space="preserve">ровести иные юридическ</w:t>
      </w:r>
      <w:r>
        <w:rPr>
          <w:rFonts w:ascii="Times New Roman" w:hAnsi="Times New Roman" w:cs="Times New Roman"/>
          <w:sz w:val="28"/>
          <w:szCs w:val="28"/>
        </w:rPr>
        <w:t xml:space="preserve">и значимые действия, связанные </w:t>
      </w:r>
      <w:r>
        <w:rPr>
          <w:rFonts w:ascii="Times New Roman" w:hAnsi="Times New Roman" w:cs="Times New Roman"/>
          <w:sz w:val="28"/>
          <w:szCs w:val="28"/>
        </w:rPr>
        <w:t xml:space="preserve">с реорганизацией вышеуказанных муниципальных образовательных учреждений, не позднее 6 месяцев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 дня официа</w:t>
      </w:r>
      <w:r>
        <w:rPr>
          <w:rFonts w:ascii="Times New Roman" w:hAnsi="Times New Roman" w:cs="Times New Roman"/>
          <w:bCs/>
          <w:sz w:val="28"/>
          <w:szCs w:val="28"/>
        </w:rPr>
        <w:t xml:space="preserve">льного опубликования настоящего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5"/>
        <w:ind w:left="0" w:firstLine="709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Муниципальному автономному общеобразовательному учреждению «Школа агробизнестехнологий» г. Перми в порядке и сроки, установленные действующим законодательством Российской Федерации: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с</w:t>
      </w:r>
      <w:r>
        <w:rPr>
          <w:sz w:val="28"/>
          <w:szCs w:val="28"/>
        </w:rPr>
        <w:t xml:space="preserve">ообщить в орган, осуществляющий государственную регистрацию юридических лиц, о начале процедуры реорганизации путем присоединения муниципального автономного дошкольного образовательного учреждения «Детский сад № 265» г. Перми к муниципальному автономному </w:t>
      </w:r>
      <w:r>
        <w:rPr>
          <w:sz w:val="28"/>
          <w:szCs w:val="28"/>
        </w:rPr>
        <w:t xml:space="preserve">обще</w:t>
      </w:r>
      <w:r>
        <w:rPr>
          <w:sz w:val="28"/>
          <w:szCs w:val="28"/>
        </w:rPr>
        <w:t xml:space="preserve">образовательному учреждению «Школа агробизнестехнологий» г.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3 рабочих дней со дня официального опубликования настоящего постановления;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5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р</w:t>
      </w:r>
      <w:r>
        <w:rPr>
          <w:rFonts w:ascii="Times New Roman" w:hAnsi="Times New Roman" w:cs="Times New Roman"/>
          <w:sz w:val="28"/>
          <w:szCs w:val="28"/>
        </w:rPr>
        <w:t xml:space="preserve">азместить в средствах массовой </w:t>
      </w:r>
      <w:r>
        <w:rPr>
          <w:rFonts w:ascii="Times New Roman" w:hAnsi="Times New Roman" w:cs="Times New Roman"/>
          <w:sz w:val="28"/>
          <w:szCs w:val="28"/>
        </w:rPr>
        <w:t xml:space="preserve">информации, публикующих данные </w:t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юридических лиц, от имени муни</w:t>
      </w:r>
      <w:r>
        <w:rPr>
          <w:rFonts w:ascii="Times New Roman" w:hAnsi="Times New Roman" w:cs="Times New Roman"/>
          <w:sz w:val="28"/>
          <w:szCs w:val="28"/>
        </w:rPr>
        <w:t xml:space="preserve">ц</w:t>
      </w:r>
      <w:r>
        <w:rPr>
          <w:rFonts w:ascii="Times New Roman" w:hAnsi="Times New Roman" w:cs="Times New Roman"/>
          <w:sz w:val="28"/>
          <w:szCs w:val="28"/>
        </w:rPr>
        <w:t xml:space="preserve">ипального автономного общеобразовательного учреждения «Школа агробизнестехнологий» </w:t>
        <w:br/>
        <w:t xml:space="preserve">г. Перми уведомление о реорганизации не позднее 3 календарных дней со дня внесения записи в Единый государственный реестр юридических лиц о начале процедуры реорганизации;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5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о</w:t>
      </w:r>
      <w:r>
        <w:rPr>
          <w:rFonts w:ascii="Times New Roman" w:hAnsi="Times New Roman" w:cs="Times New Roman"/>
          <w:sz w:val="28"/>
          <w:szCs w:val="28"/>
        </w:rPr>
        <w:t xml:space="preserve">беспечить права и законные интересы участников образовательного процесса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автономного дошкольного образовательного учреждения «Детский сад № 265</w:t>
      </w:r>
      <w:r>
        <w:rPr>
          <w:rFonts w:ascii="Times New Roman" w:hAnsi="Times New Roman" w:cs="Times New Roman"/>
          <w:sz w:val="28"/>
          <w:szCs w:val="28"/>
        </w:rPr>
        <w:t xml:space="preserve">» г. Перми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муниципального автономного общеобразовательного учреждени</w:t>
      </w:r>
      <w:r>
        <w:rPr>
          <w:rFonts w:ascii="Times New Roman" w:hAnsi="Times New Roman" w:cs="Times New Roman"/>
          <w:sz w:val="28"/>
          <w:szCs w:val="28"/>
        </w:rPr>
        <w:t xml:space="preserve">я «</w:t>
      </w:r>
      <w:r>
        <w:rPr>
          <w:rFonts w:ascii="Times New Roman" w:hAnsi="Times New Roman" w:cs="Times New Roman"/>
          <w:sz w:val="28"/>
          <w:szCs w:val="28"/>
        </w:rPr>
        <w:t xml:space="preserve">Школа агробизнестехнологий»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Перми;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5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о</w:t>
      </w:r>
      <w:r>
        <w:rPr>
          <w:rFonts w:ascii="Times New Roman" w:hAnsi="Times New Roman" w:cs="Times New Roman"/>
          <w:sz w:val="28"/>
          <w:szCs w:val="28"/>
        </w:rPr>
        <w:t xml:space="preserve">существлять действия</w:t>
      </w:r>
      <w:r>
        <w:rPr>
          <w:rFonts w:ascii="Times New Roman" w:hAnsi="Times New Roman" w:cs="Times New Roman"/>
          <w:sz w:val="28"/>
          <w:szCs w:val="28"/>
        </w:rPr>
        <w:t xml:space="preserve"> по государственной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учредительных документов созданного в проц</w:t>
      </w:r>
      <w:r>
        <w:rPr>
          <w:rFonts w:ascii="Times New Roman" w:hAnsi="Times New Roman" w:cs="Times New Roman"/>
          <w:sz w:val="28"/>
          <w:szCs w:val="28"/>
        </w:rPr>
        <w:t xml:space="preserve">ессе реорганизации юридического </w:t>
      </w:r>
      <w:r>
        <w:rPr>
          <w:rFonts w:ascii="Times New Roman" w:hAnsi="Times New Roman" w:cs="Times New Roman"/>
          <w:sz w:val="28"/>
          <w:szCs w:val="28"/>
        </w:rPr>
        <w:t xml:space="preserve">лица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в органе, осуществляющем государственную регистрацию </w:t>
      </w:r>
      <w:r>
        <w:rPr>
          <w:rFonts w:ascii="Times New Roman" w:hAnsi="Times New Roman" w:cs="Times New Roman"/>
          <w:sz w:val="28"/>
          <w:szCs w:val="28"/>
        </w:rPr>
        <w:t xml:space="preserve">юридических лиц;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5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ля внесения изменений в реестр муниципального имущества города Перми представить в департамент имущественных отношений администрации города Перми сведения из Единого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енного реестра юридических лиц </w:t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о реорганизации учреждения, копию устава учрежд</w:t>
      </w:r>
      <w:r>
        <w:rPr>
          <w:rFonts w:ascii="Times New Roman" w:hAnsi="Times New Roman" w:cs="Times New Roman"/>
          <w:sz w:val="28"/>
          <w:szCs w:val="28"/>
        </w:rPr>
        <w:t xml:space="preserve">ения не позднее </w:t>
      </w:r>
      <w:r>
        <w:rPr>
          <w:rFonts w:ascii="Times New Roman" w:hAnsi="Times New Roman" w:cs="Times New Roman"/>
          <w:sz w:val="28"/>
          <w:szCs w:val="28"/>
        </w:rPr>
        <w:t xml:space="preserve">5 календарных дней с даты государственной регистрации, один экземпляр утвержденного передаточного акта, а также перечни недвижимого, особо ценного движимого и иного имущества, передаваемого на праве оперативного управлен</w:t>
      </w:r>
      <w:r>
        <w:rPr>
          <w:rFonts w:ascii="Times New Roman" w:hAnsi="Times New Roman" w:cs="Times New Roman"/>
          <w:sz w:val="28"/>
          <w:szCs w:val="28"/>
        </w:rPr>
        <w:t xml:space="preserve">ия муниципальному автономному общеобразовательному учреждению «Школа агробизнестехнологий» г. Перми, не позднее 5 календарных дней с даты издания распоряжения начальника департамента образования администрации города Перми об утверждении указанных перечней;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5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н</w:t>
      </w:r>
      <w:r>
        <w:rPr>
          <w:rFonts w:ascii="Times New Roman" w:hAnsi="Times New Roman" w:cs="Times New Roman"/>
          <w:sz w:val="28"/>
          <w:szCs w:val="28"/>
        </w:rPr>
        <w:t xml:space="preserve">аправить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</w:t>
      </w:r>
      <w:r>
        <w:rPr>
          <w:rFonts w:ascii="Times New Roman" w:hAnsi="Times New Roman" w:cs="Times New Roman"/>
          <w:bCs/>
          <w:sz w:val="28"/>
          <w:szCs w:val="28"/>
        </w:rPr>
        <w:t xml:space="preserve">рган, осуществляющий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кадастровый учет, государственную регистрацию прав, ведение Единого государственного реестра недвижимости, заявления о внесении изменений в сведения Единого государственного реестра недвижимости в отношении зарегистрированных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недвижимое имущество, находящееся в опе</w:t>
      </w:r>
      <w:r>
        <w:rPr>
          <w:rFonts w:ascii="Times New Roman" w:hAnsi="Times New Roman" w:cs="Times New Roman"/>
          <w:sz w:val="28"/>
          <w:szCs w:val="28"/>
        </w:rPr>
        <w:t xml:space="preserve">ративном управлении, в течение </w:t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14 календарных дней со дня государственной регистрации в Единый государственный реестр юридических лиц изменений в устав;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п</w:t>
      </w:r>
      <w:r>
        <w:rPr>
          <w:rFonts w:ascii="Times New Roman" w:hAnsi="Times New Roman" w:cs="Times New Roman"/>
          <w:sz w:val="28"/>
          <w:szCs w:val="28"/>
        </w:rPr>
        <w:t xml:space="preserve">редставить в департамент имущественных отношений администрации города Перми выписки из Единого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ственного реестра недвижимости </w:t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с внесенными изменениями в течение 14 календарных дней со дня осуществления указанных изменений.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5"/>
        <w:ind w:left="0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Департаменту имущественных отношений администрации города Перми: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5"/>
        <w:ind w:left="0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з</w:t>
      </w:r>
      <w:r>
        <w:rPr>
          <w:rFonts w:ascii="Times New Roman" w:hAnsi="Times New Roman" w:cs="Times New Roman"/>
          <w:sz w:val="28"/>
          <w:szCs w:val="28"/>
        </w:rPr>
        <w:t xml:space="preserve">акрепить в установленном порядке за муниципальным автономным общеобразовательным учреждением «Школа агробизнестехнологий</w:t>
      </w:r>
      <w:r>
        <w:rPr>
          <w:rFonts w:ascii="Times New Roman" w:hAnsi="Times New Roman" w:cs="Times New Roman"/>
          <w:sz w:val="28"/>
          <w:szCs w:val="28"/>
        </w:rPr>
        <w:t xml:space="preserve">» г. Перми </w:t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на праве оперативного управления недвижимое, особо ценное движимое и иное имущество согласно перечням недвижимого, особо ценного движимого и иного имущества, утвержденным распоряжением начальника департамента образования администрации города Перми,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позднее 2 месяцев после представления учреждениями в департамент имущественных отношений администрации города Перми копий устава учреждения, листа записи из документа о госуд</w:t>
      </w:r>
      <w:r>
        <w:rPr>
          <w:rFonts w:ascii="Times New Roman" w:hAnsi="Times New Roman" w:cs="Times New Roman"/>
          <w:bCs/>
          <w:sz w:val="28"/>
          <w:szCs w:val="28"/>
        </w:rPr>
        <w:t xml:space="preserve">арственной регистрации юридического лица в налоговом органе о внесении изменений в Единый государственный реестр юридических лиц и распоряжения начальника департамента образования администрации города Перми об утверждении перечней недвижимого, особо ценно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го движимого и иного имущества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электронном и (или) бумажном носителях;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85"/>
        <w:ind w:left="0" w:firstLine="709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6.2. в</w:t>
      </w:r>
      <w:r>
        <w:rPr>
          <w:rFonts w:ascii="Times New Roman" w:hAnsi="Times New Roman" w:cs="Times New Roman"/>
          <w:bCs/>
          <w:sz w:val="28"/>
          <w:szCs w:val="28"/>
        </w:rPr>
        <w:t xml:space="preserve">нести соответствующие изменения в реестр муниципального имущества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 xml:space="preserve">7. </w:t>
      </w:r>
      <w:r>
        <w:rPr>
          <w:rFonts w:eastAsia="Calibri"/>
          <w:sz w:val="28"/>
          <w:szCs w:val="22"/>
          <w:lang w:eastAsia="en-US"/>
        </w:rPr>
        <w:t xml:space="preserve">Настоящее постановление вступает в силу со дня официального обнар</w:t>
      </w:r>
      <w:r>
        <w:rPr>
          <w:rFonts w:eastAsia="Calibri"/>
          <w:sz w:val="28"/>
          <w:szCs w:val="22"/>
          <w:lang w:eastAsia="en-US"/>
        </w:rPr>
        <w:t xml:space="preserve">о</w:t>
      </w:r>
      <w:r>
        <w:rPr>
          <w:rFonts w:eastAsia="Calibri"/>
          <w:sz w:val="28"/>
          <w:szCs w:val="22"/>
          <w:lang w:eastAsia="en-US"/>
        </w:rPr>
        <w:t xml:space="preserve">д</w:t>
      </w:r>
      <w:r>
        <w:rPr>
          <w:rFonts w:eastAsia="Calibri"/>
          <w:sz w:val="28"/>
          <w:szCs w:val="22"/>
          <w:lang w:eastAsia="en-US"/>
        </w:rPr>
        <w:t xml:space="preserve">о</w:t>
      </w:r>
      <w:r>
        <w:rPr>
          <w:rFonts w:eastAsia="Calibri"/>
          <w:sz w:val="28"/>
          <w:szCs w:val="22"/>
          <w:lang w:eastAsia="en-US"/>
        </w:rPr>
        <w:t xml:space="preserve"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rFonts w:eastAsia="Calibri"/>
          <w:sz w:val="28"/>
          <w:szCs w:val="22"/>
          <w:lang w:eastAsia="en-US"/>
        </w:rPr>
        <w:t xml:space="preserve">и</w:t>
      </w:r>
      <w:r>
        <w:rPr>
          <w:rFonts w:eastAsia="Calibri"/>
          <w:sz w:val="28"/>
          <w:szCs w:val="22"/>
          <w:lang w:eastAsia="en-US"/>
        </w:rPr>
        <w:t xml:space="preserve">ципального образования город Пермь».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862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8. Управлению по общим вопросам администрации города Перми обесп</w:t>
      </w:r>
      <w:r>
        <w:rPr>
          <w:rFonts w:eastAsia="Calibri"/>
          <w:sz w:val="28"/>
          <w:szCs w:val="22"/>
          <w:lang w:eastAsia="en-US"/>
        </w:rPr>
        <w:t xml:space="preserve">е</w:t>
      </w:r>
      <w:r>
        <w:rPr>
          <w:rFonts w:eastAsia="Calibri"/>
          <w:sz w:val="28"/>
          <w:szCs w:val="22"/>
          <w:lang w:eastAsia="en-US"/>
        </w:rPr>
        <w:t xml:space="preserve">чить обнародование настоящего постановления посредством официального опу</w:t>
      </w:r>
      <w:r>
        <w:rPr>
          <w:rFonts w:eastAsia="Calibri"/>
          <w:sz w:val="28"/>
          <w:szCs w:val="22"/>
          <w:lang w:eastAsia="en-US"/>
        </w:rPr>
        <w:t xml:space="preserve">б</w:t>
      </w:r>
      <w:r>
        <w:rPr>
          <w:rFonts w:eastAsia="Calibri"/>
          <w:sz w:val="28"/>
          <w:szCs w:val="22"/>
          <w:lang w:eastAsia="en-US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862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rFonts w:eastAsia="Calibri"/>
          <w:sz w:val="28"/>
          <w:szCs w:val="22"/>
          <w:lang w:eastAsia="en-US"/>
        </w:rPr>
        <w:t xml:space="preserve">и</w:t>
      </w:r>
      <w:r>
        <w:rPr>
          <w:rFonts w:eastAsia="Calibri"/>
          <w:sz w:val="28"/>
          <w:szCs w:val="22"/>
          <w:lang w:eastAsia="en-US"/>
        </w:rPr>
        <w:t xml:space="preserve">циального опубликования в сетевом издании «Официальный сайт муниципальн</w:t>
      </w:r>
      <w:r>
        <w:rPr>
          <w:rFonts w:eastAsia="Calibri"/>
          <w:sz w:val="28"/>
          <w:szCs w:val="22"/>
          <w:lang w:eastAsia="en-US"/>
        </w:rPr>
        <w:t xml:space="preserve">о</w:t>
      </w:r>
      <w:r>
        <w:rPr>
          <w:rFonts w:eastAsia="Calibri"/>
          <w:sz w:val="28"/>
          <w:szCs w:val="22"/>
          <w:lang w:eastAsia="en-US"/>
        </w:rPr>
        <w:t xml:space="preserve">го образования город Пермь </w:t>
      </w:r>
      <w:r>
        <w:rPr>
          <w:rFonts w:eastAsia="Calibri"/>
          <w:sz w:val="28"/>
          <w:szCs w:val="22"/>
          <w:lang w:eastAsia="en-US"/>
        </w:rPr>
        <w:t xml:space="preserve">www.gorodperm.ru»</w:t>
      </w:r>
      <w:r>
        <w:rPr>
          <w:rFonts w:eastAsia="Calibri"/>
          <w:sz w:val="28"/>
          <w:szCs w:val="22"/>
          <w:lang w:eastAsia="en-US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5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Контроль за исполнением наст</w:t>
      </w:r>
      <w:r>
        <w:rPr>
          <w:rFonts w:ascii="Times New Roman" w:hAnsi="Times New Roman" w:cs="Times New Roman"/>
          <w:sz w:val="28"/>
          <w:szCs w:val="28"/>
        </w:rPr>
        <w:t xml:space="preserve">оящего постановления возложить </w:t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города Перми Мальцеву Е.Д.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5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5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5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5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Перми</w:t>
        <w:tab/>
      </w: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 xml:space="preserve">       Э.О. Соснин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851" w:left="1418" w:header="363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Open Sans">
    <w:panose1 w:val="020B0606030504020204"/>
  </w:font>
  <w:font w:name="Segoe UI">
    <w:panose1 w:val="020B0503020204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6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6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5">
    <w:name w:val="Heading 1"/>
    <w:basedOn w:val="862"/>
    <w:next w:val="862"/>
    <w:link w:val="68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6">
    <w:name w:val="Heading 1 Char"/>
    <w:link w:val="685"/>
    <w:uiPriority w:val="9"/>
    <w:rPr>
      <w:rFonts w:ascii="Arial" w:hAnsi="Arial" w:eastAsia="Arial" w:cs="Arial"/>
      <w:sz w:val="40"/>
      <w:szCs w:val="40"/>
    </w:rPr>
  </w:style>
  <w:style w:type="paragraph" w:styleId="687">
    <w:name w:val="Heading 2"/>
    <w:basedOn w:val="862"/>
    <w:next w:val="862"/>
    <w:link w:val="6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8">
    <w:name w:val="Heading 2 Char"/>
    <w:link w:val="687"/>
    <w:uiPriority w:val="9"/>
    <w:rPr>
      <w:rFonts w:ascii="Arial" w:hAnsi="Arial" w:eastAsia="Arial" w:cs="Arial"/>
      <w:sz w:val="34"/>
    </w:rPr>
  </w:style>
  <w:style w:type="paragraph" w:styleId="689">
    <w:name w:val="Heading 3"/>
    <w:basedOn w:val="862"/>
    <w:next w:val="862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0">
    <w:name w:val="Heading 3 Char"/>
    <w:link w:val="689"/>
    <w:uiPriority w:val="9"/>
    <w:rPr>
      <w:rFonts w:ascii="Arial" w:hAnsi="Arial" w:eastAsia="Arial" w:cs="Arial"/>
      <w:sz w:val="30"/>
      <w:szCs w:val="30"/>
    </w:rPr>
  </w:style>
  <w:style w:type="paragraph" w:styleId="691">
    <w:name w:val="Heading 4"/>
    <w:basedOn w:val="862"/>
    <w:next w:val="862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2">
    <w:name w:val="Heading 4 Char"/>
    <w:link w:val="691"/>
    <w:uiPriority w:val="9"/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862"/>
    <w:next w:val="862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4">
    <w:name w:val="Heading 5 Char"/>
    <w:link w:val="693"/>
    <w:uiPriority w:val="9"/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862"/>
    <w:next w:val="862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6">
    <w:name w:val="Heading 6 Char"/>
    <w:link w:val="695"/>
    <w:uiPriority w:val="9"/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862"/>
    <w:next w:val="862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7 Char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862"/>
    <w:next w:val="862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0">
    <w:name w:val="Heading 8 Char"/>
    <w:link w:val="699"/>
    <w:uiPriority w:val="9"/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862"/>
    <w:next w:val="862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>
    <w:name w:val="Heading 9 Char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62"/>
    <w:next w:val="862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link w:val="704"/>
    <w:uiPriority w:val="10"/>
    <w:rPr>
      <w:sz w:val="48"/>
      <w:szCs w:val="48"/>
    </w:rPr>
  </w:style>
  <w:style w:type="paragraph" w:styleId="706">
    <w:name w:val="Subtitle"/>
    <w:basedOn w:val="862"/>
    <w:next w:val="862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link w:val="706"/>
    <w:uiPriority w:val="11"/>
    <w:rPr>
      <w:sz w:val="24"/>
      <w:szCs w:val="24"/>
    </w:rPr>
  </w:style>
  <w:style w:type="paragraph" w:styleId="708">
    <w:name w:val="Quote"/>
    <w:basedOn w:val="862"/>
    <w:next w:val="862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62"/>
    <w:next w:val="862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paragraph" w:styleId="712">
    <w:name w:val="Header"/>
    <w:basedOn w:val="862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Header Char"/>
    <w:link w:val="712"/>
    <w:uiPriority w:val="99"/>
  </w:style>
  <w:style w:type="paragraph" w:styleId="714">
    <w:name w:val="Footer"/>
    <w:basedOn w:val="862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Footer Char"/>
    <w:link w:val="714"/>
    <w:uiPriority w:val="99"/>
  </w:style>
  <w:style w:type="paragraph" w:styleId="716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714"/>
    <w:uiPriority w:val="99"/>
  </w:style>
  <w:style w:type="table" w:styleId="71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next w:val="862"/>
    <w:link w:val="862"/>
    <w:qFormat/>
    <w:rPr>
      <w:lang w:val="ru-RU" w:eastAsia="zh-CN" w:bidi="ar-SA"/>
    </w:rPr>
  </w:style>
  <w:style w:type="paragraph" w:styleId="863">
    <w:name w:val="Заголовок 1"/>
    <w:basedOn w:val="862"/>
    <w:next w:val="862"/>
    <w:link w:val="862"/>
    <w:qFormat/>
    <w:pPr>
      <w:numPr>
        <w:ilvl w:val="0"/>
        <w:numId w:val="1"/>
      </w:numPr>
      <w:ind w:left="0" w:right="-1" w:firstLine="709"/>
      <w:jc w:val="both"/>
      <w:keepNext/>
      <w:outlineLvl w:val="0"/>
    </w:pPr>
    <w:rPr>
      <w:sz w:val="24"/>
    </w:rPr>
  </w:style>
  <w:style w:type="paragraph" w:styleId="864">
    <w:name w:val="Заголовок 2"/>
    <w:basedOn w:val="862"/>
    <w:next w:val="862"/>
    <w:link w:val="862"/>
    <w:qFormat/>
    <w:pPr>
      <w:numPr>
        <w:ilvl w:val="1"/>
        <w:numId w:val="1"/>
      </w:numPr>
      <w:ind w:left="0" w:right="-1" w:firstLine="0"/>
      <w:jc w:val="both"/>
      <w:keepNext/>
      <w:outlineLvl w:val="1"/>
    </w:pPr>
    <w:rPr>
      <w:sz w:val="24"/>
    </w:rPr>
  </w:style>
  <w:style w:type="character" w:styleId="865">
    <w:name w:val="Основной шрифт абзаца"/>
    <w:next w:val="865"/>
    <w:link w:val="862"/>
    <w:uiPriority w:val="1"/>
    <w:semiHidden/>
    <w:unhideWhenUsed/>
  </w:style>
  <w:style w:type="table" w:styleId="866">
    <w:name w:val="Обычная таблица"/>
    <w:next w:val="866"/>
    <w:link w:val="862"/>
    <w:uiPriority w:val="99"/>
    <w:semiHidden/>
    <w:unhideWhenUsed/>
    <w:tblPr/>
  </w:style>
  <w:style w:type="numbering" w:styleId="867">
    <w:name w:val="Нет списка"/>
    <w:next w:val="867"/>
    <w:link w:val="862"/>
    <w:uiPriority w:val="99"/>
    <w:semiHidden/>
    <w:unhideWhenUsed/>
  </w:style>
  <w:style w:type="character" w:styleId="868">
    <w:name w:val="Основной шрифт абзаца1"/>
    <w:next w:val="868"/>
    <w:link w:val="862"/>
  </w:style>
  <w:style w:type="character" w:styleId="869">
    <w:name w:val="Номер страницы"/>
    <w:basedOn w:val="868"/>
    <w:next w:val="869"/>
    <w:link w:val="862"/>
  </w:style>
  <w:style w:type="character" w:styleId="870">
    <w:name w:val="Текст выноски Знак"/>
    <w:next w:val="870"/>
    <w:link w:val="862"/>
    <w:rPr>
      <w:rFonts w:ascii="Segoe UI" w:hAnsi="Segoe UI" w:cs="Segoe UI"/>
      <w:sz w:val="18"/>
      <w:szCs w:val="18"/>
    </w:rPr>
  </w:style>
  <w:style w:type="character" w:styleId="871">
    <w:name w:val="Верхний колонтитул Знак"/>
    <w:next w:val="871"/>
    <w:link w:val="862"/>
  </w:style>
  <w:style w:type="character" w:styleId="872">
    <w:name w:val="Гиперссылка"/>
    <w:next w:val="872"/>
    <w:link w:val="862"/>
    <w:rPr>
      <w:color w:val="0563c1"/>
      <w:u w:val="single"/>
    </w:rPr>
  </w:style>
  <w:style w:type="paragraph" w:styleId="873">
    <w:name w:val="Заголовок"/>
    <w:basedOn w:val="862"/>
    <w:next w:val="874"/>
    <w:link w:val="862"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874">
    <w:name w:val="Основной текст"/>
    <w:basedOn w:val="862"/>
    <w:next w:val="874"/>
    <w:link w:val="862"/>
    <w:pPr>
      <w:ind w:left="0" w:right="3117" w:firstLine="0"/>
    </w:pPr>
    <w:rPr>
      <w:rFonts w:ascii="Courier New" w:hAnsi="Courier New" w:cs="Courier New"/>
      <w:sz w:val="26"/>
    </w:rPr>
  </w:style>
  <w:style w:type="paragraph" w:styleId="875">
    <w:name w:val="Список"/>
    <w:basedOn w:val="874"/>
    <w:next w:val="875"/>
    <w:link w:val="862"/>
    <w:rPr>
      <w:rFonts w:cs="Lohit Devanagari"/>
    </w:rPr>
  </w:style>
  <w:style w:type="paragraph" w:styleId="876">
    <w:name w:val="Название объекта"/>
    <w:basedOn w:val="862"/>
    <w:next w:val="876"/>
    <w:link w:val="862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77">
    <w:name w:val="Указатель1"/>
    <w:basedOn w:val="862"/>
    <w:next w:val="877"/>
    <w:link w:val="862"/>
    <w:pPr>
      <w:suppressLineNumbers/>
    </w:pPr>
    <w:rPr>
      <w:rFonts w:cs="Lohit Devanagari"/>
    </w:rPr>
  </w:style>
  <w:style w:type="paragraph" w:styleId="878">
    <w:name w:val="Название объекта1"/>
    <w:basedOn w:val="862"/>
    <w:next w:val="862"/>
    <w:link w:val="862"/>
    <w:pPr>
      <w:jc w:val="center"/>
      <w:spacing w:line="360" w:lineRule="exact"/>
      <w:widowControl w:val="off"/>
    </w:pPr>
    <w:rPr>
      <w:b/>
      <w:sz w:val="32"/>
    </w:rPr>
  </w:style>
  <w:style w:type="paragraph" w:styleId="879">
    <w:name w:val="Основной текст с отступом"/>
    <w:basedOn w:val="862"/>
    <w:next w:val="879"/>
    <w:link w:val="862"/>
    <w:pPr>
      <w:ind w:left="0" w:right="-1" w:firstLine="0"/>
      <w:jc w:val="both"/>
    </w:pPr>
    <w:rPr>
      <w:sz w:val="26"/>
    </w:rPr>
  </w:style>
  <w:style w:type="paragraph" w:styleId="880">
    <w:name w:val="Колонтитул"/>
    <w:basedOn w:val="862"/>
    <w:next w:val="880"/>
    <w:link w:val="862"/>
    <w:pPr>
      <w:tabs>
        <w:tab w:val="center" w:pos="4819" w:leader="none"/>
        <w:tab w:val="right" w:pos="9638" w:leader="none"/>
      </w:tabs>
      <w:suppressLineNumbers/>
    </w:pPr>
  </w:style>
  <w:style w:type="paragraph" w:styleId="881">
    <w:name w:val="Нижний колонтитул"/>
    <w:basedOn w:val="862"/>
    <w:next w:val="881"/>
    <w:link w:val="862"/>
    <w:pPr>
      <w:tabs>
        <w:tab w:val="center" w:pos="4153" w:leader="none"/>
        <w:tab w:val="right" w:pos="8306" w:leader="none"/>
      </w:tabs>
    </w:pPr>
  </w:style>
  <w:style w:type="paragraph" w:styleId="882">
    <w:name w:val="Верхний колонтитул"/>
    <w:basedOn w:val="862"/>
    <w:next w:val="882"/>
    <w:link w:val="862"/>
    <w:pPr>
      <w:tabs>
        <w:tab w:val="center" w:pos="4153" w:leader="none"/>
        <w:tab w:val="right" w:pos="8306" w:leader="none"/>
      </w:tabs>
    </w:pPr>
  </w:style>
  <w:style w:type="paragraph" w:styleId="883">
    <w:name w:val="Текст выноски"/>
    <w:basedOn w:val="862"/>
    <w:next w:val="883"/>
    <w:link w:val="862"/>
    <w:rPr>
      <w:rFonts w:ascii="Segoe UI" w:hAnsi="Segoe UI" w:cs="Segoe UI"/>
      <w:sz w:val="18"/>
      <w:szCs w:val="18"/>
      <w:lang w:val="en-US"/>
    </w:rPr>
  </w:style>
  <w:style w:type="paragraph" w:styleId="884">
    <w:name w:val="Форма"/>
    <w:next w:val="884"/>
    <w:link w:val="862"/>
    <w:rPr>
      <w:sz w:val="28"/>
      <w:szCs w:val="28"/>
      <w:lang w:val="ru-RU" w:eastAsia="zh-CN" w:bidi="ar-SA"/>
    </w:rPr>
  </w:style>
  <w:style w:type="paragraph" w:styleId="885">
    <w:name w:val="List Paragraph"/>
    <w:basedOn w:val="862"/>
    <w:next w:val="885"/>
    <w:link w:val="862"/>
    <w:pPr>
      <w:contextualSpacing/>
      <w:ind w:left="720" w:right="0" w:firstLine="0"/>
      <w:spacing w:before="0" w:after="200" w:line="276" w:lineRule="auto"/>
    </w:pPr>
    <w:rPr>
      <w:rFonts w:ascii="Calibri" w:hAnsi="Calibri" w:cs="Calibri"/>
      <w:sz w:val="22"/>
      <w:szCs w:val="22"/>
    </w:rPr>
  </w:style>
  <w:style w:type="paragraph" w:styleId="886">
    <w:name w:val="ConsPlusNonformat"/>
    <w:basedOn w:val="862"/>
    <w:next w:val="886"/>
    <w:link w:val="862"/>
    <w:rPr>
      <w:rFonts w:ascii="Courier New" w:hAnsi="Courier New" w:eastAsia="Calibri" w:cs="Courier New"/>
    </w:rPr>
  </w:style>
  <w:style w:type="paragraph" w:styleId="887">
    <w:name w:val="Абзац списка1"/>
    <w:basedOn w:val="862"/>
    <w:next w:val="887"/>
    <w:link w:val="862"/>
    <w:pPr>
      <w:contextualSpacing/>
      <w:ind w:left="720" w:right="0" w:firstLine="0"/>
      <w:spacing w:before="0" w:after="200" w:line="276" w:lineRule="auto"/>
    </w:pPr>
    <w:rPr>
      <w:rFonts w:ascii="Calibri" w:hAnsi="Calibri" w:cs="Calibri"/>
      <w:sz w:val="22"/>
      <w:szCs w:val="22"/>
    </w:rPr>
  </w:style>
  <w:style w:type="paragraph" w:styleId="888">
    <w:name w:val="Содержимое врезки"/>
    <w:basedOn w:val="862"/>
    <w:next w:val="888"/>
    <w:link w:val="862"/>
  </w:style>
  <w:style w:type="character" w:styleId="889" w:default="1">
    <w:name w:val="Default Paragraph Font"/>
    <w:uiPriority w:val="1"/>
    <w:semiHidden/>
    <w:unhideWhenUsed/>
  </w:style>
  <w:style w:type="numbering" w:styleId="890" w:default="1">
    <w:name w:val="No List"/>
    <w:uiPriority w:val="99"/>
    <w:semiHidden/>
    <w:unhideWhenUsed/>
  </w:style>
  <w:style w:type="table" w:styleId="89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13</cp:revision>
  <dcterms:created xsi:type="dcterms:W3CDTF">2024-06-21T08:56:00Z</dcterms:created>
  <dcterms:modified xsi:type="dcterms:W3CDTF">2024-12-27T05:12:40Z</dcterms:modified>
  <cp:version>917504</cp:version>
</cp:coreProperties>
</file>