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1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2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1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1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6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1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1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6"/>
        <w:ind w:right="538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  <w:ind w:right="538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</w:t>
      </w:r>
      <w:r>
        <w:rPr>
          <w:b/>
          <w:sz w:val="28"/>
          <w:szCs w:val="28"/>
        </w:rPr>
        <w:t xml:space="preserve"> изменений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Положени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системе оплаты труда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работников муниципального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в сфере организации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наружного освещения территории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общего пользования города Перми,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постановлением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  <w:ind w:right="538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21.10.2022 № 1057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17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17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Трудовым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кодексом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Федеральным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Перми, 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шением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Пермской городской Думы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 22 сентября 2009 г. № 209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нии Положения об оплате труда работников мун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иципальных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учреждений 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рода Перми»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1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страция города Перми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32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Положение</w:t>
      </w:r>
      <w:r>
        <w:rPr>
          <w:rFonts w:ascii="Times New Roman" w:hAnsi="Times New Roman"/>
          <w:sz w:val="28"/>
          <w:szCs w:val="28"/>
        </w:rPr>
        <w:t xml:space="preserve"> о системе оплаты труда работников муниципального учреждения в сфере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наружного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щения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пользования города Перми, утвержденно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постановл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нием администрации города Перми</w:t>
      </w:r>
      <w:r>
        <w:rPr>
          <w:rFonts w:ascii="Times New Roman" w:hAnsi="Times New Roman"/>
          <w:sz w:val="28"/>
          <w:szCs w:val="28"/>
        </w:rPr>
        <w:t xml:space="preserve"> от 21 октября </w:t>
      </w:r>
      <w:r>
        <w:rPr>
          <w:rFonts w:ascii="Times New Roman" w:hAnsi="Times New Roman"/>
          <w:sz w:val="28"/>
          <w:szCs w:val="28"/>
        </w:rPr>
        <w:t xml:space="preserve">2022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1057</w:t>
      </w:r>
      <w:r>
        <w:rPr>
          <w:rFonts w:ascii="Times New Roman" w:hAnsi="Times New Roman"/>
          <w:sz w:val="28"/>
          <w:szCs w:val="28"/>
        </w:rPr>
        <w:t xml:space="preserve"> (в ред. от 09.12.2022 № 1270, от 26.12.2022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1364</w:t>
      </w:r>
      <w:r>
        <w:rPr>
          <w:rFonts w:ascii="Times New Roman" w:hAnsi="Times New Roman"/>
          <w:sz w:val="28"/>
          <w:szCs w:val="28"/>
        </w:rPr>
        <w:t xml:space="preserve">, от 31.08.2023 № 778</w:t>
      </w:r>
      <w:r>
        <w:rPr>
          <w:rFonts w:ascii="Times New Roman" w:hAnsi="Times New Roman"/>
          <w:sz w:val="28"/>
          <w:szCs w:val="28"/>
        </w:rPr>
        <w:t xml:space="preserve">, от 08.11.2023 № 1215, от 27.11.2023 № 1311</w:t>
      </w:r>
      <w:r>
        <w:rPr>
          <w:rFonts w:ascii="Times New Roman" w:hAnsi="Times New Roman"/>
          <w:sz w:val="28"/>
          <w:szCs w:val="28"/>
        </w:rPr>
        <w:t xml:space="preserve">, от 02.02.2024 № 59, </w:t>
      </w:r>
      <w:r>
        <w:rPr>
          <w:rFonts w:ascii="Times New Roman" w:hAnsi="Times New Roman"/>
          <w:sz w:val="28"/>
          <w:szCs w:val="28"/>
        </w:rPr>
        <w:t xml:space="preserve">от 10.09.2024 № 751, от 10.10.2024 № 866)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_1833"/>
        <w:ind w:firstLine="720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 раздел 2 дополнить пунктом 2.4.4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_1833"/>
        <w:ind w:firstLine="720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«2.4.4. стимулирующие выплаты по итогам работы за квартал, год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разовые премии за выполнение особо сложных и важных заданий работникам Учреждения осуществляется по согласованию с учредителем.».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01 апреля 2025 г., но не ранее дня официального обнародования посредством официального опубликованияв печатном средстве массовой информации «Официальный бюллетень органов местного самоуправления муниципального образ</w:t>
      </w:r>
      <w:r>
        <w:rPr>
          <w:rFonts w:ascii="Times New Roman" w:hAnsi="Times New Roman"/>
          <w:sz w:val="28"/>
          <w:szCs w:val="28"/>
        </w:rPr>
        <w:t xml:space="preserve">ования город Пермь»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</w:t>
      </w:r>
      <w:r>
        <w:rPr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</w:t>
      </w:r>
      <w:r>
        <w:rPr>
          <w:rFonts w:ascii="Times New Roman" w:hAnsi="Times New Roman"/>
          <w:sz w:val="28"/>
          <w:szCs w:val="28"/>
        </w:rPr>
        <w:t xml:space="preserve">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http://www.gorodperm.ru" w:history="1">
        <w:r>
          <w:rPr>
            <w:rStyle w:val="898"/>
            <w:rFonts w:ascii="Times New Roman" w:hAnsi="Times New Roman"/>
            <w:color w:val="000000"/>
            <w:sz w:val="28"/>
            <w:szCs w:val="28"/>
            <w:u w:val="none"/>
          </w:rPr>
          <w:t xml:space="preserve">www.gorodperm.ru»</w:t>
        </w:r>
      </w:hyperlink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2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Контроль за исполнением нас</w:t>
      </w:r>
      <w:r>
        <w:rPr>
          <w:rFonts w:ascii="Times New Roman" w:hAnsi="Times New Roman"/>
          <w:sz w:val="28"/>
          <w:szCs w:val="28"/>
        </w:rPr>
        <w:t xml:space="preserve">тоящего постановления 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зам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стителя главы администрации гор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да Перми Галиханова Д.К.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spacing w:line="240" w:lineRule="exact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города Перми</w:t>
      </w:r>
      <w:r>
        <w:rPr>
          <w:bCs/>
          <w:sz w:val="28"/>
          <w:szCs w:val="28"/>
        </w:rPr>
        <w:t xml:space="preserve"> </w:t>
        <w:tab/>
      </w:r>
      <w:r>
        <w:rPr>
          <w:bCs/>
          <w:sz w:val="28"/>
          <w:szCs w:val="28"/>
        </w:rPr>
        <w:t xml:space="preserve">Э.О. Соснин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5" w:h="16838" w:orient="portrait"/>
      <w:pgMar w:top="1134" w:right="567" w:bottom="1134" w:left="1418" w:header="397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2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rPr>
        <w:rStyle w:val="926"/>
      </w:rPr>
      <w:framePr w:wrap="around" w:vAnchor="text" w:hAnchor="margin" w:xAlign="center" w:y="1"/>
    </w:pPr>
    <w:r>
      <w:rPr>
        <w:rStyle w:val="926"/>
      </w:rPr>
      <w:fldChar w:fldCharType="begin"/>
    </w:r>
    <w:r>
      <w:rPr>
        <w:rStyle w:val="926"/>
      </w:rPr>
      <w:instrText xml:space="preserve">PAGE  </w:instrText>
    </w:r>
    <w:r>
      <w:rPr>
        <w:rStyle w:val="926"/>
      </w:rPr>
      <w:fldChar w:fldCharType="end"/>
    </w:r>
    <w:r>
      <w:rPr>
        <w:rStyle w:val="926"/>
      </w:rPr>
    </w:r>
    <w:r>
      <w:rPr>
        <w:rStyle w:val="926"/>
      </w:rPr>
    </w:r>
  </w:p>
  <w:p>
    <w:pPr>
      <w:pStyle w:val="9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0" w:hanging="16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6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66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82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2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2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38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840" w:hanging="216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9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4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5"/>
      <w:numFmt w:val="decimal"/>
      <w:isLgl w:val="false"/>
      <w:suff w:val="tab"/>
      <w:lvlText w:val="%1.%2."/>
      <w:lvlJc w:val="left"/>
      <w:pPr>
        <w:ind w:left="18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9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48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6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1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60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32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8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5"/>
      <w:numFmt w:val="decimal"/>
      <w:isLgl w:val="false"/>
      <w:suff w:val="tab"/>
      <w:lvlText w:val="%1.%2."/>
      <w:lvlJc w:val="left"/>
      <w:pPr>
        <w:ind w:left="18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9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48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6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1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60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32" w:hanging="2160"/>
      </w:pPr>
    </w:lvl>
  </w:abstractNum>
  <w:abstractNum w:abstractNumId="1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9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1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9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1260" w:hanging="720"/>
      </w:pPr>
    </w:lvl>
    <w:lvl w:ilvl="2">
      <w:start w:val="6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>
    <w:name w:val="Heading 1"/>
    <w:basedOn w:val="916"/>
    <w:next w:val="916"/>
    <w:link w:val="7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9">
    <w:name w:val="Heading 1 Char"/>
    <w:link w:val="738"/>
    <w:uiPriority w:val="9"/>
    <w:rPr>
      <w:rFonts w:ascii="Arial" w:hAnsi="Arial" w:eastAsia="Arial" w:cs="Arial"/>
      <w:sz w:val="40"/>
      <w:szCs w:val="40"/>
    </w:rPr>
  </w:style>
  <w:style w:type="paragraph" w:styleId="740">
    <w:name w:val="Heading 2"/>
    <w:basedOn w:val="916"/>
    <w:next w:val="916"/>
    <w:link w:val="7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1">
    <w:name w:val="Heading 2 Char"/>
    <w:link w:val="740"/>
    <w:uiPriority w:val="9"/>
    <w:rPr>
      <w:rFonts w:ascii="Arial" w:hAnsi="Arial" w:eastAsia="Arial" w:cs="Arial"/>
      <w:sz w:val="34"/>
    </w:rPr>
  </w:style>
  <w:style w:type="paragraph" w:styleId="742">
    <w:name w:val="Heading 3"/>
    <w:basedOn w:val="916"/>
    <w:next w:val="916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3">
    <w:name w:val="Heading 3 Char"/>
    <w:link w:val="742"/>
    <w:uiPriority w:val="9"/>
    <w:rPr>
      <w:rFonts w:ascii="Arial" w:hAnsi="Arial" w:eastAsia="Arial" w:cs="Arial"/>
      <w:sz w:val="30"/>
      <w:szCs w:val="30"/>
    </w:rPr>
  </w:style>
  <w:style w:type="paragraph" w:styleId="744">
    <w:name w:val="Heading 4"/>
    <w:basedOn w:val="916"/>
    <w:next w:val="916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5">
    <w:name w:val="Heading 4 Char"/>
    <w:link w:val="744"/>
    <w:uiPriority w:val="9"/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916"/>
    <w:next w:val="916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7">
    <w:name w:val="Heading 5 Char"/>
    <w:link w:val="746"/>
    <w:uiPriority w:val="9"/>
    <w:rPr>
      <w:rFonts w:ascii="Arial" w:hAnsi="Arial" w:eastAsia="Arial" w:cs="Arial"/>
      <w:b/>
      <w:bCs/>
      <w:sz w:val="24"/>
      <w:szCs w:val="24"/>
    </w:rPr>
  </w:style>
  <w:style w:type="paragraph" w:styleId="748">
    <w:name w:val="Heading 6"/>
    <w:basedOn w:val="916"/>
    <w:next w:val="916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9">
    <w:name w:val="Heading 6 Char"/>
    <w:link w:val="748"/>
    <w:uiPriority w:val="9"/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916"/>
    <w:next w:val="916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1">
    <w:name w:val="Heading 7 Char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2">
    <w:name w:val="Heading 8"/>
    <w:basedOn w:val="916"/>
    <w:next w:val="916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3">
    <w:name w:val="Heading 8 Char"/>
    <w:link w:val="752"/>
    <w:uiPriority w:val="9"/>
    <w:rPr>
      <w:rFonts w:ascii="Arial" w:hAnsi="Arial" w:eastAsia="Arial" w:cs="Arial"/>
      <w:i/>
      <w:iCs/>
      <w:sz w:val="22"/>
      <w:szCs w:val="22"/>
    </w:rPr>
  </w:style>
  <w:style w:type="paragraph" w:styleId="754">
    <w:name w:val="Heading 9"/>
    <w:basedOn w:val="916"/>
    <w:next w:val="916"/>
    <w:link w:val="7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>
    <w:name w:val="Heading 9 Char"/>
    <w:link w:val="754"/>
    <w:uiPriority w:val="9"/>
    <w:rPr>
      <w:rFonts w:ascii="Arial" w:hAnsi="Arial" w:eastAsia="Arial" w:cs="Arial"/>
      <w:i/>
      <w:iCs/>
      <w:sz w:val="21"/>
      <w:szCs w:val="21"/>
    </w:rPr>
  </w:style>
  <w:style w:type="paragraph" w:styleId="756">
    <w:name w:val="List Paragraph"/>
    <w:basedOn w:val="916"/>
    <w:uiPriority w:val="34"/>
    <w:qFormat/>
    <w:pPr>
      <w:contextualSpacing/>
      <w:ind w:left="720"/>
    </w:pPr>
  </w:style>
  <w:style w:type="paragraph" w:styleId="757">
    <w:name w:val="No Spacing"/>
    <w:uiPriority w:val="1"/>
    <w:qFormat/>
    <w:pPr>
      <w:spacing w:before="0" w:after="0" w:line="240" w:lineRule="auto"/>
    </w:pPr>
  </w:style>
  <w:style w:type="paragraph" w:styleId="758">
    <w:name w:val="Title"/>
    <w:basedOn w:val="916"/>
    <w:next w:val="916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>
    <w:name w:val="Title Char"/>
    <w:link w:val="758"/>
    <w:uiPriority w:val="10"/>
    <w:rPr>
      <w:sz w:val="48"/>
      <w:szCs w:val="48"/>
    </w:rPr>
  </w:style>
  <w:style w:type="paragraph" w:styleId="760">
    <w:name w:val="Subtitle"/>
    <w:basedOn w:val="916"/>
    <w:next w:val="916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>
    <w:name w:val="Subtitle Char"/>
    <w:link w:val="760"/>
    <w:uiPriority w:val="11"/>
    <w:rPr>
      <w:sz w:val="24"/>
      <w:szCs w:val="24"/>
    </w:rPr>
  </w:style>
  <w:style w:type="paragraph" w:styleId="762">
    <w:name w:val="Quote"/>
    <w:basedOn w:val="916"/>
    <w:next w:val="916"/>
    <w:link w:val="763"/>
    <w:uiPriority w:val="29"/>
    <w:qFormat/>
    <w:pPr>
      <w:ind w:left="720" w:right="720"/>
    </w:pPr>
    <w:rPr>
      <w:i/>
    </w:rPr>
  </w:style>
  <w:style w:type="character" w:styleId="763">
    <w:name w:val="Quote Char"/>
    <w:link w:val="762"/>
    <w:uiPriority w:val="29"/>
    <w:rPr>
      <w:i/>
    </w:rPr>
  </w:style>
  <w:style w:type="paragraph" w:styleId="764">
    <w:name w:val="Intense Quote"/>
    <w:basedOn w:val="916"/>
    <w:next w:val="916"/>
    <w:link w:val="7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>
    <w:name w:val="Intense Quote Char"/>
    <w:link w:val="764"/>
    <w:uiPriority w:val="30"/>
    <w:rPr>
      <w:i/>
    </w:rPr>
  </w:style>
  <w:style w:type="paragraph" w:styleId="766">
    <w:name w:val="Header"/>
    <w:basedOn w:val="916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Header Char"/>
    <w:link w:val="766"/>
    <w:uiPriority w:val="99"/>
  </w:style>
  <w:style w:type="paragraph" w:styleId="768">
    <w:name w:val="Footer"/>
    <w:basedOn w:val="916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>
    <w:name w:val="Footer Char"/>
    <w:link w:val="768"/>
    <w:uiPriority w:val="99"/>
  </w:style>
  <w:style w:type="paragraph" w:styleId="770">
    <w:name w:val="Caption"/>
    <w:basedOn w:val="916"/>
    <w:next w:val="9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1">
    <w:name w:val="Caption Char"/>
    <w:basedOn w:val="770"/>
    <w:link w:val="768"/>
    <w:uiPriority w:val="99"/>
  </w:style>
  <w:style w:type="table" w:styleId="7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8">
    <w:name w:val="Hyperlink"/>
    <w:uiPriority w:val="99"/>
    <w:unhideWhenUsed/>
    <w:rPr>
      <w:color w:val="0000ff" w:themeColor="hyperlink"/>
      <w:u w:val="single"/>
    </w:rPr>
  </w:style>
  <w:style w:type="paragraph" w:styleId="899">
    <w:name w:val="footnote text"/>
    <w:basedOn w:val="916"/>
    <w:link w:val="900"/>
    <w:uiPriority w:val="99"/>
    <w:semiHidden/>
    <w:unhideWhenUsed/>
    <w:pPr>
      <w:spacing w:after="40" w:line="240" w:lineRule="auto"/>
    </w:pPr>
    <w:rPr>
      <w:sz w:val="18"/>
    </w:rPr>
  </w:style>
  <w:style w:type="character" w:styleId="900">
    <w:name w:val="Footnote Text Char"/>
    <w:link w:val="899"/>
    <w:uiPriority w:val="99"/>
    <w:rPr>
      <w:sz w:val="18"/>
    </w:rPr>
  </w:style>
  <w:style w:type="character" w:styleId="901">
    <w:name w:val="footnote reference"/>
    <w:uiPriority w:val="99"/>
    <w:unhideWhenUsed/>
    <w:rPr>
      <w:vertAlign w:val="superscript"/>
    </w:rPr>
  </w:style>
  <w:style w:type="paragraph" w:styleId="902">
    <w:name w:val="endnote text"/>
    <w:basedOn w:val="916"/>
    <w:link w:val="903"/>
    <w:uiPriority w:val="99"/>
    <w:semiHidden/>
    <w:unhideWhenUsed/>
    <w:pPr>
      <w:spacing w:after="0" w:line="240" w:lineRule="auto"/>
    </w:pPr>
    <w:rPr>
      <w:sz w:val="20"/>
    </w:rPr>
  </w:style>
  <w:style w:type="character" w:styleId="903">
    <w:name w:val="Endnote Text Char"/>
    <w:link w:val="902"/>
    <w:uiPriority w:val="99"/>
    <w:rPr>
      <w:sz w:val="20"/>
    </w:rPr>
  </w:style>
  <w:style w:type="character" w:styleId="904">
    <w:name w:val="endnote reference"/>
    <w:uiPriority w:val="99"/>
    <w:semiHidden/>
    <w:unhideWhenUsed/>
    <w:rPr>
      <w:vertAlign w:val="superscript"/>
    </w:rPr>
  </w:style>
  <w:style w:type="paragraph" w:styleId="905">
    <w:name w:val="toc 1"/>
    <w:basedOn w:val="916"/>
    <w:next w:val="916"/>
    <w:uiPriority w:val="39"/>
    <w:unhideWhenUsed/>
    <w:pPr>
      <w:ind w:left="0" w:right="0" w:firstLine="0"/>
      <w:spacing w:after="57"/>
    </w:pPr>
  </w:style>
  <w:style w:type="paragraph" w:styleId="906">
    <w:name w:val="toc 2"/>
    <w:basedOn w:val="916"/>
    <w:next w:val="916"/>
    <w:uiPriority w:val="39"/>
    <w:unhideWhenUsed/>
    <w:pPr>
      <w:ind w:left="283" w:right="0" w:firstLine="0"/>
      <w:spacing w:after="57"/>
    </w:pPr>
  </w:style>
  <w:style w:type="paragraph" w:styleId="907">
    <w:name w:val="toc 3"/>
    <w:basedOn w:val="916"/>
    <w:next w:val="916"/>
    <w:uiPriority w:val="39"/>
    <w:unhideWhenUsed/>
    <w:pPr>
      <w:ind w:left="567" w:right="0" w:firstLine="0"/>
      <w:spacing w:after="57"/>
    </w:pPr>
  </w:style>
  <w:style w:type="paragraph" w:styleId="908">
    <w:name w:val="toc 4"/>
    <w:basedOn w:val="916"/>
    <w:next w:val="916"/>
    <w:uiPriority w:val="39"/>
    <w:unhideWhenUsed/>
    <w:pPr>
      <w:ind w:left="850" w:right="0" w:firstLine="0"/>
      <w:spacing w:after="57"/>
    </w:pPr>
  </w:style>
  <w:style w:type="paragraph" w:styleId="909">
    <w:name w:val="toc 5"/>
    <w:basedOn w:val="916"/>
    <w:next w:val="916"/>
    <w:uiPriority w:val="39"/>
    <w:unhideWhenUsed/>
    <w:pPr>
      <w:ind w:left="1134" w:right="0" w:firstLine="0"/>
      <w:spacing w:after="57"/>
    </w:pPr>
  </w:style>
  <w:style w:type="paragraph" w:styleId="910">
    <w:name w:val="toc 6"/>
    <w:basedOn w:val="916"/>
    <w:next w:val="916"/>
    <w:uiPriority w:val="39"/>
    <w:unhideWhenUsed/>
    <w:pPr>
      <w:ind w:left="1417" w:right="0" w:firstLine="0"/>
      <w:spacing w:after="57"/>
    </w:pPr>
  </w:style>
  <w:style w:type="paragraph" w:styleId="911">
    <w:name w:val="toc 7"/>
    <w:basedOn w:val="916"/>
    <w:next w:val="916"/>
    <w:uiPriority w:val="39"/>
    <w:unhideWhenUsed/>
    <w:pPr>
      <w:ind w:left="1701" w:right="0" w:firstLine="0"/>
      <w:spacing w:after="57"/>
    </w:pPr>
  </w:style>
  <w:style w:type="paragraph" w:styleId="912">
    <w:name w:val="toc 8"/>
    <w:basedOn w:val="916"/>
    <w:next w:val="916"/>
    <w:uiPriority w:val="39"/>
    <w:unhideWhenUsed/>
    <w:pPr>
      <w:ind w:left="1984" w:right="0" w:firstLine="0"/>
      <w:spacing w:after="57"/>
    </w:pPr>
  </w:style>
  <w:style w:type="paragraph" w:styleId="913">
    <w:name w:val="toc 9"/>
    <w:basedOn w:val="916"/>
    <w:next w:val="916"/>
    <w:uiPriority w:val="39"/>
    <w:unhideWhenUsed/>
    <w:pPr>
      <w:ind w:left="2268" w:right="0" w:firstLine="0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916"/>
    <w:next w:val="916"/>
    <w:uiPriority w:val="99"/>
    <w:unhideWhenUsed/>
    <w:pPr>
      <w:spacing w:after="0" w:afterAutospacing="0"/>
    </w:pPr>
  </w:style>
  <w:style w:type="paragraph" w:styleId="916" w:default="1">
    <w:name w:val="Normal"/>
    <w:next w:val="916"/>
    <w:link w:val="916"/>
    <w:qFormat/>
    <w:rPr>
      <w:lang w:val="ru-RU" w:eastAsia="ru-RU" w:bidi="ar-SA"/>
    </w:rPr>
  </w:style>
  <w:style w:type="paragraph" w:styleId="917">
    <w:name w:val="Заголовок 1"/>
    <w:basedOn w:val="916"/>
    <w:next w:val="916"/>
    <w:link w:val="916"/>
    <w:qFormat/>
    <w:pPr>
      <w:ind w:right="-1" w:firstLine="709"/>
      <w:jc w:val="both"/>
      <w:keepNext/>
      <w:outlineLvl w:val="0"/>
    </w:pPr>
    <w:rPr>
      <w:sz w:val="24"/>
    </w:rPr>
  </w:style>
  <w:style w:type="paragraph" w:styleId="918">
    <w:name w:val="Заголовок 2"/>
    <w:basedOn w:val="916"/>
    <w:next w:val="916"/>
    <w:link w:val="916"/>
    <w:qFormat/>
    <w:pPr>
      <w:ind w:right="-1"/>
      <w:jc w:val="both"/>
      <w:keepNext/>
      <w:outlineLvl w:val="1"/>
    </w:pPr>
    <w:rPr>
      <w:sz w:val="24"/>
    </w:rPr>
  </w:style>
  <w:style w:type="character" w:styleId="919">
    <w:name w:val="Основной шрифт абзаца"/>
    <w:next w:val="919"/>
    <w:link w:val="916"/>
    <w:semiHidden/>
  </w:style>
  <w:style w:type="table" w:styleId="920">
    <w:name w:val="Обычная таблица"/>
    <w:next w:val="920"/>
    <w:link w:val="916"/>
    <w:semiHidden/>
    <w:tblPr/>
  </w:style>
  <w:style w:type="numbering" w:styleId="921">
    <w:name w:val="Нет списка"/>
    <w:next w:val="921"/>
    <w:link w:val="916"/>
    <w:uiPriority w:val="99"/>
    <w:semiHidden/>
  </w:style>
  <w:style w:type="paragraph" w:styleId="922">
    <w:name w:val="Название объекта"/>
    <w:basedOn w:val="916"/>
    <w:next w:val="916"/>
    <w:link w:val="91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3">
    <w:name w:val="Основной текст"/>
    <w:basedOn w:val="916"/>
    <w:next w:val="923"/>
    <w:link w:val="951"/>
    <w:pPr>
      <w:ind w:right="3117"/>
    </w:pPr>
    <w:rPr>
      <w:rFonts w:ascii="Courier New" w:hAnsi="Courier New"/>
      <w:sz w:val="26"/>
      <w:lang w:val="en-US" w:eastAsia="en-US"/>
    </w:rPr>
  </w:style>
  <w:style w:type="paragraph" w:styleId="924">
    <w:name w:val="Основной текст с отступом"/>
    <w:basedOn w:val="916"/>
    <w:next w:val="924"/>
    <w:link w:val="916"/>
    <w:pPr>
      <w:ind w:right="-1"/>
      <w:jc w:val="both"/>
    </w:pPr>
    <w:rPr>
      <w:sz w:val="26"/>
    </w:rPr>
  </w:style>
  <w:style w:type="paragraph" w:styleId="925">
    <w:name w:val="Нижний колонтитул"/>
    <w:basedOn w:val="916"/>
    <w:next w:val="925"/>
    <w:link w:val="1010"/>
    <w:uiPriority w:val="99"/>
    <w:pPr>
      <w:tabs>
        <w:tab w:val="center" w:pos="4153" w:leader="none"/>
        <w:tab w:val="right" w:pos="8306" w:leader="none"/>
      </w:tabs>
    </w:pPr>
  </w:style>
  <w:style w:type="character" w:styleId="926">
    <w:name w:val="Номер страницы"/>
    <w:basedOn w:val="919"/>
    <w:next w:val="926"/>
    <w:link w:val="916"/>
  </w:style>
  <w:style w:type="paragraph" w:styleId="927">
    <w:name w:val="Верхний колонтитул"/>
    <w:basedOn w:val="916"/>
    <w:next w:val="927"/>
    <w:link w:val="930"/>
    <w:uiPriority w:val="99"/>
    <w:pPr>
      <w:tabs>
        <w:tab w:val="center" w:pos="4153" w:leader="none"/>
        <w:tab w:val="right" w:pos="8306" w:leader="none"/>
      </w:tabs>
    </w:pPr>
  </w:style>
  <w:style w:type="paragraph" w:styleId="928">
    <w:name w:val="Текст выноски"/>
    <w:basedOn w:val="916"/>
    <w:next w:val="928"/>
    <w:link w:val="929"/>
    <w:uiPriority w:val="99"/>
    <w:rPr>
      <w:rFonts w:ascii="Segoe UI" w:hAnsi="Segoe UI"/>
      <w:sz w:val="18"/>
      <w:szCs w:val="18"/>
      <w:lang w:val="en-US" w:eastAsia="en-US"/>
    </w:rPr>
  </w:style>
  <w:style w:type="character" w:styleId="929">
    <w:name w:val="Текст выноски Знак"/>
    <w:next w:val="929"/>
    <w:link w:val="928"/>
    <w:uiPriority w:val="99"/>
    <w:rPr>
      <w:rFonts w:ascii="Segoe UI" w:hAnsi="Segoe UI" w:cs="Segoe UI"/>
      <w:sz w:val="18"/>
      <w:szCs w:val="18"/>
    </w:rPr>
  </w:style>
  <w:style w:type="character" w:styleId="930">
    <w:name w:val="Верхний колонтитул Знак"/>
    <w:next w:val="930"/>
    <w:link w:val="927"/>
    <w:uiPriority w:val="99"/>
  </w:style>
  <w:style w:type="numbering" w:styleId="931">
    <w:name w:val="Нет списка1"/>
    <w:next w:val="921"/>
    <w:link w:val="916"/>
    <w:uiPriority w:val="99"/>
    <w:semiHidden/>
    <w:unhideWhenUsed/>
  </w:style>
  <w:style w:type="paragraph" w:styleId="932">
    <w:name w:val="Без интервала"/>
    <w:next w:val="932"/>
    <w:link w:val="916"/>
    <w:uiPriority w:val="99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33">
    <w:name w:val="Гиперссылка"/>
    <w:next w:val="933"/>
    <w:link w:val="916"/>
    <w:uiPriority w:val="99"/>
    <w:unhideWhenUsed/>
    <w:rPr>
      <w:color w:val="0000ff"/>
      <w:u w:val="single"/>
    </w:rPr>
  </w:style>
  <w:style w:type="character" w:styleId="934">
    <w:name w:val="Просмотренная гиперссылка"/>
    <w:next w:val="934"/>
    <w:link w:val="916"/>
    <w:uiPriority w:val="99"/>
    <w:unhideWhenUsed/>
    <w:rPr>
      <w:color w:val="800080"/>
      <w:u w:val="single"/>
    </w:rPr>
  </w:style>
  <w:style w:type="paragraph" w:styleId="935">
    <w:name w:val="xl65"/>
    <w:basedOn w:val="916"/>
    <w:next w:val="935"/>
    <w:link w:val="9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>
    <w:name w:val="xl66"/>
    <w:basedOn w:val="916"/>
    <w:next w:val="936"/>
    <w:link w:val="9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>
    <w:name w:val="xl67"/>
    <w:basedOn w:val="916"/>
    <w:next w:val="937"/>
    <w:link w:val="9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>
    <w:name w:val="xl68"/>
    <w:basedOn w:val="916"/>
    <w:next w:val="938"/>
    <w:link w:val="9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9">
    <w:name w:val="xl69"/>
    <w:basedOn w:val="916"/>
    <w:next w:val="939"/>
    <w:link w:val="9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>
    <w:name w:val="xl70"/>
    <w:basedOn w:val="916"/>
    <w:next w:val="940"/>
    <w:link w:val="9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1">
    <w:name w:val="xl71"/>
    <w:basedOn w:val="916"/>
    <w:next w:val="941"/>
    <w:link w:val="9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>
    <w:name w:val="xl72"/>
    <w:basedOn w:val="916"/>
    <w:next w:val="942"/>
    <w:link w:val="9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>
    <w:name w:val="xl73"/>
    <w:basedOn w:val="916"/>
    <w:next w:val="943"/>
    <w:link w:val="9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4">
    <w:name w:val="xl74"/>
    <w:basedOn w:val="916"/>
    <w:next w:val="944"/>
    <w:link w:val="9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>
    <w:name w:val="xl75"/>
    <w:basedOn w:val="916"/>
    <w:next w:val="945"/>
    <w:link w:val="91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>
    <w:name w:val="xl76"/>
    <w:basedOn w:val="916"/>
    <w:next w:val="946"/>
    <w:link w:val="9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7">
    <w:name w:val="xl77"/>
    <w:basedOn w:val="916"/>
    <w:next w:val="947"/>
    <w:link w:val="91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>
    <w:name w:val="xl78"/>
    <w:basedOn w:val="916"/>
    <w:next w:val="948"/>
    <w:link w:val="91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9">
    <w:name w:val="xl79"/>
    <w:basedOn w:val="916"/>
    <w:next w:val="949"/>
    <w:link w:val="91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>
    <w:name w:val="Форма"/>
    <w:next w:val="950"/>
    <w:link w:val="916"/>
    <w:rPr>
      <w:sz w:val="28"/>
      <w:szCs w:val="28"/>
      <w:lang w:val="ru-RU" w:eastAsia="ru-RU" w:bidi="ar-SA"/>
    </w:rPr>
  </w:style>
  <w:style w:type="character" w:styleId="951">
    <w:name w:val="Основной текст Знак"/>
    <w:next w:val="951"/>
    <w:link w:val="923"/>
    <w:rPr>
      <w:rFonts w:ascii="Courier New" w:hAnsi="Courier New"/>
      <w:sz w:val="26"/>
    </w:rPr>
  </w:style>
  <w:style w:type="paragraph" w:styleId="952">
    <w:name w:val="ConsPlusNormal"/>
    <w:next w:val="952"/>
    <w:link w:val="916"/>
    <w:rPr>
      <w:sz w:val="28"/>
      <w:szCs w:val="28"/>
      <w:lang w:val="ru-RU" w:eastAsia="ru-RU" w:bidi="ar-SA"/>
    </w:rPr>
  </w:style>
  <w:style w:type="numbering" w:styleId="953">
    <w:name w:val="Нет списка11"/>
    <w:next w:val="921"/>
    <w:link w:val="916"/>
    <w:uiPriority w:val="99"/>
    <w:semiHidden/>
    <w:unhideWhenUsed/>
  </w:style>
  <w:style w:type="numbering" w:styleId="954">
    <w:name w:val="Нет списка111"/>
    <w:next w:val="921"/>
    <w:link w:val="916"/>
    <w:uiPriority w:val="99"/>
    <w:semiHidden/>
    <w:unhideWhenUsed/>
  </w:style>
  <w:style w:type="paragraph" w:styleId="955">
    <w:name w:val="font5"/>
    <w:basedOn w:val="916"/>
    <w:next w:val="955"/>
    <w:link w:val="91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6">
    <w:name w:val="xl80"/>
    <w:basedOn w:val="916"/>
    <w:next w:val="956"/>
    <w:link w:val="9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7">
    <w:name w:val="xl81"/>
    <w:basedOn w:val="916"/>
    <w:next w:val="957"/>
    <w:link w:val="9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8">
    <w:name w:val="xl82"/>
    <w:basedOn w:val="916"/>
    <w:next w:val="958"/>
    <w:link w:val="91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9">
    <w:name w:val="Сетка таблицы"/>
    <w:basedOn w:val="920"/>
    <w:next w:val="959"/>
    <w:link w:val="91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60">
    <w:name w:val="xl83"/>
    <w:basedOn w:val="916"/>
    <w:next w:val="960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>
    <w:name w:val="xl84"/>
    <w:basedOn w:val="916"/>
    <w:next w:val="961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>
    <w:name w:val="xl85"/>
    <w:basedOn w:val="916"/>
    <w:next w:val="962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3">
    <w:name w:val="xl86"/>
    <w:basedOn w:val="916"/>
    <w:next w:val="963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4">
    <w:name w:val="xl87"/>
    <w:basedOn w:val="916"/>
    <w:next w:val="964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5">
    <w:name w:val="xl88"/>
    <w:basedOn w:val="916"/>
    <w:next w:val="965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6">
    <w:name w:val="xl89"/>
    <w:basedOn w:val="916"/>
    <w:next w:val="966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>
    <w:name w:val="xl90"/>
    <w:basedOn w:val="916"/>
    <w:next w:val="967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>
    <w:name w:val="xl91"/>
    <w:basedOn w:val="916"/>
    <w:next w:val="968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>
    <w:name w:val="xl92"/>
    <w:basedOn w:val="916"/>
    <w:next w:val="969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0">
    <w:name w:val="xl93"/>
    <w:basedOn w:val="916"/>
    <w:next w:val="970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1">
    <w:name w:val="xl94"/>
    <w:basedOn w:val="916"/>
    <w:next w:val="971"/>
    <w:link w:val="91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>
    <w:name w:val="xl95"/>
    <w:basedOn w:val="916"/>
    <w:next w:val="972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>
    <w:name w:val="xl96"/>
    <w:basedOn w:val="916"/>
    <w:next w:val="973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>
    <w:name w:val="xl97"/>
    <w:basedOn w:val="916"/>
    <w:next w:val="974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5">
    <w:name w:val="xl98"/>
    <w:basedOn w:val="916"/>
    <w:next w:val="975"/>
    <w:link w:val="9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6">
    <w:name w:val="xl99"/>
    <w:basedOn w:val="916"/>
    <w:next w:val="976"/>
    <w:link w:val="91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>
    <w:name w:val="xl100"/>
    <w:basedOn w:val="916"/>
    <w:next w:val="977"/>
    <w:link w:val="9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>
    <w:name w:val="xl101"/>
    <w:basedOn w:val="916"/>
    <w:next w:val="978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>
    <w:name w:val="xl102"/>
    <w:basedOn w:val="916"/>
    <w:next w:val="979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03"/>
    <w:basedOn w:val="916"/>
    <w:next w:val="980"/>
    <w:link w:val="9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04"/>
    <w:basedOn w:val="916"/>
    <w:next w:val="981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>
    <w:name w:val="xl105"/>
    <w:basedOn w:val="916"/>
    <w:next w:val="982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>
    <w:name w:val="xl106"/>
    <w:basedOn w:val="916"/>
    <w:next w:val="983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4">
    <w:name w:val="xl107"/>
    <w:basedOn w:val="916"/>
    <w:next w:val="984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>
    <w:name w:val="xl108"/>
    <w:basedOn w:val="916"/>
    <w:next w:val="985"/>
    <w:link w:val="9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>
    <w:name w:val="xl109"/>
    <w:basedOn w:val="916"/>
    <w:next w:val="986"/>
    <w:link w:val="9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>
    <w:name w:val="xl110"/>
    <w:basedOn w:val="916"/>
    <w:next w:val="987"/>
    <w:link w:val="9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>
    <w:name w:val="xl111"/>
    <w:basedOn w:val="916"/>
    <w:next w:val="988"/>
    <w:link w:val="9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>
    <w:name w:val="xl112"/>
    <w:basedOn w:val="916"/>
    <w:next w:val="989"/>
    <w:link w:val="91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0">
    <w:name w:val="xl113"/>
    <w:basedOn w:val="916"/>
    <w:next w:val="990"/>
    <w:link w:val="9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>
    <w:name w:val="xl114"/>
    <w:basedOn w:val="916"/>
    <w:next w:val="991"/>
    <w:link w:val="9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>
    <w:name w:val="xl115"/>
    <w:basedOn w:val="916"/>
    <w:next w:val="992"/>
    <w:link w:val="91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3">
    <w:name w:val="xl116"/>
    <w:basedOn w:val="916"/>
    <w:next w:val="993"/>
    <w:link w:val="9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>
    <w:name w:val="xl117"/>
    <w:basedOn w:val="916"/>
    <w:next w:val="994"/>
    <w:link w:val="91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>
    <w:name w:val="xl118"/>
    <w:basedOn w:val="916"/>
    <w:next w:val="995"/>
    <w:link w:val="9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>
    <w:name w:val="xl119"/>
    <w:basedOn w:val="916"/>
    <w:next w:val="996"/>
    <w:link w:val="91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>
    <w:name w:val="xl120"/>
    <w:basedOn w:val="916"/>
    <w:next w:val="997"/>
    <w:link w:val="9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8">
    <w:name w:val="xl121"/>
    <w:basedOn w:val="916"/>
    <w:next w:val="998"/>
    <w:link w:val="91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9">
    <w:name w:val="xl122"/>
    <w:basedOn w:val="916"/>
    <w:next w:val="999"/>
    <w:link w:val="91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>
    <w:name w:val="xl123"/>
    <w:basedOn w:val="916"/>
    <w:next w:val="1000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1">
    <w:name w:val="xl124"/>
    <w:basedOn w:val="916"/>
    <w:next w:val="1001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2">
    <w:name w:val="xl125"/>
    <w:basedOn w:val="916"/>
    <w:next w:val="1002"/>
    <w:link w:val="9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3">
    <w:name w:val="Нет списка2"/>
    <w:next w:val="921"/>
    <w:link w:val="916"/>
    <w:uiPriority w:val="99"/>
    <w:semiHidden/>
    <w:unhideWhenUsed/>
  </w:style>
  <w:style w:type="numbering" w:styleId="1004">
    <w:name w:val="Нет списка3"/>
    <w:next w:val="921"/>
    <w:link w:val="916"/>
    <w:uiPriority w:val="99"/>
    <w:semiHidden/>
    <w:unhideWhenUsed/>
  </w:style>
  <w:style w:type="paragraph" w:styleId="1005">
    <w:name w:val="font6"/>
    <w:basedOn w:val="916"/>
    <w:next w:val="1005"/>
    <w:link w:val="91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6">
    <w:name w:val="font7"/>
    <w:basedOn w:val="916"/>
    <w:next w:val="1006"/>
    <w:link w:val="91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7">
    <w:name w:val="font8"/>
    <w:basedOn w:val="916"/>
    <w:next w:val="1007"/>
    <w:link w:val="91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8">
    <w:name w:val="Нет списка4"/>
    <w:next w:val="921"/>
    <w:link w:val="916"/>
    <w:uiPriority w:val="99"/>
    <w:semiHidden/>
    <w:unhideWhenUsed/>
  </w:style>
  <w:style w:type="paragraph" w:styleId="1009">
    <w:name w:val="Абзац списка"/>
    <w:basedOn w:val="916"/>
    <w:next w:val="1009"/>
    <w:link w:val="91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10">
    <w:name w:val="Нижний колонтитул Знак"/>
    <w:next w:val="1010"/>
    <w:link w:val="925"/>
    <w:uiPriority w:val="99"/>
  </w:style>
  <w:style w:type="character" w:styleId="1011">
    <w:name w:val="Знак примечания"/>
    <w:next w:val="1011"/>
    <w:link w:val="916"/>
    <w:rPr>
      <w:sz w:val="16"/>
      <w:szCs w:val="16"/>
    </w:rPr>
  </w:style>
  <w:style w:type="paragraph" w:styleId="1012">
    <w:name w:val="Текст примечания"/>
    <w:basedOn w:val="916"/>
    <w:next w:val="1012"/>
    <w:link w:val="1013"/>
  </w:style>
  <w:style w:type="character" w:styleId="1013">
    <w:name w:val="Текст примечания Знак"/>
    <w:basedOn w:val="919"/>
    <w:next w:val="1013"/>
    <w:link w:val="1012"/>
  </w:style>
  <w:style w:type="paragraph" w:styleId="1014">
    <w:name w:val="Тема примечания"/>
    <w:basedOn w:val="1012"/>
    <w:next w:val="1012"/>
    <w:link w:val="1015"/>
    <w:rPr>
      <w:b/>
      <w:bCs/>
      <w:lang w:val="en-US" w:eastAsia="en-US"/>
    </w:rPr>
  </w:style>
  <w:style w:type="character" w:styleId="1015">
    <w:name w:val="Тема примечания Знак"/>
    <w:next w:val="1015"/>
    <w:link w:val="1014"/>
    <w:rPr>
      <w:b/>
      <w:bCs/>
    </w:rPr>
  </w:style>
  <w:style w:type="paragraph" w:styleId="1016">
    <w:name w:val="Рецензия"/>
    <w:next w:val="1016"/>
    <w:link w:val="916"/>
    <w:hidden/>
    <w:uiPriority w:val="99"/>
    <w:semiHidden/>
    <w:rPr>
      <w:lang w:val="ru-RU" w:eastAsia="ru-RU" w:bidi="ar-SA"/>
    </w:rPr>
  </w:style>
  <w:style w:type="paragraph" w:styleId="1017">
    <w:name w:val="ConsPlusTitle"/>
    <w:next w:val="1017"/>
    <w:link w:val="916"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character" w:styleId="1018" w:default="1">
    <w:name w:val="Default Paragraph Font"/>
    <w:uiPriority w:val="1"/>
    <w:semiHidden/>
    <w:unhideWhenUsed/>
  </w:style>
  <w:style w:type="numbering" w:styleId="1019" w:default="1">
    <w:name w:val="No List"/>
    <w:uiPriority w:val="99"/>
    <w:semiHidden/>
    <w:unhideWhenUsed/>
  </w:style>
  <w:style w:type="table" w:styleId="1020" w:default="1">
    <w:name w:val="Normal Table"/>
    <w:uiPriority w:val="99"/>
    <w:semiHidden/>
    <w:unhideWhenUsed/>
    <w:tblPr/>
  </w:style>
  <w:style w:type="paragraph" w:styleId="1_1833" w:customStyle="1">
    <w:name w:val="Normal (Web)"/>
    <w:basedOn w:val="901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16</cp:revision>
  <dcterms:created xsi:type="dcterms:W3CDTF">2023-11-01T05:14:00Z</dcterms:created>
  <dcterms:modified xsi:type="dcterms:W3CDTF">2025-01-23T11:14:24Z</dcterms:modified>
  <cp:version>917504</cp:version>
</cp:coreProperties>
</file>