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28.01.2025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28.01.2025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8"/>
        <w:spacing w:line="240" w:lineRule="exact"/>
        <w:tabs>
          <w:tab w:val="left" w:pos="3969" w:leader="none"/>
          <w:tab w:val="left" w:pos="482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8"/>
        <w:spacing w:line="240" w:lineRule="exact"/>
        <w:tabs>
          <w:tab w:val="left" w:pos="3969" w:leader="none"/>
          <w:tab w:val="left" w:pos="482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8"/>
        <w:spacing w:line="240" w:lineRule="exact"/>
        <w:tabs>
          <w:tab w:val="left" w:pos="3969" w:leader="none"/>
          <w:tab w:val="left" w:pos="482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утратившими силу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отдельных постановлений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в сфере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транспорт</w:t>
      </w:r>
      <w:r>
        <w:rPr>
          <w:b/>
          <w:bCs/>
          <w:sz w:val="28"/>
          <w:szCs w:val="28"/>
        </w:rPr>
        <w:t xml:space="preserve">ного обслуживания населения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границах Пермского городского округа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фактическим неприменением, в целях актуализации нормативной правовой базы администрации города Перми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Признать утратившими силу постановления администрации города Перми: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07 марта 2023 г. № 179 «Об установлении расходного обязательства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сфере транспортного обслуживания населения в границах Пермского городского округа в части обновления подвижного состава (приобретения автобусов, приводимых в движение электрической энергией от батареи, заряжаемой </w:t>
      </w:r>
      <w:r>
        <w:rPr>
          <w:color w:val="000000"/>
          <w:sz w:val="28"/>
          <w:szCs w:val="28"/>
        </w:rPr>
        <w:br/>
        <w:t xml:space="preserve">от внешнего источника (электробусов) и о</w:t>
      </w:r>
      <w:r>
        <w:rPr>
          <w:color w:val="000000"/>
          <w:sz w:val="28"/>
          <w:szCs w:val="28"/>
        </w:rPr>
        <w:t xml:space="preserve">бъектов зарядной инфраструктуры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них)»;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09 июня 2023 г. № 478 «О внесении изменений в пункт 3 постановления администрации города Перми от 07.03.2023 № 179 «Об установлении расходного обязательства в сфере транспортного обслуживания населения в границ</w:t>
      </w:r>
      <w:r>
        <w:rPr>
          <w:color w:val="000000"/>
          <w:sz w:val="28"/>
          <w:szCs w:val="28"/>
        </w:rPr>
        <w:t xml:space="preserve">ах Пермского городского округа в части обновления подвижного состава (приобретения автобусов, приводимых в движение электрической энергией </w:t>
      </w:r>
      <w:r>
        <w:rPr>
          <w:color w:val="000000"/>
          <w:sz w:val="28"/>
          <w:szCs w:val="28"/>
        </w:rPr>
        <w:br/>
        <w:t xml:space="preserve">от батареи, заряжаемой от внешнего источника (электробусов) и объектов зарядной инфраструктуры для них)»;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20 июл</w:t>
      </w:r>
      <w:r>
        <w:rPr>
          <w:color w:val="000000"/>
          <w:sz w:val="28"/>
          <w:szCs w:val="28"/>
        </w:rPr>
        <w:t xml:space="preserve">я 2023 г. № 621 «Об утверждении Порядка предоставления субсидий муниципальному унитарному предприятию «</w:t>
      </w:r>
      <w:r>
        <w:rPr>
          <w:color w:val="000000"/>
          <w:sz w:val="28"/>
          <w:szCs w:val="28"/>
        </w:rPr>
        <w:t xml:space="preserve">Пермгорэлектротранс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br/>
        <w:t xml:space="preserve">на финансовое обеспечение затрат, связанных с приобретением автобусов, приводимых в движение электрической энергией от батареи, зар</w:t>
      </w:r>
      <w:r>
        <w:rPr>
          <w:color w:val="000000"/>
          <w:sz w:val="28"/>
          <w:szCs w:val="28"/>
        </w:rPr>
        <w:t xml:space="preserve">яжаемой </w:t>
      </w:r>
      <w:r>
        <w:rPr>
          <w:color w:val="000000"/>
          <w:sz w:val="28"/>
          <w:szCs w:val="28"/>
        </w:rPr>
        <w:br/>
        <w:t xml:space="preserve">от внешнего источника (электробусов), и объектов зарядной инфраструктуры </w:t>
      </w:r>
      <w:r>
        <w:rPr>
          <w:color w:val="000000"/>
          <w:sz w:val="28"/>
          <w:szCs w:val="28"/>
        </w:rPr>
        <w:br/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для них».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Настоящее постановление вступает в силу со </w:t>
      </w:r>
      <w:r>
        <w:rPr>
          <w:color w:val="000000"/>
          <w:sz w:val="28"/>
          <w:szCs w:val="28"/>
          <w:highlight w:val="white"/>
        </w:rPr>
        <w:t xml:space="preserve">дня официального 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  <w:highlight w:val="white"/>
        </w:rPr>
        <w:t xml:space="preserve">бнародования посредством официального опубликования в печатном средстве массовой информации «Официал</w:t>
      </w:r>
      <w:r>
        <w:rPr>
          <w:color w:val="000000"/>
          <w:sz w:val="28"/>
          <w:szCs w:val="28"/>
          <w:highlight w:val="white"/>
        </w:rPr>
        <w:t xml:space="preserve">ьный бюллетень органов местного самоуправления муниципального образования город Пермь»</w:t>
      </w:r>
      <w:r>
        <w:rPr>
          <w:color w:val="000000"/>
          <w:sz w:val="28"/>
          <w:szCs w:val="28"/>
          <w:highlight w:val="none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  <w:highlight w:val="white"/>
        </w:rPr>
        <w:t xml:space="preserve">. Управлению по общим</w:t>
      </w:r>
      <w:r>
        <w:rPr>
          <w:sz w:val="28"/>
          <w:szCs w:val="28"/>
        </w:rPr>
        <w:t xml:space="preserve"> вопросам администрации города Перми обеспечить обнародование настоящего постановления посредством официального опубликования в печатном средстве </w:t>
      </w:r>
      <w:r>
        <w:rPr>
          <w:sz w:val="28"/>
          <w:szCs w:val="28"/>
        </w:rPr>
        <w:t xml:space="preserve">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</w:t>
      </w:r>
      <w:r>
        <w:rPr>
          <w:sz w:val="28"/>
          <w:szCs w:val="28"/>
        </w:rPr>
        <w:t xml:space="preserve">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</w:t>
      </w:r>
      <w:bookmarkStart w:id="1" w:name="undefined"/>
      <w:r/>
      <w:bookmarkEnd w:id="1"/>
      <w:r>
        <w:rPr>
          <w:sz w:val="28"/>
          <w:szCs w:val="28"/>
        </w:rPr>
        <w:t xml:space="preserve">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widowControl w:val="off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widowControl w:val="off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spacing w:line="240" w:lineRule="exact"/>
        <w:widowControl w:val="off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города Перми                                                                                     Э.О. Соснин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62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rPr>
        <w:rStyle w:val="907"/>
      </w:rPr>
      <w:framePr w:wrap="around" w:vAnchor="text" w:hAnchor="margin" w:xAlign="center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755"/>
    </w:pPr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 w:default="1">
    <w:name w:val="Normal"/>
    <w:qFormat/>
    <w:rPr>
      <w:lang w:eastAsia="ru-RU"/>
    </w:rPr>
  </w:style>
  <w:style w:type="paragraph" w:styleId="710">
    <w:name w:val="Heading 1"/>
    <w:basedOn w:val="709"/>
    <w:next w:val="709"/>
    <w:link w:val="736"/>
    <w:qFormat/>
    <w:pPr>
      <w:ind w:right="-1" w:firstLine="709"/>
      <w:jc w:val="both"/>
      <w:keepNext/>
      <w:outlineLvl w:val="0"/>
    </w:pPr>
    <w:rPr>
      <w:sz w:val="24"/>
    </w:rPr>
  </w:style>
  <w:style w:type="paragraph" w:styleId="711">
    <w:name w:val="Heading 2"/>
    <w:basedOn w:val="709"/>
    <w:next w:val="709"/>
    <w:link w:val="737"/>
    <w:qFormat/>
    <w:pPr>
      <w:ind w:right="-1"/>
      <w:jc w:val="both"/>
      <w:keepNext/>
      <w:outlineLvl w:val="1"/>
    </w:pPr>
    <w:rPr>
      <w:sz w:val="24"/>
    </w:rPr>
  </w:style>
  <w:style w:type="paragraph" w:styleId="712">
    <w:name w:val="Heading 3"/>
    <w:basedOn w:val="709"/>
    <w:next w:val="709"/>
    <w:link w:val="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3">
    <w:name w:val="Heading 4"/>
    <w:basedOn w:val="709"/>
    <w:next w:val="709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709"/>
    <w:next w:val="709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709"/>
    <w:next w:val="709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709"/>
    <w:next w:val="709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709"/>
    <w:next w:val="709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709"/>
    <w:next w:val="709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Heading 1 Char"/>
    <w:basedOn w:val="719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Heading 2 Char"/>
    <w:basedOn w:val="719"/>
    <w:uiPriority w:val="9"/>
    <w:rPr>
      <w:rFonts w:ascii="Arial" w:hAnsi="Arial" w:eastAsia="Arial" w:cs="Arial"/>
      <w:sz w:val="34"/>
    </w:rPr>
  </w:style>
  <w:style w:type="character" w:styleId="724" w:customStyle="1">
    <w:name w:val="Heading 3 Char"/>
    <w:basedOn w:val="719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Heading 4 Char"/>
    <w:basedOn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Heading 5 Char"/>
    <w:basedOn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Heading 6 Char"/>
    <w:basedOn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Heading 7 Char"/>
    <w:basedOn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8 Char"/>
    <w:basedOn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Heading 9 Char"/>
    <w:basedOn w:val="719"/>
    <w:uiPriority w:val="9"/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Title Char"/>
    <w:basedOn w:val="719"/>
    <w:uiPriority w:val="10"/>
    <w:rPr>
      <w:sz w:val="48"/>
      <w:szCs w:val="48"/>
    </w:rPr>
  </w:style>
  <w:style w:type="character" w:styleId="732" w:customStyle="1">
    <w:name w:val="Subtitle Char"/>
    <w:basedOn w:val="719"/>
    <w:uiPriority w:val="11"/>
    <w:rPr>
      <w:sz w:val="24"/>
      <w:szCs w:val="24"/>
    </w:rPr>
  </w:style>
  <w:style w:type="character" w:styleId="733" w:customStyle="1">
    <w:name w:val="Quote Char"/>
    <w:uiPriority w:val="29"/>
    <w:rPr>
      <w:i/>
    </w:rPr>
  </w:style>
  <w:style w:type="character" w:styleId="734" w:customStyle="1">
    <w:name w:val="Intense Quote Char"/>
    <w:uiPriority w:val="30"/>
    <w:rPr>
      <w:i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Заголовок 1 Знак"/>
    <w:link w:val="710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11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12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List Paragraph"/>
    <w:basedOn w:val="70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7">
    <w:name w:val="Title"/>
    <w:basedOn w:val="709"/>
    <w:next w:val="709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 w:customStyle="1">
    <w:name w:val="Название Знак"/>
    <w:link w:val="747"/>
    <w:uiPriority w:val="10"/>
    <w:rPr>
      <w:sz w:val="48"/>
      <w:szCs w:val="48"/>
    </w:rPr>
  </w:style>
  <w:style w:type="paragraph" w:styleId="749">
    <w:name w:val="Subtitle"/>
    <w:basedOn w:val="709"/>
    <w:next w:val="709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 w:customStyle="1">
    <w:name w:val="Подзаголовок Знак"/>
    <w:link w:val="749"/>
    <w:uiPriority w:val="11"/>
    <w:rPr>
      <w:sz w:val="24"/>
      <w:szCs w:val="24"/>
    </w:rPr>
  </w:style>
  <w:style w:type="paragraph" w:styleId="751">
    <w:name w:val="Quote"/>
    <w:basedOn w:val="709"/>
    <w:next w:val="709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09"/>
    <w:next w:val="709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paragraph" w:styleId="755">
    <w:name w:val="Header"/>
    <w:basedOn w:val="709"/>
    <w:link w:val="910"/>
    <w:uiPriority w:val="99"/>
    <w:pPr>
      <w:tabs>
        <w:tab w:val="center" w:pos="4153" w:leader="none"/>
        <w:tab w:val="right" w:pos="8306" w:leader="none"/>
      </w:tabs>
    </w:pPr>
  </w:style>
  <w:style w:type="character" w:styleId="756" w:customStyle="1">
    <w:name w:val="Header Char"/>
    <w:uiPriority w:val="99"/>
  </w:style>
  <w:style w:type="paragraph" w:styleId="757">
    <w:name w:val="Footer"/>
    <w:basedOn w:val="709"/>
    <w:link w:val="986"/>
    <w:uiPriority w:val="99"/>
    <w:pPr>
      <w:tabs>
        <w:tab w:val="center" w:pos="4153" w:leader="none"/>
        <w:tab w:val="right" w:pos="8306" w:leader="none"/>
      </w:tabs>
    </w:pPr>
  </w:style>
  <w:style w:type="character" w:styleId="758" w:customStyle="1">
    <w:name w:val="Footer Char"/>
    <w:uiPriority w:val="99"/>
  </w:style>
  <w:style w:type="paragraph" w:styleId="759">
    <w:name w:val="Caption"/>
    <w:basedOn w:val="709"/>
    <w:next w:val="70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0" w:customStyle="1">
    <w:name w:val="Caption Char"/>
    <w:uiPriority w:val="99"/>
  </w:style>
  <w:style w:type="table" w:styleId="761">
    <w:name w:val="Table Grid"/>
    <w:basedOn w:val="72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/>
      <w:u w:val="single"/>
    </w:rPr>
  </w:style>
  <w:style w:type="paragraph" w:styleId="888">
    <w:name w:val="footnote text"/>
    <w:basedOn w:val="709"/>
    <w:link w:val="987"/>
    <w:uiPriority w:val="99"/>
    <w:unhideWhenUsed/>
    <w:rPr>
      <w:rFonts w:ascii="Calibri" w:hAnsi="Calibri" w:eastAsia="Calibri"/>
      <w:lang w:eastAsia="en-US"/>
    </w:rPr>
  </w:style>
  <w:style w:type="character" w:styleId="889" w:customStyle="1">
    <w:name w:val="Footnote Text Char"/>
    <w:uiPriority w:val="99"/>
    <w:rPr>
      <w:sz w:val="18"/>
    </w:rPr>
  </w:style>
  <w:style w:type="character" w:styleId="890">
    <w:name w:val="footnote reference"/>
    <w:uiPriority w:val="99"/>
    <w:unhideWhenUsed/>
    <w:rPr>
      <w:vertAlign w:val="superscript"/>
    </w:rPr>
  </w:style>
  <w:style w:type="paragraph" w:styleId="891">
    <w:name w:val="endnote text"/>
    <w:basedOn w:val="709"/>
    <w:link w:val="892"/>
    <w:uiPriority w:val="99"/>
    <w:semiHidden/>
    <w:unhideWhenUsed/>
  </w:style>
  <w:style w:type="character" w:styleId="892" w:customStyle="1">
    <w:name w:val="Текст концевой сноски Знак"/>
    <w:link w:val="891"/>
    <w:uiPriority w:val="99"/>
    <w:rPr>
      <w:sz w:val="20"/>
    </w:rPr>
  </w:style>
  <w:style w:type="character" w:styleId="893">
    <w:name w:val="endnote reference"/>
    <w:uiPriority w:val="99"/>
    <w:semiHidden/>
    <w:unhideWhenUsed/>
    <w:rPr>
      <w:vertAlign w:val="superscript"/>
    </w:rPr>
  </w:style>
  <w:style w:type="paragraph" w:styleId="894">
    <w:name w:val="toc 1"/>
    <w:basedOn w:val="709"/>
    <w:next w:val="709"/>
    <w:uiPriority w:val="39"/>
    <w:unhideWhenUsed/>
    <w:pPr>
      <w:spacing w:after="57"/>
    </w:pPr>
  </w:style>
  <w:style w:type="paragraph" w:styleId="895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96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97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98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899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900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901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902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709"/>
    <w:next w:val="709"/>
    <w:uiPriority w:val="99"/>
    <w:unhideWhenUsed/>
  </w:style>
  <w:style w:type="paragraph" w:styleId="905">
    <w:name w:val="Body Text"/>
    <w:basedOn w:val="709"/>
    <w:link w:val="929"/>
    <w:pPr>
      <w:ind w:right="3117"/>
    </w:pPr>
    <w:rPr>
      <w:rFonts w:ascii="Courier New" w:hAnsi="Courier New"/>
      <w:sz w:val="26"/>
    </w:rPr>
  </w:style>
  <w:style w:type="paragraph" w:styleId="906">
    <w:name w:val="Body Text Indent"/>
    <w:basedOn w:val="709"/>
    <w:pPr>
      <w:ind w:right="-1"/>
      <w:jc w:val="both"/>
    </w:pPr>
    <w:rPr>
      <w:sz w:val="26"/>
    </w:rPr>
  </w:style>
  <w:style w:type="character" w:styleId="907">
    <w:name w:val="page number"/>
    <w:basedOn w:val="719"/>
  </w:style>
  <w:style w:type="paragraph" w:styleId="908">
    <w:name w:val="Balloon Text"/>
    <w:basedOn w:val="709"/>
    <w:link w:val="909"/>
    <w:uiPriority w:val="99"/>
    <w:rPr>
      <w:rFonts w:ascii="Segoe UI" w:hAnsi="Segoe UI" w:cs="Segoe UI"/>
      <w:sz w:val="18"/>
      <w:szCs w:val="18"/>
    </w:rPr>
  </w:style>
  <w:style w:type="character" w:styleId="909" w:customStyle="1">
    <w:name w:val="Текст выноски Знак"/>
    <w:link w:val="908"/>
    <w:uiPriority w:val="99"/>
    <w:rPr>
      <w:rFonts w:ascii="Segoe UI" w:hAnsi="Segoe UI" w:cs="Segoe UI"/>
      <w:sz w:val="18"/>
      <w:szCs w:val="18"/>
    </w:rPr>
  </w:style>
  <w:style w:type="character" w:styleId="910" w:customStyle="1">
    <w:name w:val="Верхний колонтитул Знак"/>
    <w:link w:val="755"/>
    <w:uiPriority w:val="99"/>
  </w:style>
  <w:style w:type="numbering" w:styleId="911" w:customStyle="1">
    <w:name w:val="Нет списка1"/>
    <w:next w:val="721"/>
    <w:uiPriority w:val="99"/>
    <w:semiHidden/>
    <w:unhideWhenUsed/>
  </w:style>
  <w:style w:type="character" w:styleId="912">
    <w:name w:val="FollowedHyperlink"/>
    <w:uiPriority w:val="99"/>
    <w:unhideWhenUsed/>
    <w:rPr>
      <w:color w:val="800080"/>
      <w:u w:val="single"/>
    </w:rPr>
  </w:style>
  <w:style w:type="paragraph" w:styleId="913" w:customStyle="1">
    <w:name w:val="xl65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66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67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6" w:customStyle="1">
    <w:name w:val="xl68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7" w:customStyle="1">
    <w:name w:val="xl69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0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9" w:customStyle="1">
    <w:name w:val="xl71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2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3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4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5"/>
    <w:basedOn w:val="70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6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7"/>
    <w:basedOn w:val="70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8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9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Форма"/>
    <w:rPr>
      <w:sz w:val="28"/>
      <w:szCs w:val="28"/>
      <w:lang w:eastAsia="ru-RU"/>
    </w:rPr>
  </w:style>
  <w:style w:type="character" w:styleId="929" w:customStyle="1">
    <w:name w:val="Основной текст Знак"/>
    <w:link w:val="905"/>
    <w:rPr>
      <w:rFonts w:ascii="Courier New" w:hAnsi="Courier New"/>
      <w:sz w:val="26"/>
    </w:rPr>
  </w:style>
  <w:style w:type="paragraph" w:styleId="930" w:customStyle="1">
    <w:name w:val="ConsPlusNormal"/>
    <w:rPr>
      <w:sz w:val="28"/>
      <w:szCs w:val="28"/>
      <w:lang w:eastAsia="ru-RU"/>
    </w:rPr>
  </w:style>
  <w:style w:type="numbering" w:styleId="931" w:customStyle="1">
    <w:name w:val="Нет списка11"/>
    <w:next w:val="721"/>
    <w:uiPriority w:val="99"/>
    <w:semiHidden/>
    <w:unhideWhenUsed/>
  </w:style>
  <w:style w:type="numbering" w:styleId="932" w:customStyle="1">
    <w:name w:val="Нет списка111"/>
    <w:next w:val="721"/>
    <w:uiPriority w:val="99"/>
    <w:semiHidden/>
    <w:unhideWhenUsed/>
  </w:style>
  <w:style w:type="paragraph" w:styleId="933" w:customStyle="1">
    <w:name w:val="font5"/>
    <w:basedOn w:val="70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4" w:customStyle="1">
    <w:name w:val="xl80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5" w:customStyle="1">
    <w:name w:val="xl81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6" w:customStyle="1">
    <w:name w:val="xl82"/>
    <w:basedOn w:val="70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7" w:customStyle="1">
    <w:name w:val="xl83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84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6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7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 w:customStyle="1">
    <w:name w:val="xl88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89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0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1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2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7" w:customStyle="1">
    <w:name w:val="xl93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4"/>
    <w:basedOn w:val="70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6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7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8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3" w:customStyle="1">
    <w:name w:val="xl99"/>
    <w:basedOn w:val="70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100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1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2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3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4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6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7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8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9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0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1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2"/>
    <w:basedOn w:val="70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7" w:customStyle="1">
    <w:name w:val="xl113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4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5"/>
    <w:basedOn w:val="70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0" w:customStyle="1">
    <w:name w:val="xl116"/>
    <w:basedOn w:val="7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7"/>
    <w:basedOn w:val="70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8"/>
    <w:basedOn w:val="7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9"/>
    <w:basedOn w:val="70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20"/>
    <w:basedOn w:val="7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1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2"/>
    <w:basedOn w:val="7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23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 w:customStyle="1">
    <w:name w:val="xl124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 w:customStyle="1">
    <w:name w:val="xl125"/>
    <w:basedOn w:val="7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0" w:customStyle="1">
    <w:name w:val="Нет списка2"/>
    <w:next w:val="721"/>
    <w:uiPriority w:val="99"/>
    <w:semiHidden/>
    <w:unhideWhenUsed/>
  </w:style>
  <w:style w:type="numbering" w:styleId="981" w:customStyle="1">
    <w:name w:val="Нет списка3"/>
    <w:next w:val="721"/>
    <w:uiPriority w:val="99"/>
    <w:semiHidden/>
    <w:unhideWhenUsed/>
  </w:style>
  <w:style w:type="paragraph" w:styleId="982" w:customStyle="1">
    <w:name w:val="font6"/>
    <w:basedOn w:val="70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3" w:customStyle="1">
    <w:name w:val="font7"/>
    <w:basedOn w:val="70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4" w:customStyle="1">
    <w:name w:val="font8"/>
    <w:basedOn w:val="70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5" w:customStyle="1">
    <w:name w:val="Нет списка4"/>
    <w:next w:val="721"/>
    <w:uiPriority w:val="99"/>
    <w:semiHidden/>
    <w:unhideWhenUsed/>
  </w:style>
  <w:style w:type="character" w:styleId="986" w:customStyle="1">
    <w:name w:val="Нижний колонтитул Знак"/>
    <w:link w:val="757"/>
    <w:uiPriority w:val="99"/>
  </w:style>
  <w:style w:type="character" w:styleId="987" w:customStyle="1">
    <w:name w:val="Текст сноски Знак"/>
    <w:link w:val="888"/>
    <w:uiPriority w:val="99"/>
    <w:rPr>
      <w:rFonts w:ascii="Calibri" w:hAnsi="Calibri" w:eastAsia="Calibri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15</cp:revision>
  <dcterms:created xsi:type="dcterms:W3CDTF">2024-10-31T05:16:00Z</dcterms:created>
  <dcterms:modified xsi:type="dcterms:W3CDTF">2025-01-28T07:00:26Z</dcterms:modified>
  <cp:version>1048576</cp:version>
</cp:coreProperties>
</file>