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568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765" cy="508635"/>
                                        <wp:effectExtent l="19050" t="0" r="0" b="0"/>
                                        <wp:docPr id="3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765" cy="5086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5pt;height:40.05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01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29.01.2025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465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0,0" coordsize="0,0">
                <v:shape id="shape 3" o:spid="_x0000_s3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91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765" cy="508635"/>
                                  <wp:effectExtent l="19050" t="0" r="0" b="0"/>
                                  <wp:docPr id="3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5pt;height:40.05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1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29.01.2025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</w:p>
    <w:p>
      <w:pPr>
        <w:pStyle w:val="91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8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  <w:t xml:space="preserve">в Административный регламент </w:t>
      </w:r>
      <w:r>
        <w:rPr>
          <w:b/>
          <w:bCs/>
          <w:sz w:val="28"/>
          <w:szCs w:val="28"/>
        </w:rPr>
      </w:r>
    </w:p>
    <w:p>
      <w:pPr>
        <w:ind w:right="4818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территориальным </w:t>
      </w:r>
      <w:r>
        <w:rPr>
          <w:b/>
          <w:bCs/>
          <w:sz w:val="28"/>
          <w:szCs w:val="28"/>
        </w:rPr>
      </w:r>
    </w:p>
    <w:p>
      <w:pPr>
        <w:ind w:right="4818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органом администрации города Перми муниципальной услуги «Признание </w:t>
      </w:r>
      <w:r>
        <w:rPr>
          <w:b/>
          <w:bCs/>
          <w:sz w:val="28"/>
          <w:szCs w:val="28"/>
        </w:rPr>
      </w:r>
    </w:p>
    <w:p>
      <w:pPr>
        <w:ind w:right="4818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садового дома жилым домом и жилого дома садовым домом», утвержденный постановлением администрации города Перми от 12.09.2019 № 552</w:t>
      </w:r>
      <w:r>
        <w:rPr>
          <w:b/>
          <w:bCs/>
          <w:sz w:val="28"/>
          <w:szCs w:val="28"/>
        </w:rPr>
      </w:r>
    </w:p>
    <w:p>
      <w:pPr>
        <w:ind w:right="481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08 июля 2024 г. № 172-ФЗ </w:t>
      </w:r>
      <w:r>
        <w:rPr>
          <w:sz w:val="28"/>
          <w:szCs w:val="28"/>
        </w:rPr>
        <w:br/>
        <w:t xml:space="preserve">«О внесении изменений в статьи 2 и 5 Федерального закона «Об организации предоставления государственных и муниципальных услуг», в целях актуализации нормативных правовых актов администрации города Перми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Внести в Административный </w:t>
      </w:r>
      <w:r>
        <w:rPr>
          <w:sz w:val="28"/>
          <w:szCs w:val="28"/>
        </w:rPr>
        <w:t xml:space="preserve">регламент предоставления территориальным органом администрации города Перми муниципальной услуги «Признание садового дома жилым домом и жилого дома садовым домом», утвержденный постановлением администрации города Перми от 12 сентября 2019 г. № 552 (в ред.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15.01.2021 № 10, от 26.03.2021 № 208, от 29.11.2021 № 1063, от 28.04.2022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322, от 06.07.2023 № 585, от 06.12.2023 № 1380, от 30.05.2024 № 425), следующие изменения: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1.1. пункт 1.2 дополнить абзацем следующего содержания: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«Заявителями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самоуправления.»;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1.2. в пункте 1.4: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1.2.1. в абзаце первом слова «подается (направляется)» заменить словом «направляется»;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1.2.2. в абзаце третьем слова «по почте» заменить словами «почтовым отправлением»;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1.2.3. дополнить абзацем следующего содержания: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«Организация предоставления муниципальной услуги в ходе личного приема в Территориальном органе не осуществляется.»;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1.3. в пункте 2.4: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1.3.1. в абзаце первом слова «33 календарных дня» заменить словами «10 рабочих дней»;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1.3.2. после абзаца первого дополнить абзацем следующего содержания: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«В срок принятия решения о признании садового дома жилым домом и жилого дома садовым домом либо об отказе в предоставлении муниципальной услуги не входит срок 15 календарных дней для представления Заявителем в Территориальный орган право</w:t>
      </w:r>
      <w:r>
        <w:rPr>
          <w:sz w:val="28"/>
          <w:szCs w:val="28"/>
        </w:rPr>
        <w:t xml:space="preserve">устанавливающего документа или нотариально заверенной копии такого документа, предусмотренного абзацем шестым пункта 2.6.1 настоящего Административного регламента, в соответствии с абзацем четвертым пункта 3.3.2.1 настоящего Административного регламента.»;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1.4. абзац пятнадцатый пункта 2.5 изложить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</w:pPr>
      <w:r>
        <w:rPr>
          <w:sz w:val="28"/>
          <w:szCs w:val="28"/>
        </w:rPr>
        <w:t xml:space="preserve">«постановление администрации города Перми от 26 декабря 2012 г. № 105-П «Об утверждении Перечня муниципальных услуг, предоставляемых в многофункциональных центрах».»;</w:t>
      </w:r>
      <w:r/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1.5. в абзаце пятом пункта 2.6.2 слова «указанный документ и информацию» заменить словами «указанные документы»;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1.6. в абзаце пятом пункта 2.9 слова «абзацем третьим пункта 2.4» заменить словами «абзацем шестым пункта 2.4»;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1.7. дополнить пунктом 2.19 следующего содержания: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«2.19. При получении результата предоставления муниципальной услуги </w:t>
      </w:r>
      <w:r>
        <w:rPr>
          <w:sz w:val="28"/>
          <w:szCs w:val="28"/>
        </w:rPr>
        <w:br/>
        <w:t xml:space="preserve">в отношении несовершеннолетнего законным </w:t>
      </w:r>
      <w:r>
        <w:rPr>
          <w:sz w:val="28"/>
          <w:szCs w:val="28"/>
        </w:rPr>
        <w:t xml:space="preserve">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оформленного в форме документа на бумажном носителе в виде заверенной копии электронног</w:t>
      </w:r>
      <w:r>
        <w:rPr>
          <w:sz w:val="28"/>
          <w:szCs w:val="28"/>
        </w:rPr>
        <w:t xml:space="preserve">о документа,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указывает фамилию, имя, отчество (последнее </w:t>
      </w: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результата предоставления муниципальной услуги в отношении несовершеннолетнего.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</w:pPr>
      <w:r>
        <w:rPr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 в виде заверенной копии электронног</w:t>
      </w:r>
      <w:r>
        <w:rPr>
          <w:sz w:val="28"/>
          <w:szCs w:val="28"/>
        </w:rPr>
        <w:t xml:space="preserve">о документа, не может быть пред</w:t>
      </w:r>
      <w:r>
        <w:rPr>
          <w:sz w:val="28"/>
          <w:szCs w:val="28"/>
        </w:rPr>
        <w:t xml:space="preserve">ставлен другому законному представителю несовершеннолетнего, не являющемуся Заявителем, </w:t>
      </w:r>
      <w:r>
        <w:rPr>
          <w:sz w:val="28"/>
          <w:szCs w:val="28"/>
        </w:rPr>
        <w:br/>
        <w:t xml:space="preserve">в случае, если законный представитель несовершеннолетнего, являющийся Заявителем, в момент подачи Заявления выразил письменно желание получить результат предоставления муниципальной услуги в отношении несовершеннолетнего лично.»;</w:t>
      </w:r>
      <w:r/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1.8. абзац четвертый пункта 3.2.4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«передает решение об отказе в приеме документов, необходимых для предоставления муниципальной услуги, с представленными Заявителем документами специалисту Территориального органа, ответственному за выдачу документов, </w:t>
      </w:r>
      <w:r>
        <w:rPr>
          <w:sz w:val="28"/>
          <w:szCs w:val="28"/>
        </w:rPr>
        <w:br/>
        <w:t xml:space="preserve">в случае указания в Заявлении о необходимости получения результата муниципальной услуги посредством почтового отправления, на адрес электронной почты, лично в Территориальном органе либо лично в МФЦ.»;</w:t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1.9. в абзаце первом пункта 3.3.2.1 слова «не позднее 3 дней» заменить словами «не позднее 1 рабочего дня»;</w:t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1.10. в пункте 3.3.3.1 слова «не более 30 календарных дней» заменить словами «не более 8 рабочих дней»;</w:t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1.11. абзац девятый пункта 3.4.1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widowControl w:val="off"/>
      </w:pPr>
      <w:r>
        <w:rPr>
          <w:sz w:val="28"/>
          <w:szCs w:val="28"/>
        </w:rPr>
        <w:t xml:space="preserve">«В случае указания в Заявлении необходимости получения результата муниципальной услуги в Территориальном органе, через МФЦ либо по</w:t>
      </w:r>
      <w:r>
        <w:rPr>
          <w:sz w:val="28"/>
          <w:szCs w:val="28"/>
        </w:rPr>
        <w:t xml:space="preserve">средством почтового отправления</w:t>
      </w:r>
      <w:r>
        <w:rPr>
          <w:sz w:val="28"/>
          <w:szCs w:val="28"/>
        </w:rPr>
        <w:t xml:space="preserve"> ответственный специалист передает решение о признании садового дома жилым домом и жилого дома садовым домом (решение об отказе </w:t>
      </w:r>
      <w:r>
        <w:rPr>
          <w:sz w:val="28"/>
          <w:szCs w:val="28"/>
        </w:rPr>
        <w:br/>
        <w:t xml:space="preserve">в предоставлении муниципальной услуги) на бумажном носителе в виде заверенной копии электронного документа специалисту Территориального органа, ответственному за выдачу документов.»;</w:t>
      </w:r>
      <w:r/>
    </w:p>
    <w:p>
      <w:pPr>
        <w:ind w:firstLine="709"/>
        <w:jc w:val="both"/>
        <w:shd w:val="clear" w:color="ffffff" w:themeColor="background1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1.12. в пункте 3.4.3 слова «не более 2 календарных дней» заменить словами «не более 1 рабочего дня»;</w:t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1.13. в пункте 3.5.1 слова «должностным лицом» заменить словами «уполномоченным лицом»;</w:t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1.14. абзац первый пункта 3.5.3 изложить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«3.5.3. специалист Территориального органа, ответственный за выдачу документов, выдает (направляет) Заявителю решение о признании садового дома жилым домом и жилого дома садовым домом (</w:t>
      </w:r>
      <w:r>
        <w:rPr>
          <w:sz w:val="28"/>
          <w:szCs w:val="28"/>
        </w:rPr>
        <w:t xml:space="preserve">решение об отказе в предоставлении муниципальной услуги) либо решение об отказе в приеме документов, необходимых для предоставления муниципальной услуги, на бумажном носителе в виде заверенной копии электронного документа способом, определенным Заявителем </w:t>
      </w:r>
      <w:r>
        <w:rPr>
          <w:sz w:val="28"/>
          <w:szCs w:val="28"/>
        </w:rPr>
        <w:br/>
        <w:t xml:space="preserve">в Заявлении:»;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1.15. в пункте 3.5.4: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1.15.1. абзац второй изложить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«В случае указания в Заявлении, направленном Заявителем посредством Единого портала, о необходимости получения результата муниципальной услуги дополнительно на бумажном носителе специалист Территориального органа, ответствен</w:t>
      </w:r>
      <w:r>
        <w:rPr>
          <w:sz w:val="28"/>
          <w:szCs w:val="28"/>
        </w:rPr>
        <w:t xml:space="preserve">ный за выдачу документов, выдает (направляет) Заявителю результат предоставления муниципальной услуги на бумажном носителе в виде заверенной копии электронного документа способом, определенным Заявителем в Заявлении (через МФЦ, в Территориальном органе).»;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1.15.2. после абзаца второго дополнить абзацем следующего содержания: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«В случае указания в Заявлении необходимости получения результата предо</w:t>
      </w:r>
      <w:r>
        <w:rPr>
          <w:sz w:val="28"/>
          <w:szCs w:val="28"/>
        </w:rPr>
        <w:t xml:space="preserve">ставления муниципальной услуги на бумажном носителе законным представителем несовершеннолетнего, не являющимся Заявителем, специалист Территориального органа, ответственный за выдачу документов, выдает законному представителю несовершеннолетнего, не являющ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ся Заявителем и указанному в Заявлении, результат предоставления муниципальной услуги на бумажном носителе в виде заверенной копии электронного документа способом, определенным в Заявлении (через МФЦ, в Территориальном органе).»;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1.16. приложение 1 изложить в редакции согласно приложению 1 к настоящему постановлению;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1.17. приложение 2 изложить в редакции согласно приложению 2 к настоящему постановлению;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1.18. приложение 4 изложить в редакции согласно приложению 3 к настоящему постановлению;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1.19. приложение 5 изложить в редакции согласно приложению 4 к настоящему постановлению.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Департаменту градостроительства и архитектуры администрации города Перми обеспечить:</w:t>
      </w:r>
      <w:r>
        <w:rPr>
          <w:bCs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изменение информации о муниципальных услугах в федеральной государственной информационной системе «Федеральный реестр государственных и муниципальных услуг (функций)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 установленном адми</w:t>
      </w:r>
      <w:r>
        <w:rPr>
          <w:sz w:val="28"/>
          <w:szCs w:val="28"/>
        </w:rPr>
        <w:t xml:space="preserve">нистрацией города Перми порядке</w:t>
      </w:r>
      <w:r>
        <w:rPr>
          <w:sz w:val="28"/>
          <w:szCs w:val="28"/>
        </w:rPr>
        <w:t xml:space="preserve"> не позднее 3 рабочих дней со дня вступления в силу настоящего постановления;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bCs/>
          <w:sz w:val="28"/>
          <w:szCs w:val="28"/>
        </w:rPr>
        <w:t xml:space="preserve">актуализацию технологических</w:t>
      </w:r>
      <w:r>
        <w:rPr>
          <w:bCs/>
          <w:sz w:val="28"/>
          <w:szCs w:val="28"/>
        </w:rPr>
        <w:t xml:space="preserve"> схем оказания муниципальных услуг, переданных для оказания в 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МФЦ), и их направление в адрес МФЦ </w:t>
      </w:r>
      <w:r>
        <w:rPr>
          <w:bCs/>
          <w:sz w:val="28"/>
          <w:szCs w:val="28"/>
        </w:rPr>
        <w:br/>
        <w:t xml:space="preserve">в течение 30 календарных дней со дня вступления в силу настоящего постановления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исполняющего обязанности </w:t>
      </w:r>
      <w:r>
        <w:rPr>
          <w:sz w:val="28"/>
          <w:szCs w:val="28"/>
        </w:rPr>
        <w:t xml:space="preserve">первого заместителя главы администрации города Перми </w:t>
      </w:r>
      <w:r>
        <w:rPr>
          <w:sz w:val="28"/>
          <w:szCs w:val="28"/>
        </w:rPr>
        <w:t xml:space="preserve">Норову М.В</w:t>
      </w:r>
      <w:bookmarkStart w:id="0" w:name="_GoBack"/>
      <w:r/>
      <w:bookmarkEnd w:id="0"/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headerReference w:type="default" r:id="rId8"/>
          <w:headerReference w:type="first" r:id="rId9"/>
          <w:footerReference w:type="default" r:id="rId10"/>
          <w:footnotePr/>
          <w:endnotePr/>
          <w:type w:val="nextPage"/>
          <w:pgSz w:w="11905" w:h="16838" w:orient="portrait"/>
          <w:pgMar w:top="1134" w:right="567" w:bottom="1134" w:left="1417" w:header="709" w:footer="709" w:gutter="0"/>
          <w:pgNumType w:start="1"/>
          <w:cols w:num="1" w:sep="0" w:space="720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1764" w:hanging="212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</w:p>
    <w:p>
      <w:pPr>
        <w:ind w:left="11764" w:hanging="212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</w:p>
    <w:p>
      <w:pPr>
        <w:ind w:left="11764" w:hanging="2125"/>
        <w:spacing w:line="24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b/>
          <w:sz w:val="28"/>
          <w:szCs w:val="28"/>
        </w:rPr>
      </w:r>
    </w:p>
    <w:p>
      <w:pPr>
        <w:ind w:left="11764" w:hanging="212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29.01.2025 № 33</w:t>
      </w:r>
      <w:r>
        <w:rPr>
          <w:sz w:val="28"/>
          <w:szCs w:val="28"/>
        </w:rPr>
      </w:r>
    </w:p>
    <w:p>
      <w:pPr>
        <w:ind w:left="5670" w:hanging="2125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9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9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местонахождении, графике работы территориальных органов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9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Перми, предоставляющих муниципальную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9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услугу «Признание садового дома жилым домом и жилого дома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9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садовым домом»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9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496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45"/>
        <w:gridCol w:w="2410"/>
        <w:gridCol w:w="1984"/>
        <w:gridCol w:w="2552"/>
        <w:gridCol w:w="2977"/>
        <w:gridCol w:w="1418"/>
        <w:gridCol w:w="2559"/>
      </w:tblGrid>
      <w:tr>
        <w:tblPrEx/>
        <w:trPr>
          <w:tblHeader/>
        </w:trPr>
        <w:tc>
          <w:tcPr>
            <w:tcW w:w="8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территориального органа администрации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нахождения, почтовый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адрес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структурного подразделения по признанию садового дома жилым домом </w:t>
            </w:r>
            <w:r>
              <w:rPr>
                <w:sz w:val="24"/>
                <w:szCs w:val="24"/>
              </w:rPr>
              <w:br/>
              <w:t xml:space="preserve">и жилого дома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садовым домом</w:t>
            </w:r>
            <w:r>
              <w:rPr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Приемные часы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Справочные телефоны</w:t>
            </w:r>
            <w:r>
              <w:rPr>
                <w:sz w:val="24"/>
                <w:szCs w:val="24"/>
              </w:rPr>
            </w:r>
          </w:p>
        </w:tc>
        <w:tc>
          <w:tcPr>
            <w:tcW w:w="2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почты</w:t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496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45"/>
        <w:gridCol w:w="2410"/>
        <w:gridCol w:w="1984"/>
        <w:gridCol w:w="2552"/>
        <w:gridCol w:w="2977"/>
        <w:gridCol w:w="1418"/>
        <w:gridCol w:w="2550"/>
        <w:gridCol w:w="9"/>
      </w:tblGrid>
      <w:tr>
        <w:tblPrEx/>
        <w:trPr>
          <w:tblHeader/>
        </w:trPr>
        <w:tc>
          <w:tcPr>
            <w:tcW w:w="8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2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45" w:type="dxa"/>
            <w:textDirection w:val="lrTb"/>
            <w:noWrap w:val="false"/>
          </w:tcPr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9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Индустриального района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614095, </w:t>
            </w:r>
            <w:r>
              <w:rPr>
                <w:sz w:val="24"/>
                <w:szCs w:val="24"/>
              </w:rPr>
              <w:br/>
              <w:t xml:space="preserve">г. Пермь, </w:t>
            </w:r>
            <w:r>
              <w:rPr>
                <w:sz w:val="24"/>
                <w:szCs w:val="24"/>
              </w:rPr>
              <w:br/>
              <w:t xml:space="preserve">ул. Мира, 15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(сектор) градостроительства, земельных и имущественных отношений</w:t>
            </w:r>
            <w:r>
              <w:rPr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понедельник– </w:t>
            </w:r>
            <w:r>
              <w:rPr>
                <w:sz w:val="24"/>
                <w:szCs w:val="24"/>
              </w:rPr>
              <w:br/>
              <w:t xml:space="preserve">10.00-</w:t>
            </w:r>
            <w:r>
              <w:rPr>
                <w:sz w:val="24"/>
                <w:szCs w:val="24"/>
              </w:rPr>
              <w:t xml:space="preserve">17.00 </w:t>
            </w:r>
            <w:r>
              <w:rPr>
                <w:sz w:val="24"/>
                <w:szCs w:val="24"/>
              </w:rPr>
              <w:t xml:space="preserve">час.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– 10.00-17.00 </w:t>
            </w:r>
            <w:r>
              <w:rPr>
                <w:sz w:val="24"/>
                <w:szCs w:val="24"/>
              </w:rPr>
              <w:t xml:space="preserve">час.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  <w:t xml:space="preserve"> перерыв – 13.00-</w:t>
            </w:r>
            <w:r>
              <w:rPr>
                <w:sz w:val="24"/>
                <w:szCs w:val="24"/>
              </w:rPr>
              <w:t xml:space="preserve">14.00 час.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227-93-87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2559" w:type="dxa"/>
            <w:textDirection w:val="lrTb"/>
            <w:noWrap w:val="false"/>
          </w:tcPr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air@perm.permkrai.ru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45" w:type="dxa"/>
            <w:textDirection w:val="lrTb"/>
            <w:noWrap w:val="false"/>
          </w:tcPr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9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Ленинского района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614000,</w:t>
            </w:r>
            <w:r>
              <w:rPr>
                <w:sz w:val="24"/>
                <w:szCs w:val="24"/>
              </w:rPr>
            </w:r>
          </w:p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</w:t>
            </w:r>
            <w:r>
              <w:rPr>
                <w:sz w:val="24"/>
                <w:szCs w:val="24"/>
              </w:rPr>
              <w:br/>
              <w:t xml:space="preserve">ул. Пермская, 82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(сектор) градостроительства, земельных и имущественных отношений</w:t>
            </w:r>
            <w:r>
              <w:rPr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14.00-</w:t>
            </w:r>
            <w:r>
              <w:rPr>
                <w:sz w:val="24"/>
                <w:szCs w:val="24"/>
              </w:rPr>
              <w:t xml:space="preserve">17.00 </w:t>
            </w:r>
            <w:r>
              <w:rPr>
                <w:sz w:val="24"/>
                <w:szCs w:val="24"/>
              </w:rPr>
              <w:t xml:space="preserve">час.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– 14.00-</w:t>
            </w:r>
            <w:r>
              <w:rPr>
                <w:sz w:val="24"/>
                <w:szCs w:val="24"/>
              </w:rPr>
              <w:t xml:space="preserve">17.00 </w:t>
            </w:r>
            <w:r>
              <w:rPr>
                <w:sz w:val="24"/>
                <w:szCs w:val="24"/>
              </w:rPr>
              <w:t xml:space="preserve">час.;</w:t>
            </w:r>
            <w:r>
              <w:rPr>
                <w:sz w:val="24"/>
                <w:szCs w:val="24"/>
              </w:rPr>
              <w:t xml:space="preserve"> перерыв – 12.00-</w:t>
            </w:r>
            <w:r>
              <w:rPr>
                <w:sz w:val="24"/>
                <w:szCs w:val="24"/>
              </w:rPr>
              <w:t xml:space="preserve">13.00 час.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212-47-87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2559" w:type="dxa"/>
            <w:textDirection w:val="lrTb"/>
            <w:noWrap w:val="false"/>
          </w:tcPr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alen@perm.permkrai.ru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W w:w="845" w:type="dxa"/>
            <w:textDirection w:val="lrTb"/>
            <w:noWrap w:val="false"/>
          </w:tcPr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9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Кировского района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41"/>
              <w:jc w:val="center"/>
            </w:pPr>
            <w:r>
              <w:rPr>
                <w:sz w:val="24"/>
                <w:szCs w:val="24"/>
              </w:rPr>
              <w:t xml:space="preserve">614101,</w:t>
            </w:r>
            <w:r/>
          </w:p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ул. Кировоградская, 33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(сектор) градостроительства, земельных и имущественных отношений</w:t>
            </w:r>
            <w:r>
              <w:rPr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– 09.00-</w:t>
            </w:r>
            <w:r>
              <w:rPr>
                <w:sz w:val="24"/>
                <w:szCs w:val="24"/>
              </w:rPr>
              <w:t xml:space="preserve">11.30 </w:t>
            </w:r>
            <w:r>
              <w:rPr>
                <w:sz w:val="24"/>
                <w:szCs w:val="24"/>
              </w:rPr>
              <w:t xml:space="preserve">час.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– 09.00-</w:t>
            </w:r>
            <w:r>
              <w:rPr>
                <w:sz w:val="24"/>
                <w:szCs w:val="24"/>
              </w:rPr>
              <w:t xml:space="preserve">11.30 </w:t>
            </w:r>
            <w:r>
              <w:rPr>
                <w:sz w:val="24"/>
                <w:szCs w:val="24"/>
              </w:rPr>
              <w:t xml:space="preserve">час.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 – 12.00-</w:t>
            </w:r>
            <w:r>
              <w:rPr>
                <w:sz w:val="24"/>
                <w:szCs w:val="24"/>
              </w:rPr>
              <w:t xml:space="preserve">13.00 час.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205-62-22</w:t>
            </w:r>
            <w:r>
              <w:rPr>
                <w:sz w:val="24"/>
                <w:szCs w:val="24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akir@perm.permkrai.ru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W w:w="845" w:type="dxa"/>
            <w:textDirection w:val="lrTb"/>
            <w:noWrap w:val="false"/>
          </w:tcPr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9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поселка Новые </w:t>
            </w:r>
            <w:r>
              <w:rPr>
                <w:sz w:val="24"/>
                <w:szCs w:val="24"/>
              </w:rPr>
              <w:t xml:space="preserve">Ляды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41"/>
              <w:jc w:val="center"/>
            </w:pPr>
            <w:r>
              <w:rPr>
                <w:sz w:val="24"/>
                <w:szCs w:val="24"/>
              </w:rPr>
              <w:t xml:space="preserve">614105,</w:t>
            </w:r>
            <w:r/>
          </w:p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микрорайон Новые </w:t>
            </w:r>
            <w:r>
              <w:rPr>
                <w:sz w:val="24"/>
                <w:szCs w:val="24"/>
              </w:rPr>
              <w:t xml:space="preserve">Ляды</w:t>
            </w:r>
            <w:r>
              <w:rPr>
                <w:sz w:val="24"/>
                <w:szCs w:val="24"/>
              </w:rPr>
              <w:t xml:space="preserve">, ул. Транспортная, 2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помощник главы администрации поселка по вопросам градостроительства, земельных и имущественных отношений </w:t>
            </w:r>
            <w:r>
              <w:rPr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– 09.00-</w:t>
            </w:r>
            <w:r>
              <w:rPr>
                <w:sz w:val="24"/>
                <w:szCs w:val="24"/>
              </w:rPr>
              <w:t xml:space="preserve">17.00 </w:t>
            </w:r>
            <w:r>
              <w:rPr>
                <w:sz w:val="24"/>
                <w:szCs w:val="24"/>
              </w:rPr>
              <w:t xml:space="preserve">час.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– 09.00-</w:t>
            </w:r>
            <w:r>
              <w:rPr>
                <w:sz w:val="24"/>
                <w:szCs w:val="24"/>
              </w:rPr>
              <w:t xml:space="preserve">17.00 </w:t>
            </w:r>
            <w:r>
              <w:rPr>
                <w:sz w:val="24"/>
                <w:szCs w:val="24"/>
              </w:rPr>
              <w:t xml:space="preserve">час.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 – 13.00-</w:t>
            </w:r>
            <w:r>
              <w:rPr>
                <w:sz w:val="24"/>
                <w:szCs w:val="24"/>
              </w:rPr>
              <w:t xml:space="preserve">14.00 час.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295-85-82</w:t>
            </w:r>
            <w:r>
              <w:rPr>
                <w:sz w:val="24"/>
                <w:szCs w:val="24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anld@perm.permkrai.ru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W w:w="845" w:type="dxa"/>
            <w:textDirection w:val="lrTb"/>
            <w:noWrap w:val="false"/>
          </w:tcPr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9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Мотовилихинского района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41"/>
              <w:jc w:val="center"/>
            </w:pPr>
            <w:r>
              <w:rPr>
                <w:sz w:val="24"/>
                <w:szCs w:val="24"/>
              </w:rPr>
              <w:t xml:space="preserve">614014,</w:t>
            </w:r>
            <w:r/>
          </w:p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ул. Уральская, 36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(сектор) градостроительства, земельных и имущественных отношений</w:t>
            </w:r>
            <w:r>
              <w:rPr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– 09.00-</w:t>
            </w:r>
            <w:r>
              <w:rPr>
                <w:sz w:val="24"/>
                <w:szCs w:val="24"/>
              </w:rPr>
              <w:br/>
              <w:t xml:space="preserve">17.30 </w:t>
            </w:r>
            <w:r>
              <w:rPr>
                <w:sz w:val="24"/>
                <w:szCs w:val="24"/>
              </w:rPr>
              <w:t xml:space="preserve">час.;</w:t>
            </w:r>
            <w:r>
              <w:rPr>
                <w:sz w:val="24"/>
                <w:szCs w:val="24"/>
              </w:rPr>
            </w:r>
          </w:p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– 09.00-</w:t>
            </w:r>
            <w:r>
              <w:rPr>
                <w:sz w:val="24"/>
                <w:szCs w:val="24"/>
              </w:rPr>
              <w:t xml:space="preserve">13.00 </w:t>
            </w:r>
            <w:r>
              <w:rPr>
                <w:sz w:val="24"/>
                <w:szCs w:val="24"/>
              </w:rPr>
              <w:t xml:space="preserve">час.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 – 13.00-</w:t>
            </w:r>
            <w:r>
              <w:rPr>
                <w:sz w:val="24"/>
                <w:szCs w:val="24"/>
              </w:rPr>
              <w:t xml:space="preserve">13.48 час.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260-35-64</w:t>
            </w:r>
            <w:r>
              <w:rPr>
                <w:sz w:val="24"/>
                <w:szCs w:val="24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amtv@perm.permkrai.ru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W w:w="845" w:type="dxa"/>
            <w:textDirection w:val="lrTb"/>
            <w:noWrap w:val="false"/>
          </w:tcPr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9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Дзержинского района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41"/>
              <w:jc w:val="center"/>
            </w:pPr>
            <w:r>
              <w:rPr>
                <w:sz w:val="24"/>
                <w:szCs w:val="24"/>
              </w:rPr>
              <w:t xml:space="preserve">614068,</w:t>
            </w:r>
            <w:r/>
          </w:p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ул. Ленина, 85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(сектор) градостроительства, земельных и имущественных отношений</w:t>
            </w:r>
            <w:r>
              <w:rPr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– 09.00-</w:t>
            </w:r>
            <w:r>
              <w:rPr>
                <w:sz w:val="24"/>
                <w:szCs w:val="24"/>
              </w:rPr>
              <w:t xml:space="preserve">13.00 </w:t>
            </w:r>
            <w:r>
              <w:rPr>
                <w:sz w:val="24"/>
                <w:szCs w:val="24"/>
              </w:rPr>
              <w:t xml:space="preserve">час.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– 14.00-</w:t>
            </w:r>
            <w:r>
              <w:rPr>
                <w:sz w:val="24"/>
                <w:szCs w:val="24"/>
              </w:rPr>
              <w:t xml:space="preserve">17.00 </w:t>
            </w:r>
            <w:r>
              <w:rPr>
                <w:sz w:val="24"/>
                <w:szCs w:val="24"/>
              </w:rPr>
              <w:t xml:space="preserve">час.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</w:t>
            </w:r>
            <w:r>
              <w:rPr>
                <w:sz w:val="24"/>
                <w:szCs w:val="24"/>
              </w:rPr>
              <w:t xml:space="preserve"> – 13.00-</w:t>
            </w:r>
            <w:r>
              <w:rPr>
                <w:sz w:val="24"/>
                <w:szCs w:val="24"/>
              </w:rPr>
              <w:t xml:space="preserve">14.00 час.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246-61-68</w:t>
            </w:r>
            <w:r>
              <w:rPr>
                <w:sz w:val="24"/>
                <w:szCs w:val="24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adzr@perm.permkrai.ru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W w:w="845" w:type="dxa"/>
            <w:textDirection w:val="lrTb"/>
            <w:noWrap w:val="false"/>
          </w:tcPr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9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Орджоникидзевского района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41"/>
              <w:jc w:val="center"/>
            </w:pPr>
            <w:r>
              <w:rPr>
                <w:sz w:val="24"/>
                <w:szCs w:val="24"/>
              </w:rPr>
              <w:t xml:space="preserve">614026,</w:t>
            </w:r>
            <w:r/>
          </w:p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ул. Александра Щербакова, 24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(сектор) градостроительства, земельных и имущественных отношений</w:t>
            </w:r>
            <w:r>
              <w:rPr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– 10.00-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17.00 </w:t>
            </w:r>
            <w:r>
              <w:rPr>
                <w:sz w:val="24"/>
                <w:szCs w:val="24"/>
              </w:rPr>
              <w:t xml:space="preserve">час.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– 10.00-</w:t>
            </w:r>
            <w:r>
              <w:rPr>
                <w:sz w:val="24"/>
                <w:szCs w:val="24"/>
              </w:rPr>
              <w:t xml:space="preserve">17.00 </w:t>
            </w:r>
            <w:r>
              <w:rPr>
                <w:sz w:val="24"/>
                <w:szCs w:val="24"/>
              </w:rPr>
              <w:t xml:space="preserve">час.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 – 12.00-</w:t>
            </w:r>
            <w:r>
              <w:rPr>
                <w:sz w:val="24"/>
                <w:szCs w:val="24"/>
              </w:rPr>
              <w:t xml:space="preserve">12.48 час.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263-53-31</w:t>
            </w:r>
            <w:r>
              <w:rPr>
                <w:sz w:val="24"/>
                <w:szCs w:val="24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aord@perm.permkrai.ru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W w:w="845" w:type="dxa"/>
            <w:textDirection w:val="lrTb"/>
            <w:noWrap w:val="false"/>
          </w:tcPr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9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Свердловского района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41"/>
              <w:jc w:val="center"/>
            </w:pPr>
            <w:r>
              <w:rPr>
                <w:sz w:val="24"/>
                <w:szCs w:val="24"/>
              </w:rPr>
              <w:t xml:space="preserve">614007,</w:t>
            </w:r>
            <w:r/>
          </w:p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ул. Сибирская, 58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(сектор) градостроительства, земельных и имущественных отношений</w:t>
            </w:r>
            <w:r>
              <w:rPr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– 14.00-</w:t>
            </w:r>
            <w:r>
              <w:rPr>
                <w:sz w:val="24"/>
                <w:szCs w:val="24"/>
              </w:rPr>
              <w:t xml:space="preserve">17.00 </w:t>
            </w:r>
            <w:r>
              <w:rPr>
                <w:sz w:val="24"/>
                <w:szCs w:val="24"/>
              </w:rPr>
              <w:t xml:space="preserve">час.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–</w:t>
            </w:r>
            <w:r>
              <w:rPr>
                <w:sz w:val="24"/>
                <w:szCs w:val="24"/>
              </w:rPr>
              <w:t xml:space="preserve"> 14.00-</w:t>
            </w:r>
            <w:r>
              <w:rPr>
                <w:sz w:val="24"/>
                <w:szCs w:val="24"/>
              </w:rPr>
              <w:t xml:space="preserve">17.00 час.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244-14-78</w:t>
            </w:r>
            <w:r>
              <w:rPr>
                <w:sz w:val="24"/>
                <w:szCs w:val="24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9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asvr@perm.permkrai.ru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5670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6838" w:h="11905" w:orient="landscape"/>
          <w:pgMar w:top="1134" w:right="567" w:bottom="1134" w:left="1418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29.01.2025 № 33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567"/>
        <w:jc w:val="both"/>
      </w:pPr>
      <w:r/>
      <w:r/>
    </w:p>
    <w:p>
      <w:pPr>
        <w:pStyle w:val="941"/>
        <w:ind w:firstLine="567"/>
        <w:jc w:val="both"/>
      </w:pPr>
      <w:r/>
      <w:r/>
    </w:p>
    <w:p>
      <w:pPr>
        <w:ind w:left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</w:r>
    </w:p>
    <w:p>
      <w:pPr>
        <w:ind w:left="5670"/>
        <w:jc w:val="both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</w:t>
      </w:r>
      <w:r>
        <w:rPr>
          <w:sz w:val="24"/>
          <w:szCs w:val="24"/>
        </w:rPr>
      </w:r>
    </w:p>
    <w:p>
      <w:pPr>
        <w:ind w:left="5670"/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(наименование территориального органа администрации города Перми)</w:t>
      </w:r>
      <w:r>
        <w:rPr>
          <w:sz w:val="24"/>
          <w:szCs w:val="24"/>
        </w:rPr>
      </w:r>
    </w:p>
    <w:p>
      <w:pPr>
        <w:ind w:left="5670"/>
        <w:jc w:val="both"/>
        <w:spacing w:line="240" w:lineRule="exact"/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</w:t>
      </w:r>
      <w:r>
        <w:rPr>
          <w:sz w:val="28"/>
          <w:szCs w:val="28"/>
          <w:u w:val="single"/>
        </w:rPr>
      </w:r>
    </w:p>
    <w:p>
      <w:pPr>
        <w:ind w:left="5670"/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(Ф.И.О. заявителя – физического лица, наименование заявителя – юридического лица)</w:t>
      </w:r>
      <w:r>
        <w:rPr>
          <w:sz w:val="24"/>
          <w:szCs w:val="24"/>
        </w:rPr>
      </w:r>
    </w:p>
    <w:p>
      <w:pPr>
        <w:ind w:left="5670"/>
        <w:jc w:val="both"/>
        <w:spacing w:line="240" w:lineRule="exact"/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______________________________________________________________________</w:t>
      </w:r>
      <w:r>
        <w:rPr>
          <w:sz w:val="28"/>
          <w:szCs w:val="28"/>
          <w:u w:val="single"/>
        </w:rPr>
      </w:r>
    </w:p>
    <w:p>
      <w:pPr>
        <w:ind w:left="5670"/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(Ф.И.О. представителя заявителя, реквизиты документа, подтверждающего </w:t>
      </w:r>
      <w:r>
        <w:rPr>
          <w:sz w:val="24"/>
          <w:szCs w:val="24"/>
        </w:rPr>
        <w:br/>
        <w:t xml:space="preserve">полномочия)</w:t>
      </w:r>
      <w:r>
        <w:rPr>
          <w:sz w:val="24"/>
          <w:szCs w:val="24"/>
        </w:rPr>
      </w:r>
    </w:p>
    <w:p>
      <w:pPr>
        <w:ind w:left="5670"/>
        <w:jc w:val="both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</w:t>
      </w:r>
      <w:r>
        <w:rPr>
          <w:sz w:val="24"/>
          <w:szCs w:val="24"/>
        </w:rPr>
      </w:r>
    </w:p>
    <w:p>
      <w:pPr>
        <w:ind w:left="5670"/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(юридический и почтовый адрес)</w:t>
      </w:r>
      <w:r>
        <w:rPr>
          <w:sz w:val="24"/>
          <w:szCs w:val="24"/>
        </w:rPr>
      </w:r>
    </w:p>
    <w:p>
      <w:pPr>
        <w:ind w:left="5670"/>
        <w:jc w:val="both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</w:t>
      </w:r>
      <w:r>
        <w:rPr>
          <w:sz w:val="24"/>
          <w:szCs w:val="24"/>
        </w:rPr>
      </w:r>
    </w:p>
    <w:p>
      <w:pPr>
        <w:ind w:left="5670"/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(контактные телефоны заявителя </w:t>
      </w:r>
      <w:r>
        <w:rPr>
          <w:sz w:val="24"/>
          <w:szCs w:val="24"/>
        </w:rPr>
        <w:br/>
        <w:t xml:space="preserve">или представителя заявителя)</w:t>
      </w:r>
      <w:r>
        <w:rPr>
          <w:sz w:val="24"/>
          <w:szCs w:val="24"/>
        </w:rPr>
      </w:r>
    </w:p>
    <w:p>
      <w:pPr>
        <w:ind w:left="5670"/>
        <w:jc w:val="both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5670"/>
        <w:jc w:val="both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садового дома жилым домом и жилого дома садовым домом</w:t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pacing w:line="113" w:lineRule="atLeast"/>
        <w:rPr>
          <w:sz w:val="28"/>
          <w:szCs w:val="28"/>
        </w:rPr>
      </w:pPr>
      <w:r>
        <w:rPr>
          <w:sz w:val="28"/>
          <w:szCs w:val="28"/>
        </w:rPr>
        <w:t xml:space="preserve">Прошу признать садовый дом жилым домом / жилой дом садовым домом.</w:t>
      </w:r>
      <w:r>
        <w:rPr>
          <w:sz w:val="28"/>
          <w:szCs w:val="28"/>
        </w:rPr>
      </w:r>
    </w:p>
    <w:p>
      <w:pPr>
        <w:spacing w:line="56" w:lineRule="exact"/>
        <w:rPr>
          <w:sz w:val="28"/>
          <w:szCs w:val="28"/>
        </w:rPr>
      </w:pPr>
      <w:r>
        <w:rPr>
          <w:sz w:val="24"/>
          <w:szCs w:val="24"/>
        </w:rPr>
        <w:t xml:space="preserve">__________________________________________________________________________________</w:t>
      </w:r>
      <w:r>
        <w:rPr>
          <w:sz w:val="28"/>
          <w:szCs w:val="28"/>
        </w:rPr>
      </w:r>
    </w:p>
    <w:p>
      <w:pPr>
        <w:ind w:firstLine="709"/>
        <w:jc w:val="center"/>
        <w:spacing w:line="113" w:lineRule="atLeast"/>
        <w:rPr>
          <w:sz w:val="24"/>
          <w:szCs w:val="24"/>
        </w:rPr>
      </w:pPr>
      <w:r>
        <w:rPr>
          <w:sz w:val="24"/>
          <w:szCs w:val="24"/>
        </w:rPr>
        <w:t xml:space="preserve">(ненужное зачеркнуть)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Собственник(и) садового дома или жилого дома*: </w:t>
      </w:r>
      <w:r>
        <w:rPr>
          <w:sz w:val="24"/>
          <w:szCs w:val="24"/>
        </w:rPr>
        <w:t xml:space="preserve">__________________________</w:t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Местонахождение садового дома или жилого дома: </w:t>
      </w:r>
      <w:r>
        <w:rPr>
          <w:sz w:val="24"/>
          <w:szCs w:val="24"/>
        </w:rPr>
        <w:t xml:space="preserve">________________________</w:t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(указывается полный адрес: субъект Российской Федерации, муниципальное образование, </w:t>
      </w:r>
      <w:r>
        <w:rPr>
          <w:sz w:val="24"/>
          <w:szCs w:val="24"/>
        </w:rPr>
        <w:br/>
        <w:t xml:space="preserve">район, улица, дом)</w:t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Кадастровый номер садового дома или жилого дома: </w:t>
      </w:r>
      <w:r>
        <w:rPr>
          <w:sz w:val="24"/>
          <w:szCs w:val="24"/>
        </w:rPr>
        <w:t xml:space="preserve">_______________________</w:t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__________________________________________________________________________________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Кадастровый номер земельного участка, на котором расположен садовый дом или жилой дом: </w:t>
      </w:r>
      <w:r>
        <w:rPr>
          <w:sz w:val="24"/>
          <w:szCs w:val="24"/>
        </w:rPr>
        <w:t xml:space="preserve">_____________________________________________________________</w:t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__________________________________________________________________________________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Почтовый адрес или адрес электронной почты: </w:t>
      </w:r>
      <w:r>
        <w:rPr>
          <w:sz w:val="24"/>
          <w:szCs w:val="24"/>
        </w:rPr>
        <w:t xml:space="preserve">_____________________________</w:t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__________________________________________________________________________________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получения результата (нужное указать):</w:t>
      </w:r>
      <w:r>
        <w:rPr>
          <w:sz w:val="28"/>
          <w:szCs w:val="28"/>
        </w:rPr>
      </w:r>
    </w:p>
    <w:tbl>
      <w:tblPr>
        <w:tblpPr w:horzAnchor="margin" w:tblpXSpec="left" w:vertAnchor="text" w:tblpY="32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41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41"/>
        <w:ind w:left="708"/>
        <w:jc w:val="both"/>
        <w:rPr>
          <w:color w:val="000000"/>
        </w:rPr>
      </w:pPr>
      <w:r>
        <w:rPr>
          <w:color w:val="000000"/>
        </w:rPr>
        <w:t xml:space="preserve">почтовое отправление с уведомлением о вручении;</w:t>
      </w:r>
      <w:r>
        <w:rPr>
          <w:color w:val="000000"/>
        </w:rPr>
      </w:r>
    </w:p>
    <w:tbl>
      <w:tblPr>
        <w:tblpPr w:horzAnchor="margin" w:tblpXSpec="left" w:vertAnchor="text" w:tblpY="32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41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41"/>
        <w:ind w:left="708"/>
        <w:jc w:val="both"/>
        <w:rPr>
          <w:color w:val="000000"/>
        </w:rPr>
      </w:pPr>
      <w:r>
        <w:rPr>
          <w:color w:val="000000"/>
        </w:rPr>
        <w:t xml:space="preserve">электронная почта;</w:t>
      </w:r>
      <w:r>
        <w:rPr>
          <w:color w:val="000000"/>
        </w:rPr>
      </w:r>
    </w:p>
    <w:tbl>
      <w:tblPr>
        <w:tblpPr w:horzAnchor="margin" w:tblpXSpec="left" w:vertAnchor="text" w:tblpY="32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41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41"/>
        <w:ind w:left="708"/>
        <w:jc w:val="both"/>
      </w:pPr>
      <w:r>
        <w:t xml:space="preserve">лично в государственном бюджетном учреждении Пермского края </w:t>
      </w:r>
      <w:r>
        <w:br/>
        <w:t xml:space="preserve">«Пермский краевой многофункциональный центр предоставления </w:t>
      </w:r>
      <w:r>
        <w:br/>
        <w:t xml:space="preserve">государственных и муниципальных услуг»</w:t>
      </w:r>
      <w:r>
        <w:rPr>
          <w:color w:val="000000"/>
        </w:rPr>
        <w:t xml:space="preserve">;</w:t>
      </w:r>
      <w:r/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41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41"/>
        <w:ind w:left="708"/>
        <w:jc w:val="both"/>
        <w:rPr>
          <w:color w:val="000000"/>
        </w:rPr>
      </w:pPr>
      <w:r>
        <w:t xml:space="preserve">лично в территориальном органе администрации города Перми, в который подается настоящее заявление.</w:t>
      </w:r>
      <w:r>
        <w:rPr>
          <w:color w:val="000000"/>
        </w:rPr>
      </w:r>
    </w:p>
    <w:p>
      <w:pPr>
        <w:pStyle w:val="941"/>
        <w:ind w:left="708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выдать результат муниципальной услуги в отношении </w:t>
      </w:r>
      <w:r>
        <w:rPr>
          <w:sz w:val="28"/>
          <w:szCs w:val="28"/>
        </w:rPr>
        <w:br/>
        <w:t xml:space="preserve">несовершеннолетнего в форме документа на бумажном носителе другому </w:t>
      </w:r>
      <w:r>
        <w:rPr>
          <w:sz w:val="28"/>
          <w:szCs w:val="28"/>
        </w:rPr>
        <w:br/>
        <w:t xml:space="preserve">законному представителю несовершеннолетнего, не являющемуся заявителем </w:t>
      </w:r>
      <w:r>
        <w:rPr>
          <w:sz w:val="28"/>
          <w:szCs w:val="28"/>
        </w:rPr>
        <w:br/>
        <w:t xml:space="preserve">(заполняется при необходимости):</w:t>
      </w:r>
      <w:r>
        <w:rPr>
          <w:sz w:val="28"/>
          <w:szCs w:val="28"/>
        </w:rPr>
      </w:r>
    </w:p>
    <w:p>
      <w:pPr>
        <w:jc w:val="both"/>
        <w:rPr>
          <w:bCs/>
          <w:i/>
        </w:rPr>
      </w:pPr>
      <w:r>
        <w:rPr>
          <w:sz w:val="28"/>
        </w:rPr>
        <w:t xml:space="preserve">______________________________________________________________________</w:t>
      </w:r>
      <w:r>
        <w:rPr>
          <w:bCs/>
          <w:i/>
        </w:rPr>
      </w:r>
    </w:p>
    <w:p>
      <w:pPr>
        <w:jc w:val="center"/>
        <w:spacing w:line="240" w:lineRule="exact"/>
        <w:rPr>
          <w:bCs/>
          <w:sz w:val="24"/>
          <w:szCs w:val="24"/>
        </w:rPr>
      </w:pPr>
      <w:r>
        <w:rPr>
          <w:sz w:val="24"/>
          <w:szCs w:val="24"/>
        </w:rPr>
        <w:t xml:space="preserve">(фамилия, имя, отчество (последнее – при наличии) другого законного представителя </w:t>
      </w:r>
      <w:r>
        <w:rPr>
          <w:sz w:val="24"/>
          <w:szCs w:val="24"/>
        </w:rPr>
        <w:br/>
        <w:t xml:space="preserve">несовершеннолетнего, сведения о документе, удостоверяющем личность другого законного представителя несовершеннолетнего лица)</w:t>
      </w:r>
      <w:r>
        <w:rPr>
          <w:bCs/>
          <w:sz w:val="24"/>
          <w:szCs w:val="24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______________________________________________________________________</w:t>
      </w:r>
      <w:r>
        <w:rPr>
          <w:sz w:val="28"/>
        </w:rPr>
      </w:r>
    </w:p>
    <w:p>
      <w:pPr>
        <w:jc w:val="both"/>
        <w:rPr>
          <w:i/>
        </w:rPr>
      </w:pPr>
      <w:r>
        <w:rPr>
          <w:sz w:val="28"/>
        </w:rPr>
        <w:t xml:space="preserve">______________________________________________________________________</w:t>
      </w:r>
      <w:r>
        <w:rPr>
          <w:i/>
        </w:rPr>
      </w:r>
    </w:p>
    <w:p>
      <w:pPr>
        <w:jc w:val="both"/>
        <w:rPr>
          <w:i/>
        </w:rPr>
      </w:pPr>
      <w:r>
        <w:rPr>
          <w:sz w:val="28"/>
        </w:rPr>
        <w:t xml:space="preserve">______________________________________________________________________</w:t>
      </w:r>
      <w:r>
        <w:rPr>
          <w:i/>
        </w:rPr>
      </w:r>
    </w:p>
    <w:p>
      <w:pPr>
        <w:ind w:firstLine="72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</w:r>
      <w:r>
        <w:rPr>
          <w:bCs/>
          <w:i/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Способ получения результата законным представителем несовершеннолетнего, не являющимся заявителем:</w:t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41"/>
              <w:ind w:left="709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41"/>
        <w:ind w:left="709"/>
        <w:jc w:val="both"/>
      </w:pPr>
      <w:r>
        <w:t xml:space="preserve">в государственном бюджетном учреждении Пермского края «Пермский </w:t>
      </w:r>
      <w:r>
        <w:br/>
        <w:t xml:space="preserve">краевой многофункциональный центр предоставления государственных </w:t>
      </w:r>
      <w:r>
        <w:br/>
        <w:t xml:space="preserve">и муниципальных услуг»;</w:t>
      </w:r>
      <w:r/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41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41"/>
        <w:ind w:left="709"/>
        <w:jc w:val="both"/>
      </w:pPr>
      <w:r>
        <w:t xml:space="preserve">в территориальном органе администрации города Перми, в который </w:t>
      </w:r>
      <w:r>
        <w:br/>
        <w:t xml:space="preserve">подается настоящее заявление.</w:t>
      </w:r>
      <w:r/>
    </w:p>
    <w:p>
      <w:pPr>
        <w:pStyle w:val="941"/>
        <w:ind w:firstLine="680"/>
        <w:jc w:val="both"/>
        <w:rPr>
          <w:color w:val="000000"/>
        </w:rPr>
      </w:pPr>
      <w:r>
        <w:rPr>
          <w:color w:val="000000"/>
        </w:rPr>
        <w:t xml:space="preserve">К заявлению прилагаются следующие документы:</w:t>
      </w:r>
      <w:r>
        <w:rPr>
          <w:color w:val="000000"/>
        </w:rPr>
      </w:r>
    </w:p>
    <w:p>
      <w:pPr>
        <w:pStyle w:val="941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_____________________________________________________________________________________________________________________________________________________________________</w:t>
      </w:r>
      <w:r>
        <w:rPr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r>
        <w:rPr>
          <w:color w:val="000000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13" w:tooltip="consultantplus://offline/ref=500EBBB64B688CD321FE24BA35F667CF0A1B5AE09B4B2CBC845FB62257AEDCC301E4768829EBBB891F35BCD1E0qE4BM" w:history="1">
        <w:r>
          <w:rPr>
            <w:rStyle w:val="1011"/>
            <w:color w:val="000000"/>
            <w:sz w:val="28"/>
            <w:szCs w:val="28"/>
            <w:u w:val="none"/>
          </w:rPr>
          <w:t xml:space="preserve">законом</w:t>
        </w:r>
      </w:hyperlink>
      <w:r>
        <w:rPr>
          <w:sz w:val="28"/>
          <w:szCs w:val="28"/>
        </w:rPr>
        <w:t xml:space="preserve"> от 27 июля 2006 г. № 152-ФЗ </w:t>
      </w:r>
      <w:r>
        <w:rPr>
          <w:sz w:val="28"/>
          <w:szCs w:val="28"/>
        </w:rPr>
        <w:br/>
        <w:t xml:space="preserve">«О персональных данных» даю согласие ___________________________________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</w:p>
    <w:p>
      <w:pPr>
        <w:jc w:val="center"/>
        <w:rPr>
          <w:sz w:val="22"/>
          <w:szCs w:val="22"/>
        </w:rPr>
      </w:pPr>
      <w:r>
        <w:rPr>
          <w:sz w:val="24"/>
          <w:szCs w:val="24"/>
        </w:rPr>
        <w:t xml:space="preserve">(наименование и адрес территориального органа администрации города Перми)</w:t>
      </w:r>
      <w:r>
        <w:rPr>
          <w:sz w:val="22"/>
          <w:szCs w:val="22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обработку следующих персональных данных, необходимых </w:t>
      </w:r>
      <w:r>
        <w:rPr>
          <w:sz w:val="28"/>
          <w:szCs w:val="28"/>
        </w:rPr>
        <w:br/>
        <w:t xml:space="preserve">для предоставления муниципальной услуги «Признание садового дома жилым </w:t>
      </w:r>
      <w:r>
        <w:rPr>
          <w:sz w:val="28"/>
          <w:szCs w:val="28"/>
        </w:rPr>
        <w:br/>
        <w:t xml:space="preserve">домом и жилого дома садовым домом»: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и серия документа, удостоверяющего личность, сведения о дате </w:t>
      </w:r>
      <w:r>
        <w:rPr>
          <w:sz w:val="28"/>
          <w:szCs w:val="28"/>
        </w:rPr>
        <w:br/>
        <w:t xml:space="preserve">его выдачи и выдавшем органе;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места жительства (проживания);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для корреспонденции (в случае предоставления такого адреса).</w:t>
      </w:r>
      <w:r>
        <w:rPr>
          <w:sz w:val="28"/>
          <w:szCs w:val="28"/>
        </w:rPr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представляется: на сбор, запись, систематизацию, </w:t>
      </w:r>
      <w:r>
        <w:rPr>
          <w:sz w:val="28"/>
          <w:szCs w:val="28"/>
        </w:rPr>
        <w:br/>
        <w:t xml:space="preserve">накопление, хранение, уточнение (обновление, изменение), уничтожение </w:t>
      </w:r>
      <w:r>
        <w:rPr>
          <w:sz w:val="28"/>
          <w:szCs w:val="28"/>
        </w:rPr>
        <w:br/>
        <w:t xml:space="preserve">персональных данных.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</w:t>
      </w:r>
      <w:r>
        <w:rPr>
          <w:sz w:val="28"/>
          <w:szCs w:val="28"/>
        </w:rPr>
        <w:t xml:space="preserve">ласие вступает в силу со дня</w:t>
      </w:r>
      <w:r>
        <w:rPr>
          <w:sz w:val="28"/>
          <w:szCs w:val="28"/>
        </w:rPr>
        <w:t xml:space="preserve"> подписания и действует в течение срока хранения документов, установленного для хранения официальных документов.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может быть отозвано полностью или частично в любое время </w:t>
      </w:r>
      <w:r>
        <w:rPr>
          <w:sz w:val="28"/>
          <w:szCs w:val="28"/>
        </w:rPr>
        <w:br/>
        <w:t xml:space="preserve">на основании письменного заявления субъекта персональных данных, направленного в территориальный орган администрации города Перми в произвольной </w:t>
      </w:r>
      <w:r>
        <w:rPr>
          <w:sz w:val="28"/>
          <w:szCs w:val="28"/>
        </w:rPr>
        <w:br/>
        <w:t xml:space="preserve">форме.</w:t>
      </w:r>
      <w:r>
        <w:rPr>
          <w:sz w:val="28"/>
          <w:szCs w:val="28"/>
        </w:rPr>
      </w:r>
    </w:p>
    <w:p>
      <w:pPr>
        <w:pStyle w:val="941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Выдана расписка в получении документов      </w:t>
      </w:r>
      <w:r>
        <w:rPr>
          <w:sz w:val="28"/>
          <w:szCs w:val="28"/>
        </w:rPr>
        <w:t xml:space="preserve">   «</w:t>
      </w:r>
      <w:r>
        <w:rPr>
          <w:sz w:val="24"/>
          <w:szCs w:val="24"/>
        </w:rPr>
        <w:t xml:space="preserve">______</w:t>
      </w:r>
      <w:r>
        <w:rPr>
          <w:sz w:val="28"/>
          <w:szCs w:val="28"/>
        </w:rPr>
        <w:t xml:space="preserve">» </w:t>
      </w:r>
      <w:r>
        <w:rPr>
          <w:sz w:val="24"/>
          <w:szCs w:val="24"/>
        </w:rPr>
        <w:t xml:space="preserve">________________</w:t>
      </w:r>
      <w:r>
        <w:rPr>
          <w:sz w:val="28"/>
          <w:szCs w:val="28"/>
        </w:rPr>
        <w:t xml:space="preserve"> 20</w:t>
      </w:r>
      <w:r>
        <w:rPr>
          <w:sz w:val="24"/>
          <w:szCs w:val="24"/>
        </w:rPr>
        <w:t xml:space="preserve">_____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_____________________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Расписку получил                                                </w:t>
      </w:r>
      <w:r>
        <w:rPr>
          <w:sz w:val="28"/>
          <w:szCs w:val="28"/>
        </w:rPr>
        <w:t xml:space="preserve">   «</w:t>
      </w:r>
      <w:r>
        <w:rPr>
          <w:sz w:val="28"/>
          <w:szCs w:val="28"/>
        </w:rPr>
        <w:t xml:space="preserve">_____» ______________ 20____ г.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</w:t>
      </w:r>
      <w:r>
        <w:rPr>
          <w:sz w:val="28"/>
          <w:szCs w:val="28"/>
        </w:rPr>
        <w:t xml:space="preserve">_______________________                         ___________________________</w:t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</w:t>
      </w:r>
      <w:r>
        <w:rPr>
          <w:sz w:val="24"/>
          <w:szCs w:val="24"/>
        </w:rPr>
        <w:t xml:space="preserve">(Ф.И.О.)                                                                              (подпись)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Дата «_____» _______________ 20____ г.</w:t>
      </w:r>
      <w:r>
        <w:rPr>
          <w:sz w:val="24"/>
          <w:szCs w:val="24"/>
        </w:rPr>
      </w:r>
    </w:p>
    <w:p>
      <w:pPr>
        <w:jc w:val="both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right" w:pos="992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------------------------------------------------------------</w:t>
      </w:r>
      <w:r>
        <w:rPr>
          <w:sz w:val="24"/>
          <w:szCs w:val="24"/>
        </w:rPr>
      </w:r>
    </w:p>
    <w:p>
      <w:pPr>
        <w:ind w:firstLine="709"/>
        <w:jc w:val="both"/>
        <w:tabs>
          <w:tab w:val="right" w:pos="992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* Для физических лиц указываются фамилия, имя, отчество (последнее – при наличии), реквизиты документа, удостоверяющего личность (серия, номер, кем и когда выдан), место жительства, номер телефона;</w:t>
      </w:r>
      <w:r>
        <w:rPr>
          <w:sz w:val="24"/>
          <w:szCs w:val="24"/>
        </w:rPr>
      </w:r>
    </w:p>
    <w:p>
      <w:pPr>
        <w:pStyle w:val="99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представителя физического лица указываются фамилия, имя, отчество (последнее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при наличии) представителя, реквизиты доверенности, которая прилагается к заявлению.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1"/>
        <w:ind w:firstLine="709"/>
        <w:jc w:val="both"/>
      </w:pPr>
      <w:r>
        <w:rPr>
          <w:sz w:val="24"/>
          <w:szCs w:val="24"/>
        </w:rPr>
        <w:t xml:space="preserve">Для юридических лиц указываются наименование, организационно-прав</w:t>
      </w:r>
      <w:r>
        <w:rPr>
          <w:sz w:val="24"/>
          <w:szCs w:val="24"/>
        </w:rPr>
        <w:t xml:space="preserve">овая форма, адрес места нахождения, номер телефона, фамилия, имя, отчество (последнее – при наличии)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  <w:r/>
    </w:p>
    <w:p>
      <w:pPr>
        <w:pStyle w:val="941"/>
        <w:ind w:left="709"/>
        <w:jc w:val="both"/>
        <w:sectPr>
          <w:footnotePr/>
          <w:endnotePr/>
          <w:type w:val="nextPage"/>
          <w:pgSz w:w="11905" w:h="16838" w:orient="portrait"/>
          <w:pgMar w:top="1134" w:right="567" w:bottom="1134" w:left="1417" w:header="709" w:footer="709" w:gutter="0"/>
          <w:pgNumType w:start="1"/>
          <w:cols w:num="1" w:sep="0" w:space="720" w:equalWidth="1"/>
          <w:docGrid w:linePitch="360"/>
          <w:titlePg/>
        </w:sectPr>
      </w:pPr>
      <w:r/>
      <w:r/>
    </w:p>
    <w:p>
      <w:pPr>
        <w:pStyle w:val="999"/>
        <w:ind w:left="4950" w:firstLine="720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3 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29.01.2025 № 33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9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9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9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9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прохождения административных процедур при предоставлении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9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«Признание садового дома жилым домом </w:t>
      </w:r>
      <w:r>
        <w:rPr>
          <w:rFonts w:ascii="Times New Roman" w:hAnsi="Times New Roman" w:cs="Times New Roman"/>
          <w:sz w:val="28"/>
          <w:szCs w:val="28"/>
        </w:rPr>
        <w:br/>
        <w:t xml:space="preserve">и жилого дома садовым домом»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1"/>
        <w:jc w:val="both"/>
      </w:pPr>
      <w:r/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4336"/>
        <w:gridCol w:w="1239"/>
        <w:gridCol w:w="4335"/>
      </w:tblGrid>
      <w:tr>
        <w:tblPrEx/>
        <w:trPr/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941"/>
              <w:jc w:val="center"/>
            </w:pPr>
            <w:r>
              <w:t xml:space="preserve">Прием, регистрация Заявления с представленными документами – </w:t>
            </w:r>
            <w:r/>
          </w:p>
          <w:p>
            <w:pPr>
              <w:pStyle w:val="941"/>
              <w:jc w:val="center"/>
            </w:pPr>
            <w:r>
              <w:t xml:space="preserve">не более 1 рабочего дня</w:t>
            </w:r>
            <w:r/>
          </w:p>
        </w:tc>
      </w:tr>
      <w:tr>
        <w:tblPrEx/>
        <w:trPr/>
        <w:tc>
          <w:tcPr>
            <w:gridSpan w:val="3"/>
            <w:tcBorders>
              <w:left w:val="none" w:color="000000" w:sz="4" w:space="0"/>
              <w:right w:val="non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941"/>
              <w:jc w:val="center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8391</wp:posOffset>
                      </wp:positionV>
                      <wp:extent cx="0" cy="209550"/>
                      <wp:effectExtent l="4762" t="4762" r="4762" b="4762"/>
                      <wp:wrapNone/>
                      <wp:docPr id="4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9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6" o:spid="_x0000_s6" style="position:absolute;left:0;text-align:left;z-index:251656704;mso-wrap-distance-left:9.07pt;mso-wrap-distance-top:0.00pt;mso-wrap-distance-right:9.07pt;mso-wrap-distance-bottom:0.00pt;visibility:visible;" from="244.0pt,0.7pt" to="244.0pt,17.2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941"/>
              <w:jc w:val="center"/>
            </w:pPr>
            <w:r>
              <w:t xml:space="preserve">Проверка представленного Заявления с прилагаемыми к нему документами –</w:t>
            </w:r>
            <w:r/>
          </w:p>
          <w:p>
            <w:pPr>
              <w:pStyle w:val="941"/>
              <w:jc w:val="center"/>
            </w:pPr>
            <w:r>
              <w:t xml:space="preserve">не более 8 рабочих дней</w:t>
            </w:r>
            <w:r/>
          </w:p>
        </w:tc>
      </w:tr>
      <w:tr>
        <w:tblPrEx/>
        <w:trPr/>
        <w:tc>
          <w:tcPr>
            <w:gridSpan w:val="3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8391</wp:posOffset>
                      </wp:positionV>
                      <wp:extent cx="0" cy="209550"/>
                      <wp:effectExtent l="0" t="0" r="0" b="0"/>
                      <wp:wrapNone/>
                      <wp:docPr id="5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7" o:spid="_x0000_s7" style="position:absolute;left:0;text-align:left;z-index:251657728;mso-wrap-distance-left:9.07pt;mso-wrap-distance-top:0.00pt;mso-wrap-distance-right:9.07pt;mso-wrap-distance-bottom:0.00pt;visibility:visible;" from="244.0pt,0.7pt" to="244.0pt,17.2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  <w:p>
            <w:pPr>
              <w:pStyle w:val="941"/>
              <w:jc w:val="center"/>
            </w:pPr>
            <w:r/>
            <w:r/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2188" w:type="pct"/>
            <w:textDirection w:val="lrTb"/>
            <w:noWrap w:val="false"/>
          </w:tcPr>
          <w:p>
            <w:pPr>
              <w:pStyle w:val="941"/>
              <w:jc w:val="center"/>
            </w:pPr>
            <w:r>
              <w:t xml:space="preserve">Проект решения о признании </w:t>
            </w:r>
            <w:r>
              <w:br/>
              <w:t xml:space="preserve">садового дома жилым домом </w:t>
            </w:r>
            <w:r>
              <w:br/>
              <w:t xml:space="preserve">и жилого дома садовым домом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25" w:type="pct"/>
            <w:textDirection w:val="lrTb"/>
            <w:noWrap w:val="false"/>
          </w:tcPr>
          <w:p>
            <w:pPr>
              <w:pStyle w:val="941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2188" w:type="pct"/>
            <w:textDirection w:val="lrTb"/>
            <w:noWrap w:val="false"/>
          </w:tcPr>
          <w:p>
            <w:pPr>
              <w:pStyle w:val="941"/>
              <w:jc w:val="center"/>
            </w:pPr>
            <w:r>
              <w:t xml:space="preserve">Проект решения об отказе </w:t>
            </w:r>
            <w:r>
              <w:br/>
              <w:t xml:space="preserve">в предоставлении муниципальной </w:t>
            </w:r>
            <w:r>
              <w:br/>
              <w:t xml:space="preserve">услуги</w:t>
            </w:r>
            <w:r/>
          </w:p>
        </w:tc>
      </w:tr>
      <w:tr>
        <w:tblPrEx/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2188" w:type="pct"/>
            <w:textDirection w:val="lrTb"/>
            <w:noWrap w:val="false"/>
          </w:tcPr>
          <w:p>
            <w:pPr>
              <w:pStyle w:val="941"/>
              <w:jc w:val="center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0" locked="0" layoutInCell="1" allowOverlap="1">
                      <wp:simplePos x="0" y="0"/>
                      <wp:positionH relativeFrom="column">
                        <wp:posOffset>1327490</wp:posOffset>
                      </wp:positionH>
                      <wp:positionV relativeFrom="paragraph">
                        <wp:posOffset>15510</wp:posOffset>
                      </wp:positionV>
                      <wp:extent cx="0" cy="152400"/>
                      <wp:effectExtent l="4762" t="4762" r="4762" b="4762"/>
                      <wp:wrapNone/>
                      <wp:docPr id="6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152399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8" o:spid="_x0000_s8" style="position:absolute;left:0;text-align:left;z-index:251658752;mso-wrap-distance-left:9.07pt;mso-wrap-distance-top:0.00pt;mso-wrap-distance-right:9.07pt;mso-wrap-distance-bottom:0.00pt;visibility:visible;" from="104.5pt,1.2pt" to="104.5pt,13.2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625" w:type="pct"/>
            <w:textDirection w:val="lrTb"/>
            <w:noWrap w:val="false"/>
          </w:tcPr>
          <w:p>
            <w:pPr>
              <w:pStyle w:val="941"/>
            </w:pPr>
            <w:r/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2188" w:type="pct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0" locked="0" layoutInCell="1" allowOverlap="1">
                      <wp:simplePos x="0" y="0"/>
                      <wp:positionH relativeFrom="column">
                        <wp:posOffset>1327490</wp:posOffset>
                      </wp:positionH>
                      <wp:positionV relativeFrom="paragraph">
                        <wp:posOffset>15510</wp:posOffset>
                      </wp:positionV>
                      <wp:extent cx="0" cy="152400"/>
                      <wp:effectExtent l="0" t="0" r="0" b="0"/>
                      <wp:wrapNone/>
                      <wp:docPr id="7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152399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9" o:spid="_x0000_s9" style="position:absolute;left:0;text-align:left;z-index:251659776;mso-wrap-distance-left:9.07pt;mso-wrap-distance-top:0.00pt;mso-wrap-distance-right:9.07pt;mso-wrap-distance-bottom:0.00pt;visibility:visible;" from="104.5pt,1.2pt" to="104.5pt,13.2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941"/>
              <w:jc w:val="center"/>
            </w:pPr>
            <w:r>
              <w:t xml:space="preserve">Подписание решения о признании садового дома жилым домом и жилого дома </w:t>
            </w:r>
            <w:r>
              <w:br/>
              <w:t xml:space="preserve">садовым домом либо решения об отказе в предоставлении муниципальной </w:t>
            </w:r>
            <w:r/>
          </w:p>
          <w:p>
            <w:pPr>
              <w:pStyle w:val="941"/>
              <w:jc w:val="center"/>
            </w:pPr>
            <w:r>
              <w:t xml:space="preserve">услуги – не более 1 рабочего дня</w:t>
            </w:r>
            <w:r/>
          </w:p>
        </w:tc>
      </w:tr>
      <w:tr>
        <w:tblPrEx/>
        <w:trPr/>
        <w:tc>
          <w:tcPr>
            <w:gridSpan w:val="3"/>
            <w:tcBorders>
              <w:left w:val="none" w:color="000000" w:sz="4" w:space="0"/>
              <w:right w:val="non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941"/>
              <w:jc w:val="center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23199</wp:posOffset>
                      </wp:positionV>
                      <wp:extent cx="0" cy="171450"/>
                      <wp:effectExtent l="4762" t="4762" r="4762" b="4762"/>
                      <wp:wrapNone/>
                      <wp:docPr id="8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0" o:spid="_x0000_s10" style="position:absolute;left:0;text-align:left;z-index:251660800;mso-wrap-distance-left:9.07pt;mso-wrap-distance-top:0.00pt;mso-wrap-distance-right:9.07pt;mso-wrap-distance-bottom:0.00pt;visibility:visible;" from="244.0pt,1.8pt" to="244.0pt,15.3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941"/>
              <w:jc w:val="center"/>
            </w:pPr>
            <w:r>
              <w:t xml:space="preserve">Выдача (направление) решения о признании садового дома жилым домом и жилого дома садовым домом, решения об отказе в предоставлении муниципальной </w:t>
            </w:r>
            <w:r/>
          </w:p>
          <w:p>
            <w:pPr>
              <w:pStyle w:val="941"/>
              <w:jc w:val="center"/>
            </w:pPr>
            <w:r>
              <w:t xml:space="preserve">услуги – не более 3 рабочих дней</w:t>
            </w:r>
            <w:r/>
          </w:p>
        </w:tc>
      </w:tr>
    </w:tbl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1905" w:h="16838" w:orient="portrait"/>
          <w:pgMar w:top="851" w:right="567" w:bottom="142" w:left="1418" w:header="709" w:footer="709" w:gutter="0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4</w:t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29.01.2025 № 33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(наименование органа, уполномоченного на принятие решения)</w:t>
      </w:r>
      <w:r>
        <w:rPr>
          <w:sz w:val="24"/>
          <w:szCs w:val="24"/>
        </w:rPr>
      </w:r>
    </w:p>
    <w:p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Кому: ________________________________</w:t>
      </w:r>
      <w:r>
        <w:rPr>
          <w:sz w:val="28"/>
          <w:szCs w:val="28"/>
        </w:rPr>
      </w:r>
    </w:p>
    <w:p>
      <w:pPr>
        <w:ind w:left="4394"/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(сведения о Заявителе (представителе Заявителя)</w:t>
      </w:r>
      <w:r>
        <w:rPr>
          <w:sz w:val="24"/>
          <w:szCs w:val="24"/>
        </w:rPr>
      </w:r>
    </w:p>
    <w:p>
      <w:pPr>
        <w:ind w:left="439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Контактные данные: ____________________</w:t>
      </w:r>
      <w:r>
        <w:rPr>
          <w:sz w:val="28"/>
          <w:szCs w:val="28"/>
        </w:rPr>
      </w:r>
    </w:p>
    <w:p>
      <w:pPr>
        <w:ind w:left="439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</w:t>
      </w:r>
      <w:r>
        <w:rPr>
          <w:sz w:val="28"/>
          <w:szCs w:val="28"/>
        </w:rPr>
      </w:r>
    </w:p>
    <w:p>
      <w:pPr>
        <w:ind w:left="4394"/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(почтовый адрес, адрес электронной почты, телефон)</w:t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отказе в приеме документов, необходимых для предоставления 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</w:t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_____________________ № ___________________</w:t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(дата регистрации </w:t>
      </w:r>
      <w:r>
        <w:rPr>
          <w:sz w:val="24"/>
          <w:szCs w:val="24"/>
        </w:rPr>
        <w:t xml:space="preserve">решения)   </w:t>
      </w:r>
      <w:r>
        <w:rPr>
          <w:sz w:val="24"/>
          <w:szCs w:val="24"/>
        </w:rPr>
        <w:t xml:space="preserve">            (номер решения)</w:t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поступившего заявления (уведомления) __________________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</w:p>
    <w:p>
      <w:pPr>
        <w:jc w:val="center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решение об отказе в приеме документов, необходимых для предоставления муниципальной услуги «Признание садового дома жилым домом и жилого дома садовым домом», на основании: ______________________________________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______________________________________________________________________.</w:t>
      </w:r>
      <w:r>
        <w:rPr>
          <w:sz w:val="28"/>
          <w:szCs w:val="28"/>
        </w:rPr>
      </w:r>
    </w:p>
    <w:p>
      <w:pPr>
        <w:jc w:val="center"/>
        <w:rPr>
          <w:sz w:val="22"/>
          <w:szCs w:val="22"/>
        </w:rPr>
      </w:pPr>
      <w:r>
        <w:rPr>
          <w:sz w:val="24"/>
          <w:szCs w:val="24"/>
        </w:rPr>
        <w:t xml:space="preserve">(указываются основания, предусмотренные пунктом 2.9 Административного регламента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)</w:t>
      </w:r>
      <w:r>
        <w:rPr>
          <w:sz w:val="22"/>
          <w:szCs w:val="22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информируем: ______________________________________.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69"/>
        <w:tblW w:w="5000" w:type="pct"/>
        <w:jc w:val="center"/>
        <w:tblLook w:val="04A0" w:firstRow="1" w:lastRow="0" w:firstColumn="1" w:lastColumn="0" w:noHBand="0" w:noVBand="1"/>
      </w:tblPr>
      <w:tblGrid>
        <w:gridCol w:w="6904"/>
        <w:gridCol w:w="3016"/>
      </w:tblGrid>
      <w:tr>
        <w:tblPrEx/>
        <w:trPr>
          <w:jc w:val="center"/>
        </w:trPr>
        <w:tc>
          <w:tcPr>
            <w:tcW w:w="348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2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348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(Ф.И.О., должность лица, уполномоченного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принятие решения)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2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(подпись)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----------------------------------------------------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2"/>
          <w:szCs w:val="22"/>
        </w:rPr>
        <w:t xml:space="preserve">Администр</w:t>
      </w:r>
      <w:r>
        <w:rPr>
          <w:sz w:val="22"/>
          <w:szCs w:val="22"/>
        </w:rPr>
        <w:t xml:space="preserve">ативный регламент предоставления территориальным органом администрации города Перми муниципальной услуги «Признание садового дома жилым домом и жилого дома садовым домом», утвержденный постановлением администрации города Перми от 12 сентября 2019 г. № 552.</w:t>
      </w:r>
      <w:r>
        <w:rPr>
          <w:sz w:val="24"/>
          <w:szCs w:val="24"/>
        </w:rPr>
      </w:r>
    </w:p>
    <w:sectPr>
      <w:footnotePr/>
      <w:endnotePr/>
      <w:type w:val="nextPage"/>
      <w:pgSz w:w="11905" w:h="16838" w:orient="portrait"/>
      <w:pgMar w:top="1134" w:right="567" w:bottom="1134" w:left="1418" w:header="363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jc w:val="center"/>
    </w:pPr>
    <w:r/>
    <w:r/>
  </w:p>
  <w:p>
    <w:pPr>
      <w:pStyle w:val="91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jc w:val="center"/>
      <w:keepLines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6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jc w:val="center"/>
    </w:pPr>
    <w:r/>
    <w:r/>
  </w:p>
  <w:p>
    <w:pPr>
      <w:pStyle w:val="91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 w:default="1">
    <w:name w:val="Normal"/>
    <w:qFormat/>
    <w:rPr>
      <w:lang w:eastAsia="ru-RU"/>
    </w:rPr>
  </w:style>
  <w:style w:type="paragraph" w:styleId="700">
    <w:name w:val="Heading 1"/>
    <w:basedOn w:val="699"/>
    <w:next w:val="699"/>
    <w:link w:val="1007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01">
    <w:name w:val="Heading 2"/>
    <w:basedOn w:val="699"/>
    <w:next w:val="699"/>
    <w:link w:val="1000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02">
    <w:name w:val="Heading 3"/>
    <w:basedOn w:val="699"/>
    <w:next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3">
    <w:name w:val="Heading 4"/>
    <w:basedOn w:val="699"/>
    <w:next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699"/>
    <w:next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699"/>
    <w:next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699"/>
    <w:next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699"/>
    <w:next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699"/>
    <w:next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 w:default="1">
    <w:name w:val="Default Paragraph Font"/>
    <w:uiPriority w:val="1"/>
    <w:semiHidden/>
    <w:unhideWhenUsed/>
  </w:style>
  <w:style w:type="table" w:styleId="7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1" w:default="1">
    <w:name w:val="No List"/>
    <w:uiPriority w:val="99"/>
    <w:semiHidden/>
    <w:unhideWhenUsed/>
  </w:style>
  <w:style w:type="table" w:styleId="712">
    <w:name w:val="Plain Table 1"/>
    <w:basedOn w:val="71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71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71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71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71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71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71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71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71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5 Dark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2">
    <w:name w:val="Grid Table 6 Colorful"/>
    <w:basedOn w:val="71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3">
    <w:name w:val="Grid Table 7 Colorful"/>
    <w:basedOn w:val="71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71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2"/>
    <w:basedOn w:val="71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26">
    <w:name w:val="List Table 3"/>
    <w:basedOn w:val="71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4"/>
    <w:basedOn w:val="71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5 Dark"/>
    <w:basedOn w:val="71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29">
    <w:name w:val="List Table 6 Colorful"/>
    <w:basedOn w:val="71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30">
    <w:name w:val="List Table 7 Colorful"/>
    <w:basedOn w:val="71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31" w:customStyle="1">
    <w:name w:val="Title Char"/>
    <w:basedOn w:val="709"/>
    <w:uiPriority w:val="10"/>
    <w:rPr>
      <w:sz w:val="48"/>
      <w:szCs w:val="48"/>
    </w:rPr>
  </w:style>
  <w:style w:type="character" w:styleId="732" w:customStyle="1">
    <w:name w:val="Subtitle Char"/>
    <w:basedOn w:val="709"/>
    <w:uiPriority w:val="11"/>
    <w:rPr>
      <w:sz w:val="24"/>
      <w:szCs w:val="24"/>
    </w:rPr>
  </w:style>
  <w:style w:type="character" w:styleId="733" w:customStyle="1">
    <w:name w:val="Quote Char"/>
    <w:uiPriority w:val="29"/>
    <w:rPr>
      <w:i/>
    </w:rPr>
  </w:style>
  <w:style w:type="character" w:styleId="734" w:customStyle="1">
    <w:name w:val="Intense Quote Char"/>
    <w:uiPriority w:val="30"/>
    <w:rPr>
      <w:i/>
    </w:rPr>
  </w:style>
  <w:style w:type="paragraph" w:styleId="735" w:customStyle="1">
    <w:name w:val="Заголовок 11"/>
    <w:basedOn w:val="699"/>
    <w:next w:val="699"/>
    <w:link w:val="73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6" w:customStyle="1">
    <w:name w:val="Heading 1 Char"/>
    <w:link w:val="735"/>
    <w:uiPriority w:val="9"/>
    <w:rPr>
      <w:rFonts w:ascii="Arial" w:hAnsi="Arial" w:eastAsia="Arial" w:cs="Arial"/>
      <w:sz w:val="40"/>
      <w:szCs w:val="40"/>
    </w:rPr>
  </w:style>
  <w:style w:type="paragraph" w:styleId="737" w:customStyle="1">
    <w:name w:val="Заголовок 21"/>
    <w:basedOn w:val="699"/>
    <w:next w:val="699"/>
    <w:link w:val="73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8" w:customStyle="1">
    <w:name w:val="Heading 2 Char"/>
    <w:link w:val="737"/>
    <w:uiPriority w:val="9"/>
    <w:rPr>
      <w:rFonts w:ascii="Arial" w:hAnsi="Arial" w:eastAsia="Arial" w:cs="Arial"/>
      <w:sz w:val="34"/>
    </w:rPr>
  </w:style>
  <w:style w:type="paragraph" w:styleId="739" w:customStyle="1">
    <w:name w:val="Заголовок 31"/>
    <w:basedOn w:val="699"/>
    <w:next w:val="699"/>
    <w:link w:val="7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0" w:customStyle="1">
    <w:name w:val="Heading 3 Char"/>
    <w:link w:val="739"/>
    <w:uiPriority w:val="9"/>
    <w:rPr>
      <w:rFonts w:ascii="Arial" w:hAnsi="Arial" w:eastAsia="Arial" w:cs="Arial"/>
      <w:sz w:val="30"/>
      <w:szCs w:val="30"/>
    </w:rPr>
  </w:style>
  <w:style w:type="paragraph" w:styleId="741" w:customStyle="1">
    <w:name w:val="Заголовок 41"/>
    <w:basedOn w:val="699"/>
    <w:next w:val="699"/>
    <w:link w:val="7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Heading 4 Char"/>
    <w:link w:val="741"/>
    <w:uiPriority w:val="9"/>
    <w:rPr>
      <w:rFonts w:ascii="Arial" w:hAnsi="Arial" w:eastAsia="Arial" w:cs="Arial"/>
      <w:b/>
      <w:bCs/>
      <w:sz w:val="26"/>
      <w:szCs w:val="26"/>
    </w:rPr>
  </w:style>
  <w:style w:type="paragraph" w:styleId="743" w:customStyle="1">
    <w:name w:val="Заголовок 51"/>
    <w:basedOn w:val="699"/>
    <w:next w:val="699"/>
    <w:link w:val="7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4" w:customStyle="1">
    <w:name w:val="Heading 5 Char"/>
    <w:link w:val="743"/>
    <w:uiPriority w:val="9"/>
    <w:rPr>
      <w:rFonts w:ascii="Arial" w:hAnsi="Arial" w:eastAsia="Arial" w:cs="Arial"/>
      <w:b/>
      <w:bCs/>
      <w:sz w:val="24"/>
      <w:szCs w:val="24"/>
    </w:rPr>
  </w:style>
  <w:style w:type="paragraph" w:styleId="745" w:customStyle="1">
    <w:name w:val="Заголовок 61"/>
    <w:basedOn w:val="699"/>
    <w:next w:val="699"/>
    <w:link w:val="7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6" w:customStyle="1">
    <w:name w:val="Heading 6 Char"/>
    <w:link w:val="745"/>
    <w:uiPriority w:val="9"/>
    <w:rPr>
      <w:rFonts w:ascii="Arial" w:hAnsi="Arial" w:eastAsia="Arial" w:cs="Arial"/>
      <w:b/>
      <w:bCs/>
      <w:sz w:val="22"/>
      <w:szCs w:val="22"/>
    </w:rPr>
  </w:style>
  <w:style w:type="paragraph" w:styleId="747" w:customStyle="1">
    <w:name w:val="Заголовок 71"/>
    <w:basedOn w:val="699"/>
    <w:next w:val="699"/>
    <w:link w:val="7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8" w:customStyle="1">
    <w:name w:val="Heading 7 Char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9" w:customStyle="1">
    <w:name w:val="Заголовок 81"/>
    <w:basedOn w:val="699"/>
    <w:next w:val="699"/>
    <w:link w:val="7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0" w:customStyle="1">
    <w:name w:val="Heading 8 Char"/>
    <w:link w:val="749"/>
    <w:uiPriority w:val="9"/>
    <w:rPr>
      <w:rFonts w:ascii="Arial" w:hAnsi="Arial" w:eastAsia="Arial" w:cs="Arial"/>
      <w:i/>
      <w:iCs/>
      <w:sz w:val="22"/>
      <w:szCs w:val="22"/>
    </w:rPr>
  </w:style>
  <w:style w:type="paragraph" w:styleId="751" w:customStyle="1">
    <w:name w:val="Заголовок 91"/>
    <w:basedOn w:val="699"/>
    <w:next w:val="699"/>
    <w:link w:val="7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2" w:customStyle="1">
    <w:name w:val="Heading 9 Char"/>
    <w:link w:val="751"/>
    <w:uiPriority w:val="9"/>
    <w:rPr>
      <w:rFonts w:ascii="Arial" w:hAnsi="Arial" w:eastAsia="Arial" w:cs="Arial"/>
      <w:i/>
      <w:iCs/>
      <w:sz w:val="21"/>
      <w:szCs w:val="21"/>
    </w:rPr>
  </w:style>
  <w:style w:type="paragraph" w:styleId="753">
    <w:name w:val="List Paragraph"/>
    <w:basedOn w:val="69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5">
    <w:name w:val="Title"/>
    <w:basedOn w:val="699"/>
    <w:next w:val="699"/>
    <w:link w:val="7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6" w:customStyle="1">
    <w:name w:val="Название Знак"/>
    <w:link w:val="755"/>
    <w:uiPriority w:val="10"/>
    <w:rPr>
      <w:sz w:val="48"/>
      <w:szCs w:val="48"/>
    </w:rPr>
  </w:style>
  <w:style w:type="paragraph" w:styleId="757">
    <w:name w:val="Subtitle"/>
    <w:basedOn w:val="699"/>
    <w:next w:val="699"/>
    <w:link w:val="758"/>
    <w:uiPriority w:val="11"/>
    <w:qFormat/>
    <w:pPr>
      <w:spacing w:before="200" w:after="200"/>
    </w:pPr>
    <w:rPr>
      <w:sz w:val="24"/>
      <w:szCs w:val="24"/>
    </w:rPr>
  </w:style>
  <w:style w:type="character" w:styleId="758" w:customStyle="1">
    <w:name w:val="Подзаголовок Знак"/>
    <w:link w:val="757"/>
    <w:uiPriority w:val="11"/>
    <w:rPr>
      <w:sz w:val="24"/>
      <w:szCs w:val="24"/>
    </w:rPr>
  </w:style>
  <w:style w:type="paragraph" w:styleId="759">
    <w:name w:val="Quote"/>
    <w:basedOn w:val="699"/>
    <w:next w:val="699"/>
    <w:link w:val="760"/>
    <w:uiPriority w:val="29"/>
    <w:qFormat/>
    <w:pPr>
      <w:ind w:left="720" w:right="720"/>
    </w:pPr>
    <w:rPr>
      <w:i/>
    </w:rPr>
  </w:style>
  <w:style w:type="character" w:styleId="760" w:customStyle="1">
    <w:name w:val="Цитата 2 Знак"/>
    <w:link w:val="759"/>
    <w:uiPriority w:val="29"/>
    <w:rPr>
      <w:i/>
    </w:rPr>
  </w:style>
  <w:style w:type="paragraph" w:styleId="761">
    <w:name w:val="Intense Quote"/>
    <w:basedOn w:val="699"/>
    <w:next w:val="699"/>
    <w:link w:val="76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2" w:customStyle="1">
    <w:name w:val="Выделенная цитата Знак"/>
    <w:link w:val="761"/>
    <w:uiPriority w:val="30"/>
    <w:rPr>
      <w:i/>
    </w:rPr>
  </w:style>
  <w:style w:type="paragraph" w:styleId="763" w:customStyle="1">
    <w:name w:val="Верхний колонтитул1"/>
    <w:basedOn w:val="699"/>
    <w:link w:val="76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4" w:customStyle="1">
    <w:name w:val="Header Char"/>
    <w:link w:val="763"/>
    <w:uiPriority w:val="99"/>
  </w:style>
  <w:style w:type="paragraph" w:styleId="765" w:customStyle="1">
    <w:name w:val="Нижний колонтитул1"/>
    <w:basedOn w:val="699"/>
    <w:link w:val="76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6" w:customStyle="1">
    <w:name w:val="Footer Char"/>
    <w:uiPriority w:val="99"/>
  </w:style>
  <w:style w:type="paragraph" w:styleId="767" w:customStyle="1">
    <w:name w:val="Название объекта1"/>
    <w:basedOn w:val="699"/>
    <w:next w:val="6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8" w:customStyle="1">
    <w:name w:val="Caption Char"/>
    <w:link w:val="765"/>
    <w:uiPriority w:val="99"/>
  </w:style>
  <w:style w:type="table" w:styleId="769">
    <w:name w:val="Table Grid"/>
    <w:basedOn w:val="710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7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6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4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1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8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9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7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5">
    <w:name w:val="Hyperlink"/>
    <w:uiPriority w:val="99"/>
    <w:unhideWhenUsed/>
    <w:rPr>
      <w:color w:val="0000ff"/>
      <w:u w:val="single"/>
    </w:rPr>
  </w:style>
  <w:style w:type="paragraph" w:styleId="896">
    <w:name w:val="footnote text"/>
    <w:basedOn w:val="699"/>
    <w:link w:val="1008"/>
  </w:style>
  <w:style w:type="character" w:styleId="897" w:customStyle="1">
    <w:name w:val="Footnote Text Char"/>
    <w:uiPriority w:val="99"/>
    <w:rPr>
      <w:sz w:val="18"/>
    </w:rPr>
  </w:style>
  <w:style w:type="character" w:styleId="898">
    <w:name w:val="footnote reference"/>
    <w:rPr>
      <w:vertAlign w:val="superscript"/>
    </w:rPr>
  </w:style>
  <w:style w:type="paragraph" w:styleId="899">
    <w:name w:val="endnote text"/>
    <w:basedOn w:val="699"/>
    <w:link w:val="1009"/>
  </w:style>
  <w:style w:type="character" w:styleId="900" w:customStyle="1">
    <w:name w:val="Endnote Text Char"/>
    <w:uiPriority w:val="99"/>
    <w:rPr>
      <w:sz w:val="20"/>
    </w:rPr>
  </w:style>
  <w:style w:type="character" w:styleId="901">
    <w:name w:val="endnote reference"/>
    <w:rPr>
      <w:vertAlign w:val="superscript"/>
    </w:rPr>
  </w:style>
  <w:style w:type="paragraph" w:styleId="902">
    <w:name w:val="toc 1"/>
    <w:basedOn w:val="699"/>
    <w:next w:val="699"/>
    <w:uiPriority w:val="39"/>
    <w:unhideWhenUsed/>
    <w:pPr>
      <w:spacing w:after="57"/>
    </w:pPr>
  </w:style>
  <w:style w:type="paragraph" w:styleId="903">
    <w:name w:val="toc 2"/>
    <w:basedOn w:val="699"/>
    <w:next w:val="699"/>
    <w:uiPriority w:val="39"/>
    <w:unhideWhenUsed/>
    <w:pPr>
      <w:ind w:left="283"/>
      <w:spacing w:after="57"/>
    </w:pPr>
  </w:style>
  <w:style w:type="paragraph" w:styleId="904">
    <w:name w:val="toc 3"/>
    <w:basedOn w:val="699"/>
    <w:next w:val="699"/>
    <w:uiPriority w:val="39"/>
    <w:unhideWhenUsed/>
    <w:pPr>
      <w:ind w:left="567"/>
      <w:spacing w:after="57"/>
    </w:pPr>
  </w:style>
  <w:style w:type="paragraph" w:styleId="905">
    <w:name w:val="toc 4"/>
    <w:basedOn w:val="699"/>
    <w:next w:val="699"/>
    <w:uiPriority w:val="39"/>
    <w:unhideWhenUsed/>
    <w:pPr>
      <w:ind w:left="850"/>
      <w:spacing w:after="57"/>
    </w:pPr>
  </w:style>
  <w:style w:type="paragraph" w:styleId="906">
    <w:name w:val="toc 5"/>
    <w:basedOn w:val="699"/>
    <w:next w:val="699"/>
    <w:uiPriority w:val="39"/>
    <w:unhideWhenUsed/>
    <w:pPr>
      <w:ind w:left="1134"/>
      <w:spacing w:after="57"/>
    </w:pPr>
  </w:style>
  <w:style w:type="paragraph" w:styleId="907">
    <w:name w:val="toc 6"/>
    <w:basedOn w:val="699"/>
    <w:next w:val="699"/>
    <w:uiPriority w:val="39"/>
    <w:unhideWhenUsed/>
    <w:pPr>
      <w:ind w:left="1417"/>
      <w:spacing w:after="57"/>
    </w:pPr>
  </w:style>
  <w:style w:type="paragraph" w:styleId="908">
    <w:name w:val="toc 7"/>
    <w:basedOn w:val="699"/>
    <w:next w:val="699"/>
    <w:uiPriority w:val="39"/>
    <w:unhideWhenUsed/>
    <w:pPr>
      <w:ind w:left="1701"/>
      <w:spacing w:after="57"/>
    </w:pPr>
  </w:style>
  <w:style w:type="paragraph" w:styleId="909">
    <w:name w:val="toc 8"/>
    <w:basedOn w:val="699"/>
    <w:next w:val="699"/>
    <w:uiPriority w:val="39"/>
    <w:unhideWhenUsed/>
    <w:pPr>
      <w:ind w:left="1984"/>
      <w:spacing w:after="57"/>
    </w:pPr>
  </w:style>
  <w:style w:type="paragraph" w:styleId="910">
    <w:name w:val="toc 9"/>
    <w:basedOn w:val="699"/>
    <w:next w:val="699"/>
    <w:uiPriority w:val="39"/>
    <w:unhideWhenUsed/>
    <w:pPr>
      <w:ind w:left="2268"/>
      <w:spacing w:after="57"/>
    </w:pPr>
  </w:style>
  <w:style w:type="paragraph" w:styleId="911">
    <w:name w:val="TOC Heading"/>
    <w:uiPriority w:val="39"/>
    <w:unhideWhenUsed/>
  </w:style>
  <w:style w:type="paragraph" w:styleId="912">
    <w:name w:val="table of figures"/>
    <w:basedOn w:val="699"/>
    <w:next w:val="699"/>
    <w:uiPriority w:val="99"/>
    <w:unhideWhenUsed/>
  </w:style>
  <w:style w:type="paragraph" w:styleId="913">
    <w:name w:val="Caption"/>
    <w:basedOn w:val="699"/>
    <w:next w:val="69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4">
    <w:name w:val="Body Text"/>
    <w:basedOn w:val="699"/>
    <w:link w:val="940"/>
    <w:pPr>
      <w:ind w:right="3117"/>
    </w:pPr>
    <w:rPr>
      <w:rFonts w:ascii="Courier New" w:hAnsi="Courier New"/>
      <w:sz w:val="26"/>
      <w:lang w:val="en-US" w:eastAsia="en-US"/>
    </w:rPr>
  </w:style>
  <w:style w:type="paragraph" w:styleId="915">
    <w:name w:val="Body Text Indent"/>
    <w:basedOn w:val="699"/>
    <w:pPr>
      <w:ind w:right="-1"/>
      <w:jc w:val="both"/>
    </w:pPr>
    <w:rPr>
      <w:sz w:val="26"/>
    </w:rPr>
  </w:style>
  <w:style w:type="paragraph" w:styleId="916">
    <w:name w:val="Footer"/>
    <w:basedOn w:val="699"/>
    <w:link w:val="997"/>
    <w:uiPriority w:val="99"/>
    <w:pPr>
      <w:tabs>
        <w:tab w:val="center" w:pos="4153" w:leader="none"/>
        <w:tab w:val="right" w:pos="8306" w:leader="none"/>
      </w:tabs>
    </w:pPr>
  </w:style>
  <w:style w:type="character" w:styleId="917">
    <w:name w:val="page number"/>
    <w:basedOn w:val="709"/>
  </w:style>
  <w:style w:type="paragraph" w:styleId="918">
    <w:name w:val="Header"/>
    <w:basedOn w:val="699"/>
    <w:link w:val="921"/>
    <w:uiPriority w:val="99"/>
    <w:pPr>
      <w:tabs>
        <w:tab w:val="center" w:pos="4153" w:leader="none"/>
        <w:tab w:val="right" w:pos="8306" w:leader="none"/>
      </w:tabs>
    </w:pPr>
  </w:style>
  <w:style w:type="paragraph" w:styleId="919">
    <w:name w:val="Balloon Text"/>
    <w:basedOn w:val="699"/>
    <w:link w:val="920"/>
    <w:uiPriority w:val="99"/>
    <w:rPr>
      <w:rFonts w:ascii="Segoe UI" w:hAnsi="Segoe UI"/>
      <w:sz w:val="18"/>
      <w:szCs w:val="18"/>
      <w:lang w:val="en-US" w:eastAsia="en-US"/>
    </w:rPr>
  </w:style>
  <w:style w:type="character" w:styleId="920" w:customStyle="1">
    <w:name w:val="Текст выноски Знак"/>
    <w:link w:val="919"/>
    <w:uiPriority w:val="99"/>
    <w:rPr>
      <w:rFonts w:ascii="Segoe UI" w:hAnsi="Segoe UI" w:cs="Segoe UI"/>
      <w:sz w:val="18"/>
      <w:szCs w:val="18"/>
    </w:rPr>
  </w:style>
  <w:style w:type="character" w:styleId="921" w:customStyle="1">
    <w:name w:val="Верхний колонтитул Знак"/>
    <w:link w:val="918"/>
    <w:uiPriority w:val="99"/>
  </w:style>
  <w:style w:type="numbering" w:styleId="922" w:customStyle="1">
    <w:name w:val="Нет списка1"/>
    <w:next w:val="711"/>
    <w:uiPriority w:val="99"/>
    <w:semiHidden/>
    <w:unhideWhenUsed/>
  </w:style>
  <w:style w:type="character" w:styleId="923">
    <w:name w:val="FollowedHyperlink"/>
    <w:uiPriority w:val="99"/>
    <w:unhideWhenUsed/>
    <w:rPr>
      <w:color w:val="800080"/>
      <w:u w:val="single"/>
    </w:rPr>
  </w:style>
  <w:style w:type="paragraph" w:styleId="924" w:customStyle="1">
    <w:name w:val="xl65"/>
    <w:basedOn w:val="6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66"/>
    <w:basedOn w:val="6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67"/>
    <w:basedOn w:val="6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7" w:customStyle="1">
    <w:name w:val="xl68"/>
    <w:basedOn w:val="6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8" w:customStyle="1">
    <w:name w:val="xl69"/>
    <w:basedOn w:val="6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0"/>
    <w:basedOn w:val="6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0" w:customStyle="1">
    <w:name w:val="xl71"/>
    <w:basedOn w:val="6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2"/>
    <w:basedOn w:val="6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3"/>
    <w:basedOn w:val="6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4"/>
    <w:basedOn w:val="6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5"/>
    <w:basedOn w:val="69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76"/>
    <w:basedOn w:val="6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7"/>
    <w:basedOn w:val="69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8"/>
    <w:basedOn w:val="69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9"/>
    <w:basedOn w:val="69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Форма"/>
    <w:rPr>
      <w:sz w:val="28"/>
      <w:szCs w:val="28"/>
      <w:lang w:eastAsia="ru-RU"/>
    </w:rPr>
  </w:style>
  <w:style w:type="character" w:styleId="940" w:customStyle="1">
    <w:name w:val="Основной текст Знак"/>
    <w:link w:val="914"/>
    <w:rPr>
      <w:rFonts w:ascii="Courier New" w:hAnsi="Courier New"/>
      <w:sz w:val="26"/>
    </w:rPr>
  </w:style>
  <w:style w:type="paragraph" w:styleId="941" w:customStyle="1">
    <w:name w:val="ConsPlusNormal"/>
    <w:rPr>
      <w:sz w:val="28"/>
      <w:szCs w:val="28"/>
      <w:lang w:eastAsia="ru-RU"/>
    </w:rPr>
  </w:style>
  <w:style w:type="numbering" w:styleId="942" w:customStyle="1">
    <w:name w:val="Нет списка11"/>
    <w:next w:val="711"/>
    <w:uiPriority w:val="99"/>
    <w:semiHidden/>
    <w:unhideWhenUsed/>
  </w:style>
  <w:style w:type="numbering" w:styleId="943" w:customStyle="1">
    <w:name w:val="Нет списка111"/>
    <w:next w:val="711"/>
    <w:uiPriority w:val="99"/>
    <w:semiHidden/>
    <w:unhideWhenUsed/>
  </w:style>
  <w:style w:type="paragraph" w:styleId="944" w:customStyle="1">
    <w:name w:val="font5"/>
    <w:basedOn w:val="69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5" w:customStyle="1">
    <w:name w:val="xl80"/>
    <w:basedOn w:val="6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6" w:customStyle="1">
    <w:name w:val="xl81"/>
    <w:basedOn w:val="6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7" w:customStyle="1">
    <w:name w:val="xl82"/>
    <w:basedOn w:val="69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8" w:customStyle="1">
    <w:name w:val="xl83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84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85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86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87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3" w:customStyle="1">
    <w:name w:val="xl88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4" w:customStyle="1">
    <w:name w:val="xl89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0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1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92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8" w:customStyle="1">
    <w:name w:val="xl93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94"/>
    <w:basedOn w:val="69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95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96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7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98"/>
    <w:basedOn w:val="6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4" w:customStyle="1">
    <w:name w:val="xl99"/>
    <w:basedOn w:val="69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100"/>
    <w:basedOn w:val="69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1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2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3"/>
    <w:basedOn w:val="69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4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05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06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07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8"/>
    <w:basedOn w:val="69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9"/>
    <w:basedOn w:val="69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0"/>
    <w:basedOn w:val="69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11"/>
    <w:basedOn w:val="69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12"/>
    <w:basedOn w:val="69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8" w:customStyle="1">
    <w:name w:val="xl113"/>
    <w:basedOn w:val="69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4"/>
    <w:basedOn w:val="69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15"/>
    <w:basedOn w:val="69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1" w:customStyle="1">
    <w:name w:val="xl116"/>
    <w:basedOn w:val="69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17"/>
    <w:basedOn w:val="69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8"/>
    <w:basedOn w:val="6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19"/>
    <w:basedOn w:val="69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20"/>
    <w:basedOn w:val="6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6" w:customStyle="1">
    <w:name w:val="xl121"/>
    <w:basedOn w:val="69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7" w:customStyle="1">
    <w:name w:val="xl122"/>
    <w:basedOn w:val="69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23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9" w:customStyle="1">
    <w:name w:val="xl124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0" w:customStyle="1">
    <w:name w:val="xl125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1" w:customStyle="1">
    <w:name w:val="Нет списка2"/>
    <w:next w:val="711"/>
    <w:uiPriority w:val="99"/>
    <w:semiHidden/>
    <w:unhideWhenUsed/>
  </w:style>
  <w:style w:type="numbering" w:styleId="992" w:customStyle="1">
    <w:name w:val="Нет списка3"/>
    <w:next w:val="711"/>
    <w:uiPriority w:val="99"/>
    <w:semiHidden/>
    <w:unhideWhenUsed/>
  </w:style>
  <w:style w:type="paragraph" w:styleId="993" w:customStyle="1">
    <w:name w:val="font6"/>
    <w:basedOn w:val="69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4" w:customStyle="1">
    <w:name w:val="font7"/>
    <w:basedOn w:val="69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5" w:customStyle="1">
    <w:name w:val="font8"/>
    <w:basedOn w:val="69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6" w:customStyle="1">
    <w:name w:val="Нет списка4"/>
    <w:next w:val="711"/>
    <w:uiPriority w:val="99"/>
    <w:semiHidden/>
    <w:unhideWhenUsed/>
  </w:style>
  <w:style w:type="character" w:styleId="997" w:customStyle="1">
    <w:name w:val="Нижний колонтитул Знак"/>
    <w:link w:val="916"/>
    <w:uiPriority w:val="99"/>
  </w:style>
  <w:style w:type="paragraph" w:styleId="998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999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character" w:styleId="1000" w:customStyle="1">
    <w:name w:val="Заголовок 2 Знак"/>
    <w:link w:val="701"/>
    <w:rPr>
      <w:sz w:val="24"/>
    </w:rPr>
  </w:style>
  <w:style w:type="character" w:styleId="1001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styleId="1002">
    <w:name w:val="annotation reference"/>
    <w:rPr>
      <w:sz w:val="16"/>
      <w:szCs w:val="16"/>
    </w:rPr>
  </w:style>
  <w:style w:type="paragraph" w:styleId="1003">
    <w:name w:val="annotation text"/>
    <w:basedOn w:val="699"/>
    <w:link w:val="1004"/>
  </w:style>
  <w:style w:type="character" w:styleId="1004" w:customStyle="1">
    <w:name w:val="Текст примечания Знак"/>
    <w:basedOn w:val="709"/>
    <w:link w:val="1003"/>
  </w:style>
  <w:style w:type="paragraph" w:styleId="1005">
    <w:name w:val="annotation subject"/>
    <w:basedOn w:val="1003"/>
    <w:next w:val="1003"/>
    <w:link w:val="1006"/>
    <w:rPr>
      <w:b/>
      <w:bCs/>
      <w:lang w:val="en-US" w:eastAsia="en-US"/>
    </w:rPr>
  </w:style>
  <w:style w:type="character" w:styleId="1006" w:customStyle="1">
    <w:name w:val="Тема примечания Знак"/>
    <w:link w:val="1005"/>
    <w:rPr>
      <w:b/>
      <w:bCs/>
      <w:lang w:val="en-US" w:eastAsia="en-US"/>
    </w:rPr>
  </w:style>
  <w:style w:type="character" w:styleId="1007" w:customStyle="1">
    <w:name w:val="Заголовок 1 Знак"/>
    <w:link w:val="700"/>
    <w:rPr>
      <w:sz w:val="24"/>
    </w:rPr>
  </w:style>
  <w:style w:type="character" w:styleId="1008" w:customStyle="1">
    <w:name w:val="Текст сноски Знак"/>
    <w:basedOn w:val="709"/>
    <w:link w:val="896"/>
  </w:style>
  <w:style w:type="character" w:styleId="1009" w:customStyle="1">
    <w:name w:val="Текст концевой сноски Знак"/>
    <w:basedOn w:val="709"/>
    <w:link w:val="899"/>
  </w:style>
  <w:style w:type="paragraph" w:styleId="1010">
    <w:name w:val="Normal (Web)"/>
    <w:basedOn w:val="699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1011" w:customStyle="1">
    <w:name w:val="Гиперссылка1"/>
    <w:uiPriority w:val="99"/>
    <w:unhideWhenUsed/>
    <w:rPr>
      <w:color w:val="0000ff"/>
      <w:u w:val="single"/>
    </w:rPr>
  </w:style>
  <w:style w:type="paragraph" w:styleId="1012" w:customStyle="1">
    <w:name w:val="Заголовок 12"/>
    <w:qFormat/>
    <w:pPr>
      <w:ind w:right="-1" w:firstLine="709"/>
      <w:jc w:val="both"/>
      <w:keepNext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sz w:val="24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Relationship Id="rId13" Type="http://schemas.openxmlformats.org/officeDocument/2006/relationships/hyperlink" Target="consultantplus://offline/ref=500EBBB64B688CD321FE24BA35F667CF0A1B5AE09B4B2CBC845FB62257AEDCC301E4768829EBBB891F35BCD1E0qE4B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6</cp:revision>
  <dcterms:created xsi:type="dcterms:W3CDTF">2025-01-28T11:28:00Z</dcterms:created>
  <dcterms:modified xsi:type="dcterms:W3CDTF">2025-01-29T12:30:08Z</dcterms:modified>
  <cp:version>786432</cp:version>
</cp:coreProperties>
</file>