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83" w:rsidRDefault="00560384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E0283" w:rsidRDefault="00560384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E0283" w:rsidRDefault="00560384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E0283" w:rsidRDefault="005603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8E0283" w:rsidRDefault="008E02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8E0283" w:rsidRDefault="008E028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E0283" w:rsidRDefault="008E028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5VGR1ogIAAP8HAAAOAAAAAAAAAAAAAAAAAC4C&#10;AABkcnMvZTJvRG9jLnhtbFBLAQItABQABgAIAAAAIQBDbcif3wAAAAkBAAAPAAAAAAAAAAAAAAAA&#10;APw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E0283" w:rsidRDefault="00560384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0283" w:rsidRDefault="00560384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E0283" w:rsidRDefault="0056038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8E0283" w:rsidRDefault="008E028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8E0283" w:rsidRDefault="008E028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E0283" w:rsidRDefault="008E028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E0283" w:rsidRDefault="008E0283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8E0283" w:rsidRDefault="008E0283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8E0283" w:rsidRDefault="008E0283">
      <w:pPr>
        <w:jc w:val="both"/>
        <w:rPr>
          <w:sz w:val="24"/>
          <w:lang w:val="en-US"/>
        </w:rPr>
      </w:pPr>
    </w:p>
    <w:p w:rsidR="008E0283" w:rsidRDefault="008E0283">
      <w:pPr>
        <w:jc w:val="both"/>
        <w:rPr>
          <w:sz w:val="24"/>
        </w:rPr>
      </w:pPr>
    </w:p>
    <w:p w:rsidR="008E0283" w:rsidRDefault="008E0283">
      <w:pPr>
        <w:jc w:val="both"/>
        <w:rPr>
          <w:sz w:val="24"/>
        </w:rPr>
      </w:pPr>
    </w:p>
    <w:p w:rsidR="008E0283" w:rsidRDefault="008E0283">
      <w:pPr>
        <w:spacing w:line="240" w:lineRule="exact"/>
        <w:rPr>
          <w:b/>
          <w:sz w:val="28"/>
          <w:szCs w:val="28"/>
        </w:rPr>
      </w:pPr>
    </w:p>
    <w:p w:rsidR="008E0283" w:rsidRDefault="008E0283">
      <w:pPr>
        <w:pStyle w:val="aff"/>
        <w:spacing w:line="240" w:lineRule="exact"/>
        <w:rPr>
          <w:b/>
        </w:rPr>
      </w:pPr>
    </w:p>
    <w:p w:rsidR="00D24594" w:rsidRDefault="00D24594">
      <w:pPr>
        <w:pStyle w:val="aff"/>
        <w:spacing w:line="240" w:lineRule="exact"/>
        <w:rPr>
          <w:b/>
        </w:rPr>
      </w:pPr>
    </w:p>
    <w:p w:rsidR="008E0283" w:rsidRPr="001A712E" w:rsidRDefault="00560384">
      <w:pPr>
        <w:tabs>
          <w:tab w:val="left" w:pos="4536"/>
        </w:tabs>
        <w:spacing w:line="240" w:lineRule="exact"/>
        <w:ind w:right="5245"/>
        <w:rPr>
          <w:b/>
          <w:sz w:val="28"/>
          <w:szCs w:val="28"/>
        </w:rPr>
      </w:pPr>
      <w:r w:rsidRPr="001A712E">
        <w:rPr>
          <w:b/>
          <w:sz w:val="28"/>
          <w:szCs w:val="28"/>
        </w:rPr>
        <w:t xml:space="preserve">О внесении изменений </w:t>
      </w:r>
    </w:p>
    <w:p w:rsidR="006E7125" w:rsidRPr="001A712E" w:rsidRDefault="001A712E" w:rsidP="006E7125">
      <w:pPr>
        <w:pStyle w:val="aff"/>
        <w:spacing w:line="240" w:lineRule="exact"/>
        <w:rPr>
          <w:b/>
        </w:rPr>
      </w:pPr>
      <w:r w:rsidRPr="001A712E">
        <w:rPr>
          <w:b/>
        </w:rPr>
        <w:t xml:space="preserve">в </w:t>
      </w:r>
      <w:r w:rsidR="006E7125" w:rsidRPr="001A712E">
        <w:rPr>
          <w:b/>
        </w:rPr>
        <w:t xml:space="preserve">постановление администрации </w:t>
      </w:r>
    </w:p>
    <w:p w:rsidR="006E7125" w:rsidRPr="001A712E" w:rsidRDefault="006E7125" w:rsidP="006E7125">
      <w:pPr>
        <w:tabs>
          <w:tab w:val="left" w:pos="4536"/>
        </w:tabs>
        <w:spacing w:line="240" w:lineRule="exact"/>
        <w:ind w:right="5245"/>
        <w:rPr>
          <w:b/>
          <w:sz w:val="28"/>
          <w:szCs w:val="28"/>
        </w:rPr>
      </w:pPr>
      <w:r w:rsidRPr="001A712E">
        <w:rPr>
          <w:b/>
          <w:sz w:val="28"/>
          <w:szCs w:val="28"/>
        </w:rPr>
        <w:t>города Перми</w:t>
      </w:r>
      <w:r>
        <w:rPr>
          <w:b/>
          <w:sz w:val="28"/>
          <w:szCs w:val="28"/>
        </w:rPr>
        <w:t xml:space="preserve"> </w:t>
      </w:r>
      <w:r w:rsidRPr="001A712E">
        <w:rPr>
          <w:b/>
          <w:sz w:val="28"/>
          <w:szCs w:val="28"/>
        </w:rPr>
        <w:t>от 26.10.2018 № 834</w:t>
      </w:r>
    </w:p>
    <w:p w:rsidR="00C97CED" w:rsidRDefault="006E7125" w:rsidP="001A712E">
      <w:pPr>
        <w:pStyle w:val="aff"/>
        <w:spacing w:line="240" w:lineRule="exact"/>
        <w:rPr>
          <w:b/>
        </w:rPr>
      </w:pPr>
      <w:r>
        <w:rPr>
          <w:b/>
        </w:rPr>
        <w:t xml:space="preserve">«Об утверждении </w:t>
      </w:r>
      <w:r w:rsidR="00F8567C">
        <w:rPr>
          <w:b/>
        </w:rPr>
        <w:t>Положения</w:t>
      </w:r>
      <w:r w:rsidR="001A712E" w:rsidRPr="001A712E">
        <w:rPr>
          <w:b/>
        </w:rPr>
        <w:t xml:space="preserve"> </w:t>
      </w:r>
    </w:p>
    <w:p w:rsidR="001A712E" w:rsidRPr="001A712E" w:rsidRDefault="001A712E" w:rsidP="001A712E">
      <w:pPr>
        <w:pStyle w:val="aff"/>
        <w:spacing w:line="240" w:lineRule="exact"/>
        <w:rPr>
          <w:b/>
        </w:rPr>
      </w:pPr>
      <w:r w:rsidRPr="001A712E">
        <w:rPr>
          <w:b/>
        </w:rPr>
        <w:t xml:space="preserve">об отраслевой системе оплаты труда </w:t>
      </w:r>
    </w:p>
    <w:p w:rsidR="001A712E" w:rsidRPr="001A712E" w:rsidRDefault="001A712E" w:rsidP="001A712E">
      <w:pPr>
        <w:pStyle w:val="aff"/>
        <w:spacing w:line="240" w:lineRule="exact"/>
        <w:rPr>
          <w:b/>
        </w:rPr>
      </w:pPr>
      <w:r w:rsidRPr="001A712E">
        <w:rPr>
          <w:b/>
        </w:rPr>
        <w:t xml:space="preserve">работников муниципальных </w:t>
      </w:r>
    </w:p>
    <w:p w:rsidR="001A712E" w:rsidRPr="001A712E" w:rsidRDefault="001A712E" w:rsidP="001A712E">
      <w:pPr>
        <w:pStyle w:val="aff"/>
        <w:spacing w:line="240" w:lineRule="exact"/>
        <w:rPr>
          <w:b/>
        </w:rPr>
      </w:pPr>
      <w:r w:rsidRPr="001A712E">
        <w:rPr>
          <w:b/>
        </w:rPr>
        <w:t xml:space="preserve">учреждений, подведомственных </w:t>
      </w:r>
    </w:p>
    <w:p w:rsidR="001A712E" w:rsidRPr="001A712E" w:rsidRDefault="001A712E" w:rsidP="001A712E">
      <w:pPr>
        <w:pStyle w:val="aff"/>
        <w:spacing w:line="240" w:lineRule="exact"/>
        <w:rPr>
          <w:b/>
        </w:rPr>
      </w:pPr>
      <w:r w:rsidRPr="001A712E">
        <w:rPr>
          <w:b/>
        </w:rPr>
        <w:t xml:space="preserve">комитету по физической культуре </w:t>
      </w:r>
    </w:p>
    <w:p w:rsidR="001A712E" w:rsidRPr="001A712E" w:rsidRDefault="001A712E" w:rsidP="001A712E">
      <w:pPr>
        <w:pStyle w:val="aff"/>
        <w:spacing w:line="240" w:lineRule="exact"/>
        <w:rPr>
          <w:b/>
        </w:rPr>
      </w:pPr>
      <w:r w:rsidRPr="001A712E">
        <w:rPr>
          <w:b/>
        </w:rPr>
        <w:t xml:space="preserve">и спорту администрации города </w:t>
      </w:r>
    </w:p>
    <w:p w:rsidR="008E0283" w:rsidRPr="001A712E" w:rsidRDefault="001A712E" w:rsidP="00C97CED">
      <w:pPr>
        <w:pStyle w:val="aff"/>
        <w:spacing w:line="240" w:lineRule="exact"/>
        <w:rPr>
          <w:b/>
        </w:rPr>
      </w:pPr>
      <w:r w:rsidRPr="001A712E">
        <w:rPr>
          <w:b/>
        </w:rPr>
        <w:t>Перми</w:t>
      </w:r>
      <w:r w:rsidR="00C97CED">
        <w:rPr>
          <w:b/>
        </w:rPr>
        <w:t>»</w:t>
      </w:r>
    </w:p>
    <w:p w:rsidR="008E0283" w:rsidRDefault="008E0283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8E0283" w:rsidRDefault="008E0283">
      <w:pPr>
        <w:spacing w:line="240" w:lineRule="exact"/>
        <w:jc w:val="both"/>
        <w:rPr>
          <w:sz w:val="28"/>
          <w:szCs w:val="28"/>
        </w:rPr>
      </w:pPr>
    </w:p>
    <w:p w:rsidR="008E0283" w:rsidRDefault="00560384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актуализации правовых актов администрации города Перми</w:t>
      </w:r>
      <w:proofErr w:type="gramEnd"/>
    </w:p>
    <w:p w:rsidR="008E0283" w:rsidRDefault="0056038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E0283" w:rsidRPr="005566D4" w:rsidRDefault="00560384" w:rsidP="005566D4">
      <w:pPr>
        <w:pStyle w:val="ConsPlusNormal"/>
        <w:ind w:firstLine="709"/>
        <w:jc w:val="both"/>
      </w:pPr>
      <w:r w:rsidRPr="00C97CED">
        <w:t xml:space="preserve">1. </w:t>
      </w:r>
      <w:proofErr w:type="gramStart"/>
      <w:r w:rsidRPr="00C97CED">
        <w:t xml:space="preserve">Внести изменения в постановление администрации города Перми </w:t>
      </w:r>
      <w:r w:rsidR="006E7125" w:rsidRPr="00C97CED">
        <w:t xml:space="preserve">от 26 октября </w:t>
      </w:r>
      <w:r w:rsidR="006E7125" w:rsidRPr="005566D4">
        <w:t xml:space="preserve">2018 г. № 834 </w:t>
      </w:r>
      <w:r w:rsidR="00C97CED" w:rsidRPr="005566D4">
        <w:t xml:space="preserve">«Об утверждении Положения об отраслевой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Перми» </w:t>
      </w:r>
      <w:r w:rsidR="006E7125" w:rsidRPr="005566D4">
        <w:t>(в ред. от 21.12.2018 № 1011, от 31.07.2019 № 438, от 12.11.2019 № 889, от 26.12.201</w:t>
      </w:r>
      <w:r w:rsidR="00C97CED" w:rsidRPr="005566D4">
        <w:t>9 № 1087, от 12.10.2021 № 849 (</w:t>
      </w:r>
      <w:r w:rsidR="006E7125" w:rsidRPr="005566D4">
        <w:t xml:space="preserve">ред. </w:t>
      </w:r>
      <w:r w:rsidR="00C97CED" w:rsidRPr="005566D4">
        <w:t>от 28.10.2021)</w:t>
      </w:r>
      <w:r w:rsidRPr="005566D4">
        <w:t xml:space="preserve">, </w:t>
      </w:r>
      <w:r w:rsidR="00C97CED" w:rsidRPr="005566D4">
        <w:t>от 15.09.2022 № 803, от 20.10.2022 № 1051</w:t>
      </w:r>
      <w:proofErr w:type="gramEnd"/>
      <w:r w:rsidR="00C97CED" w:rsidRPr="005566D4">
        <w:t>, от 16.12.2022 № 1301, от 08.06.2023 № 469, от 13.10.2023</w:t>
      </w:r>
      <w:r w:rsidR="00D24594">
        <w:t xml:space="preserve"> </w:t>
      </w:r>
      <w:r w:rsidR="00C97CED" w:rsidRPr="005566D4">
        <w:t>№ 988)</w:t>
      </w:r>
      <w:r w:rsidR="005566D4">
        <w:t xml:space="preserve">, </w:t>
      </w:r>
      <w:r w:rsidRPr="005566D4">
        <w:t>изложив преамбулу в следующей редакции:</w:t>
      </w:r>
    </w:p>
    <w:p w:rsidR="00C97CED" w:rsidRDefault="00560384" w:rsidP="005566D4">
      <w:pPr>
        <w:pStyle w:val="ConsPlusNormal"/>
        <w:ind w:firstLine="709"/>
        <w:jc w:val="both"/>
      </w:pPr>
      <w:r>
        <w:t>«</w:t>
      </w:r>
      <w:r w:rsidR="00C97CED">
        <w:t>В соответствии со статьей 144 Трудового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</w:t>
      </w:r>
      <w:proofErr w:type="gramStart"/>
      <w:r w:rsidR="00C97CED">
        <w:t>Об</w:t>
      </w:r>
      <w:proofErr w:type="gramEnd"/>
      <w:r w:rsidR="00C97CED">
        <w:t xml:space="preserve"> утверждении Положения об оплате </w:t>
      </w:r>
      <w:proofErr w:type="gramStart"/>
      <w:r w:rsidR="00C97CED">
        <w:t>труда работников муниципальных учреждений города Перми</w:t>
      </w:r>
      <w:proofErr w:type="gramEnd"/>
      <w:r w:rsidR="00C97CED">
        <w:t>»</w:t>
      </w:r>
    </w:p>
    <w:p w:rsidR="008E0283" w:rsidRDefault="00560384">
      <w:pPr>
        <w:pStyle w:val="aff5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p w:rsidR="005566D4" w:rsidRDefault="005566D4" w:rsidP="005566D4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566D4">
        <w:rPr>
          <w:sz w:val="28"/>
          <w:szCs w:val="28"/>
        </w:rPr>
        <w:t xml:space="preserve">2. </w:t>
      </w:r>
      <w:proofErr w:type="gramStart"/>
      <w:r w:rsidRPr="005566D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5566D4">
        <w:rPr>
          <w:sz w:val="28"/>
          <w:szCs w:val="28"/>
        </w:rPr>
        <w:t>в Положение об отраслевой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Перми, утвержденное постановлением администрации города Перми от 26 октября 2018 г. № 834 «Об утверждении Положения об отраслевой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Перми» (в ред. от 21.12.2018 № 1011, от</w:t>
      </w:r>
      <w:proofErr w:type="gramEnd"/>
      <w:r w:rsidRPr="005566D4">
        <w:rPr>
          <w:sz w:val="28"/>
          <w:szCs w:val="28"/>
        </w:rPr>
        <w:t xml:space="preserve"> </w:t>
      </w:r>
      <w:proofErr w:type="gramStart"/>
      <w:r w:rsidRPr="005566D4">
        <w:rPr>
          <w:sz w:val="28"/>
          <w:szCs w:val="28"/>
        </w:rPr>
        <w:t>31.07.2019 № 438, от 12.11.2019 № 889, от 26.12.2019 № 1087, от 12.10.2021 № 849 (ред. от 28.10.2021), от 15.09.2022 № 803, от 20.10.2022 № 1051, от 16.12.2022 № 1301, от 08.06.2023 № 469, от 13.10.2023№ 988)</w:t>
      </w:r>
      <w:r>
        <w:rPr>
          <w:sz w:val="28"/>
          <w:szCs w:val="28"/>
        </w:rPr>
        <w:t xml:space="preserve">, </w:t>
      </w:r>
      <w:r w:rsidR="00D24594">
        <w:rPr>
          <w:sz w:val="28"/>
          <w:szCs w:val="28"/>
        </w:rPr>
        <w:t>дополнив</w:t>
      </w:r>
      <w:r>
        <w:rPr>
          <w:sz w:val="28"/>
          <w:szCs w:val="28"/>
        </w:rPr>
        <w:t xml:space="preserve"> </w:t>
      </w:r>
      <w:r w:rsidR="00D24594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>пункт</w:t>
      </w:r>
      <w:r w:rsidR="00D24594">
        <w:rPr>
          <w:sz w:val="28"/>
          <w:szCs w:val="28"/>
        </w:rPr>
        <w:t>ом</w:t>
      </w:r>
      <w:r>
        <w:rPr>
          <w:sz w:val="28"/>
          <w:szCs w:val="28"/>
        </w:rPr>
        <w:t xml:space="preserve"> 3.9 </w:t>
      </w:r>
      <w:r w:rsidR="003C2A5D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  <w:bookmarkStart w:id="0" w:name="_GoBack"/>
      <w:bookmarkEnd w:id="0"/>
      <w:proofErr w:type="gramEnd"/>
    </w:p>
    <w:p w:rsidR="005566D4" w:rsidRPr="005566D4" w:rsidRDefault="005566D4" w:rsidP="005566D4">
      <w:pPr>
        <w:pStyle w:val="ConsPlusNormal"/>
        <w:spacing w:before="240"/>
        <w:ind w:firstLine="540"/>
        <w:jc w:val="both"/>
      </w:pPr>
      <w:r w:rsidRPr="005566D4">
        <w:lastRenderedPageBreak/>
        <w:t xml:space="preserve">«3.9. Размеры премиальных </w:t>
      </w:r>
      <w:proofErr w:type="gramStart"/>
      <w:r w:rsidRPr="005566D4">
        <w:t>выплат</w:t>
      </w:r>
      <w:proofErr w:type="gramEnd"/>
      <w:r w:rsidRPr="005566D4">
        <w:t xml:space="preserve"> работникам бюджетных учреждений, включая заместителей</w:t>
      </w:r>
      <w:r w:rsidR="001D3ADD">
        <w:t xml:space="preserve"> директоров</w:t>
      </w:r>
      <w:r w:rsidRPr="005566D4">
        <w:t>, по итогам работы за к</w:t>
      </w:r>
      <w:r w:rsidR="00D24594">
        <w:t>вартал и</w:t>
      </w:r>
      <w:r w:rsidRPr="005566D4">
        <w:t xml:space="preserve"> год согласовываются с председателем комитета по физической культуре и спорту администрации города Перми.».</w:t>
      </w:r>
    </w:p>
    <w:p w:rsidR="008E0283" w:rsidRDefault="00556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0384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0283" w:rsidRDefault="00556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0384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0283" w:rsidRDefault="00556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038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8E0283" w:rsidRDefault="00560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8E0283" w:rsidRDefault="008E0283">
      <w:pPr>
        <w:spacing w:line="240" w:lineRule="exact"/>
        <w:jc w:val="both"/>
        <w:rPr>
          <w:bCs/>
          <w:sz w:val="28"/>
          <w:szCs w:val="28"/>
        </w:rPr>
      </w:pPr>
    </w:p>
    <w:p w:rsidR="008E0283" w:rsidRDefault="008E0283">
      <w:pPr>
        <w:spacing w:line="240" w:lineRule="exact"/>
        <w:jc w:val="both"/>
        <w:rPr>
          <w:sz w:val="28"/>
          <w:szCs w:val="28"/>
        </w:rPr>
      </w:pPr>
    </w:p>
    <w:p w:rsidR="008E0283" w:rsidRDefault="008E0283">
      <w:pPr>
        <w:spacing w:line="240" w:lineRule="exact"/>
        <w:jc w:val="both"/>
        <w:rPr>
          <w:sz w:val="28"/>
          <w:szCs w:val="28"/>
        </w:rPr>
      </w:pPr>
    </w:p>
    <w:p w:rsidR="008E0283" w:rsidRDefault="00560384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8E0283">
      <w:headerReference w:type="even" r:id="rId16"/>
      <w:headerReference w:type="default" r:id="rId17"/>
      <w:footerReference w:type="default" r:id="rId18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D0" w:rsidRDefault="00AE2FD0">
      <w:r>
        <w:separator/>
      </w:r>
    </w:p>
  </w:endnote>
  <w:endnote w:type="continuationSeparator" w:id="0">
    <w:p w:rsidR="00AE2FD0" w:rsidRDefault="00AE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83" w:rsidRDefault="008E0283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D0" w:rsidRDefault="00AE2FD0">
      <w:r>
        <w:separator/>
      </w:r>
    </w:p>
  </w:footnote>
  <w:footnote w:type="continuationSeparator" w:id="0">
    <w:p w:rsidR="00AE2FD0" w:rsidRDefault="00AE2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83" w:rsidRDefault="00560384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E0283" w:rsidRDefault="008E028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83" w:rsidRDefault="00560384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C2A5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E0283" w:rsidRDefault="008E028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1E5"/>
    <w:multiLevelType w:val="multilevel"/>
    <w:tmpl w:val="FD70360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">
    <w:nsid w:val="23EC527F"/>
    <w:multiLevelType w:val="multilevel"/>
    <w:tmpl w:val="A894DF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A87FE0"/>
    <w:multiLevelType w:val="multilevel"/>
    <w:tmpl w:val="DB18D98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6766316"/>
    <w:multiLevelType w:val="multilevel"/>
    <w:tmpl w:val="3C9694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67D22BC"/>
    <w:multiLevelType w:val="hybridMultilevel"/>
    <w:tmpl w:val="8E3CF7A2"/>
    <w:lvl w:ilvl="0" w:tplc="894A63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5D619CE">
      <w:start w:val="1"/>
      <w:numFmt w:val="lowerLetter"/>
      <w:lvlText w:val="%2."/>
      <w:lvlJc w:val="left"/>
      <w:pPr>
        <w:ind w:left="2149" w:hanging="360"/>
      </w:pPr>
    </w:lvl>
    <w:lvl w:ilvl="2" w:tplc="35B82C38">
      <w:start w:val="1"/>
      <w:numFmt w:val="lowerRoman"/>
      <w:lvlText w:val="%3."/>
      <w:lvlJc w:val="right"/>
      <w:pPr>
        <w:ind w:left="2869" w:hanging="180"/>
      </w:pPr>
    </w:lvl>
    <w:lvl w:ilvl="3" w:tplc="B658F398">
      <w:start w:val="1"/>
      <w:numFmt w:val="decimal"/>
      <w:lvlText w:val="%4."/>
      <w:lvlJc w:val="left"/>
      <w:pPr>
        <w:ind w:left="3589" w:hanging="360"/>
      </w:pPr>
    </w:lvl>
    <w:lvl w:ilvl="4" w:tplc="90487C0E">
      <w:start w:val="1"/>
      <w:numFmt w:val="lowerLetter"/>
      <w:lvlText w:val="%5."/>
      <w:lvlJc w:val="left"/>
      <w:pPr>
        <w:ind w:left="4309" w:hanging="360"/>
      </w:pPr>
    </w:lvl>
    <w:lvl w:ilvl="5" w:tplc="8D10FFF4">
      <w:start w:val="1"/>
      <w:numFmt w:val="lowerRoman"/>
      <w:lvlText w:val="%6."/>
      <w:lvlJc w:val="right"/>
      <w:pPr>
        <w:ind w:left="5029" w:hanging="180"/>
      </w:pPr>
    </w:lvl>
    <w:lvl w:ilvl="6" w:tplc="DE003B2E">
      <w:start w:val="1"/>
      <w:numFmt w:val="decimal"/>
      <w:lvlText w:val="%7."/>
      <w:lvlJc w:val="left"/>
      <w:pPr>
        <w:ind w:left="5749" w:hanging="360"/>
      </w:pPr>
    </w:lvl>
    <w:lvl w:ilvl="7" w:tplc="A1CCA214">
      <w:start w:val="1"/>
      <w:numFmt w:val="lowerLetter"/>
      <w:lvlText w:val="%8."/>
      <w:lvlJc w:val="left"/>
      <w:pPr>
        <w:ind w:left="6469" w:hanging="360"/>
      </w:pPr>
    </w:lvl>
    <w:lvl w:ilvl="8" w:tplc="46745A0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83"/>
    <w:rsid w:val="001A712E"/>
    <w:rsid w:val="001D3ADD"/>
    <w:rsid w:val="003C2A5D"/>
    <w:rsid w:val="005566D4"/>
    <w:rsid w:val="00560384"/>
    <w:rsid w:val="006E7125"/>
    <w:rsid w:val="00776F47"/>
    <w:rsid w:val="007F3DCF"/>
    <w:rsid w:val="008E0283"/>
    <w:rsid w:val="008E6FC5"/>
    <w:rsid w:val="00A65049"/>
    <w:rsid w:val="00AE2FD0"/>
    <w:rsid w:val="00C97CED"/>
    <w:rsid w:val="00D24594"/>
    <w:rsid w:val="00F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20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3950F-49CB-430E-9875-8994DA6E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kostareva-iv</cp:lastModifiedBy>
  <cp:revision>7</cp:revision>
  <dcterms:created xsi:type="dcterms:W3CDTF">2025-02-11T05:11:00Z</dcterms:created>
  <dcterms:modified xsi:type="dcterms:W3CDTF">2025-02-11T09:49:00Z</dcterms:modified>
</cp:coreProperties>
</file>