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Порядок составления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представления дополнительной информации об исполнении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бюджета города в Пермскую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городскую Думу и Контрольно-счетную палату города Перми, утвержденный постановлением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15.02.2008 № 69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</w:t>
      </w:r>
      <w:r>
        <w:rPr>
          <w:sz w:val="28"/>
          <w:szCs w:val="28"/>
        </w:rPr>
        <w:t xml:space="preserve">и правовой базы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составления и представления дополнительной информации об исполнении бюджета города в Пермскую городскую Думу и Контрольно-счетную палату города Перми, </w:t>
      </w:r>
      <w:r>
        <w:rPr>
          <w:sz w:val="28"/>
          <w:szCs w:val="28"/>
        </w:rPr>
        <w:t xml:space="preserve">утвержденный постановлением администрации города Перми от 15 февраля 2008 г. № 69 (в ред. </w:t>
      </w:r>
      <w:r>
        <w:rPr>
          <w:sz w:val="28"/>
          <w:szCs w:val="28"/>
        </w:rPr>
        <w:t xml:space="preserve">от 21.01.2009 № 13, от 07.10.2009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673, от 11.02.2010 № 56, от 01.11.2010 № 730, от 21.09.2012 № 562, от 02.10.2014 № 676, от 20.04.2015 № 215, от 25.01.2016 </w:t>
      </w:r>
      <w:r>
        <w:rPr>
          <w:sz w:val="28"/>
          <w:szCs w:val="28"/>
        </w:rPr>
        <w:t xml:space="preserve">№ 48,</w:t>
      </w:r>
      <w:r>
        <w:rPr>
          <w:sz w:val="28"/>
          <w:szCs w:val="28"/>
        </w:rPr>
        <w:t xml:space="preserve"> от 10.10.2017 № 811, от 07.09.2023 № 820, от 17.10.2024 № 907),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1.1. пункт 1.3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tabs>
          <w:tab w:val="left" w:pos="993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Дополнительная информация подписывается руководителем главного распорядителя бюджетных средств города Перми, главного администратора доходов бюджета города, главного администратора источников финансирования дефицита бюджета города.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1.2. в абзаце втором пункта 2.1.1</w:t>
      </w:r>
      <w:r>
        <w:rPr>
          <w:sz w:val="28"/>
          <w:szCs w:val="28"/>
        </w:rPr>
        <w:t xml:space="preserve"> слова «01 февраля» заменить словами </w:t>
        <w:br/>
        <w:t xml:space="preserve">«22 февраля»;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tabs>
          <w:tab w:val="left" w:pos="993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абзаце втором пункта 2.1.6</w:t>
      </w:r>
      <w:r>
        <w:rPr>
          <w:sz w:val="28"/>
          <w:szCs w:val="28"/>
        </w:rPr>
        <w:t xml:space="preserve"> слова «1 февраля» заменить словами </w:t>
        <w:br/>
        <w:t xml:space="preserve">«22 февраля»;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tabs>
          <w:tab w:val="left" w:pos="993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</w:rPr>
        <w:t xml:space="preserve">в абзаце третьем пункта 2.1.7</w:t>
      </w:r>
      <w:r>
        <w:rPr>
          <w:sz w:val="28"/>
          <w:szCs w:val="28"/>
        </w:rPr>
        <w:t xml:space="preserve"> слова «01 февраля» заменить словами </w:t>
        <w:br/>
        <w:t xml:space="preserve">«22 февраля»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tabs>
          <w:tab w:val="left" w:pos="993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1.5. в абзаце третьем пункта 2.1.8</w:t>
      </w:r>
      <w:r>
        <w:rPr>
          <w:sz w:val="28"/>
          <w:szCs w:val="28"/>
        </w:rPr>
        <w:t xml:space="preserve"> слова «1 февраля» заменить словами </w:t>
        <w:br/>
        <w:t xml:space="preserve">«22 февраля»;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tabs>
          <w:tab w:val="left" w:pos="993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1.6. в абзаце втором пункта 2.1.10 </w:t>
      </w:r>
      <w:r>
        <w:rPr>
          <w:sz w:val="28"/>
          <w:szCs w:val="28"/>
        </w:rPr>
        <w:t xml:space="preserve">слова «12 февраля» заменить словами </w:t>
        <w:br/>
        <w:t xml:space="preserve">«22 февраля»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jc w:val="both"/>
        <w:tabs>
          <w:tab w:val="left" w:pos="993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1.7. в </w:t>
      </w:r>
      <w:r>
        <w:rPr>
          <w:sz w:val="28"/>
          <w:szCs w:val="28"/>
        </w:rPr>
        <w:t xml:space="preserve">абзаце втором пункта 2.1.14 </w:t>
      </w:r>
      <w:r>
        <w:rPr>
          <w:sz w:val="28"/>
          <w:szCs w:val="28"/>
        </w:rPr>
        <w:t xml:space="preserve">слова «12 февраля» заменить словами </w:t>
        <w:br/>
        <w:t xml:space="preserve">«22 феврал</w:t>
      </w:r>
      <w:r>
        <w:rPr>
          <w:sz w:val="28"/>
          <w:szCs w:val="28"/>
        </w:rPr>
        <w:t xml:space="preserve">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подписания и распространяет свое действие на правоотношения, возникающие при составлении и представлении дополнительной информации об исполнении бюджета, начиная с информации по состоянию на 01 января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в печатном средстве массовой </w:t>
        <w:br/>
        <w:t xml:space="preserve">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</w:t>
        <w:br/>
        <w:t xml:space="preserve">Перми обеспечить </w:t>
      </w:r>
      <w:r>
        <w:rPr>
          <w:sz w:val="28"/>
          <w:szCs w:val="28"/>
        </w:rPr>
        <w:t xml:space="preserve">обнародование настоящего постановления </w:t>
      </w:r>
      <w:r>
        <w:rPr>
          <w:sz w:val="28"/>
          <w:szCs w:val="28"/>
        </w:rPr>
        <w:t xml:space="preserve">в сетевом издании </w:t>
        <w:br/>
        <w:t xml:space="preserve">«Официальный сайт муниципального образования город Пермь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</w:t>
      </w:r>
      <w:r>
        <w:rPr>
          <w:sz w:val="28"/>
          <w:szCs w:val="28"/>
        </w:rPr>
        <w:t xml:space="preserve">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Э.О. Соснин</w:t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731"/>
    <w:link w:val="72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731"/>
    <w:link w:val="745"/>
    <w:uiPriority w:val="10"/>
    <w:rPr>
      <w:sz w:val="48"/>
      <w:szCs w:val="48"/>
    </w:rPr>
  </w:style>
  <w:style w:type="character" w:styleId="716">
    <w:name w:val="Subtitle Char"/>
    <w:basedOn w:val="731"/>
    <w:link w:val="747"/>
    <w:uiPriority w:val="11"/>
    <w:rPr>
      <w:sz w:val="24"/>
      <w:szCs w:val="24"/>
    </w:rPr>
  </w:style>
  <w:style w:type="character" w:styleId="717">
    <w:name w:val="Quote Char"/>
    <w:link w:val="749"/>
    <w:uiPriority w:val="29"/>
    <w:rPr>
      <w:i/>
    </w:rPr>
  </w:style>
  <w:style w:type="character" w:styleId="718">
    <w:name w:val="Intense Quote Char"/>
    <w:link w:val="751"/>
    <w:uiPriority w:val="30"/>
    <w:rPr>
      <w:i/>
    </w:rPr>
  </w:style>
  <w:style w:type="character" w:styleId="719">
    <w:name w:val="Footnote Text Char"/>
    <w:link w:val="886"/>
    <w:uiPriority w:val="99"/>
    <w:rPr>
      <w:sz w:val="18"/>
    </w:rPr>
  </w:style>
  <w:style w:type="character" w:styleId="720">
    <w:name w:val="Endnote Text Char"/>
    <w:link w:val="889"/>
    <w:uiPriority w:val="99"/>
    <w:rPr>
      <w:sz w:val="20"/>
    </w:rPr>
  </w:style>
  <w:style w:type="paragraph" w:styleId="721" w:default="1">
    <w:name w:val="Normal"/>
    <w:qFormat/>
    <w:rPr>
      <w:lang w:eastAsia="ru-RU"/>
    </w:rPr>
  </w:style>
  <w:style w:type="paragraph" w:styleId="722">
    <w:name w:val="Heading 1"/>
    <w:basedOn w:val="721"/>
    <w:next w:val="721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Заголовок 1 Знак"/>
    <w:link w:val="722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23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5">
    <w:name w:val="Title"/>
    <w:basedOn w:val="721"/>
    <w:next w:val="721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721"/>
    <w:next w:val="721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21"/>
    <w:next w:val="721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1"/>
    <w:next w:val="721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1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Header Char"/>
    <w:uiPriority w:val="99"/>
  </w:style>
  <w:style w:type="paragraph" w:styleId="755">
    <w:name w:val="Footer"/>
    <w:basedOn w:val="721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21"/>
    <w:next w:val="72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8" w:customStyle="1">
    <w:name w:val="Caption Char"/>
    <w:uiPriority w:val="99"/>
  </w:style>
  <w:style w:type="table" w:styleId="759">
    <w:name w:val="Table Grid"/>
    <w:basedOn w:val="73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721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21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21"/>
    <w:next w:val="721"/>
    <w:uiPriority w:val="39"/>
    <w:unhideWhenUsed/>
    <w:pPr>
      <w:spacing w:after="57"/>
    </w:pPr>
  </w:style>
  <w:style w:type="paragraph" w:styleId="893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94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95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6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7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8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9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00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1"/>
    <w:next w:val="721"/>
    <w:uiPriority w:val="99"/>
    <w:unhideWhenUsed/>
  </w:style>
  <w:style w:type="paragraph" w:styleId="903">
    <w:name w:val="Body Text"/>
    <w:basedOn w:val="721"/>
    <w:link w:val="927"/>
    <w:pPr>
      <w:ind w:right="3117"/>
    </w:pPr>
    <w:rPr>
      <w:rFonts w:ascii="Courier New" w:hAnsi="Courier New"/>
      <w:sz w:val="26"/>
    </w:rPr>
  </w:style>
  <w:style w:type="paragraph" w:styleId="904">
    <w:name w:val="Body Text Indent"/>
    <w:basedOn w:val="721"/>
    <w:pPr>
      <w:ind w:right="-1"/>
      <w:jc w:val="both"/>
    </w:pPr>
    <w:rPr>
      <w:sz w:val="26"/>
    </w:rPr>
  </w:style>
  <w:style w:type="character" w:styleId="905">
    <w:name w:val="page number"/>
    <w:basedOn w:val="731"/>
  </w:style>
  <w:style w:type="paragraph" w:styleId="906">
    <w:name w:val="Balloon Text"/>
    <w:basedOn w:val="721"/>
    <w:link w:val="907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link w:val="906"/>
    <w:uiPriority w:val="99"/>
    <w:rPr>
      <w:rFonts w:ascii="Segoe UI" w:hAnsi="Segoe UI" w:cs="Segoe UI"/>
      <w:sz w:val="18"/>
      <w:szCs w:val="18"/>
    </w:rPr>
  </w:style>
  <w:style w:type="character" w:styleId="908" w:customStyle="1">
    <w:name w:val="Верхний колонтитул Знак"/>
    <w:link w:val="753"/>
    <w:uiPriority w:val="99"/>
  </w:style>
  <w:style w:type="numbering" w:styleId="909" w:customStyle="1">
    <w:name w:val="Нет списка1"/>
    <w:next w:val="733"/>
    <w:uiPriority w:val="99"/>
    <w:semiHidden/>
    <w:unhideWhenUsed/>
  </w:style>
  <w:style w:type="character" w:styleId="910">
    <w:name w:val="FollowedHyperlink"/>
    <w:uiPriority w:val="99"/>
    <w:unhideWhenUsed/>
    <w:rPr>
      <w:color w:val="800080"/>
      <w:u w:val="single"/>
    </w:rPr>
  </w:style>
  <w:style w:type="paragraph" w:styleId="911" w:customStyle="1">
    <w:name w:val="xl65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7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 w:customStyle="1">
    <w:name w:val="xl6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69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0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 w:customStyle="1">
    <w:name w:val="xl71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2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3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4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5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7"/>
    <w:basedOn w:val="72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8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9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Форма"/>
    <w:rPr>
      <w:sz w:val="28"/>
      <w:szCs w:val="28"/>
      <w:lang w:eastAsia="ru-RU"/>
    </w:rPr>
  </w:style>
  <w:style w:type="character" w:styleId="927" w:customStyle="1">
    <w:name w:val="Основной текст Знак"/>
    <w:link w:val="903"/>
    <w:rPr>
      <w:rFonts w:ascii="Courier New" w:hAnsi="Courier New"/>
      <w:sz w:val="26"/>
    </w:rPr>
  </w:style>
  <w:style w:type="paragraph" w:styleId="928" w:customStyle="1">
    <w:name w:val="ConsPlusNormal"/>
    <w:rPr>
      <w:sz w:val="28"/>
      <w:szCs w:val="28"/>
      <w:lang w:eastAsia="ru-RU"/>
    </w:rPr>
  </w:style>
  <w:style w:type="numbering" w:styleId="929" w:customStyle="1">
    <w:name w:val="Нет списка11"/>
    <w:next w:val="733"/>
    <w:uiPriority w:val="99"/>
    <w:semiHidden/>
    <w:unhideWhenUsed/>
  </w:style>
  <w:style w:type="numbering" w:styleId="930" w:customStyle="1">
    <w:name w:val="Нет списка111"/>
    <w:next w:val="733"/>
    <w:uiPriority w:val="99"/>
    <w:semiHidden/>
    <w:unhideWhenUsed/>
  </w:style>
  <w:style w:type="paragraph" w:styleId="931" w:customStyle="1">
    <w:name w:val="font5"/>
    <w:basedOn w:val="7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 w:customStyle="1">
    <w:name w:val="xl8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1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2"/>
    <w:basedOn w:val="72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8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9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0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9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4"/>
    <w:basedOn w:val="72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8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 w:customStyle="1">
    <w:name w:val="xl99"/>
    <w:basedOn w:val="72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10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8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9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1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2"/>
    <w:basedOn w:val="72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 w:customStyle="1">
    <w:name w:val="xl11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4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5"/>
    <w:basedOn w:val="72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 w:customStyle="1">
    <w:name w:val="xl116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7"/>
    <w:basedOn w:val="72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9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1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2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 w:customStyle="1">
    <w:name w:val="Нет списка2"/>
    <w:next w:val="733"/>
    <w:uiPriority w:val="99"/>
    <w:semiHidden/>
    <w:unhideWhenUsed/>
  </w:style>
  <w:style w:type="numbering" w:styleId="979" w:customStyle="1">
    <w:name w:val="Нет списка3"/>
    <w:next w:val="733"/>
    <w:uiPriority w:val="99"/>
    <w:semiHidden/>
    <w:unhideWhenUsed/>
  </w:style>
  <w:style w:type="paragraph" w:styleId="980" w:customStyle="1">
    <w:name w:val="font6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7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8"/>
    <w:basedOn w:val="7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 w:customStyle="1">
    <w:name w:val="Нет списка4"/>
    <w:next w:val="733"/>
    <w:uiPriority w:val="99"/>
    <w:semiHidden/>
    <w:unhideWhenUsed/>
  </w:style>
  <w:style w:type="character" w:styleId="984" w:customStyle="1">
    <w:name w:val="Нижний колонтитул Знак"/>
    <w:link w:val="75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14</cp:revision>
  <dcterms:created xsi:type="dcterms:W3CDTF">2024-10-07T11:47:00Z</dcterms:created>
  <dcterms:modified xsi:type="dcterms:W3CDTF">2025-02-18T07:00:28Z</dcterms:modified>
  <cp:version>983040</cp:version>
</cp:coreProperties>
</file>