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left="0" w:right="5244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2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становления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02.09.2011 № 459 «Об установлении расходного обязательства Пермского городского округа по вопросам местного значения в сфере организации </w:t>
      </w:r>
      <w:r>
        <w:rPr>
          <w:b/>
          <w:sz w:val="28"/>
          <w:szCs w:val="28"/>
        </w:rPr>
        <w:t xml:space="preserve">обустройства мест массового отдыха населения у воды на территории </w:t>
      </w:r>
      <w:r>
        <w:rPr>
          <w:b/>
          <w:sz w:val="28"/>
          <w:szCs w:val="28"/>
        </w:rPr>
        <w:t xml:space="preserve">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правовых актов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</w:t>
      </w:r>
      <w:r>
        <w:rPr>
          <w:sz w:val="28"/>
          <w:szCs w:val="28"/>
        </w:rPr>
        <w:t xml:space="preserve"> в пункт 2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 от 02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№ 459 «</w:t>
      </w:r>
      <w:r>
        <w:rPr>
          <w:sz w:val="28"/>
          <w:szCs w:val="28"/>
        </w:rPr>
        <w:t xml:space="preserve">Об установлении расходного обязательства Пермского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родского округа по вопросам местного значения в сфере организации обустро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мест массового отдыха населения у </w:t>
      </w:r>
      <w:r>
        <w:rPr>
          <w:sz w:val="28"/>
          <w:szCs w:val="28"/>
        </w:rPr>
        <w:t xml:space="preserve">воды на территории города Перми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12.12</w:t>
      </w:r>
      <w:r>
        <w:rPr>
          <w:sz w:val="28"/>
          <w:szCs w:val="28"/>
        </w:rPr>
        <w:t xml:space="preserve">.2014 №</w:t>
      </w:r>
      <w:r>
        <w:rPr>
          <w:sz w:val="28"/>
          <w:szCs w:val="28"/>
        </w:rPr>
        <w:t xml:space="preserve"> 963,</w:t>
      </w:r>
      <w:r>
        <w:rPr>
          <w:sz w:val="28"/>
          <w:szCs w:val="28"/>
        </w:rPr>
        <w:t xml:space="preserve"> от 14.10.2016 № 849, от 17.11.2016 № 1026, </w:t>
      </w:r>
      <w:r>
        <w:rPr>
          <w:sz w:val="28"/>
          <w:szCs w:val="28"/>
        </w:rPr>
        <w:br/>
        <w:t xml:space="preserve">от 18.02.2021 №</w:t>
      </w:r>
      <w:r>
        <w:rPr>
          <w:sz w:val="28"/>
          <w:szCs w:val="28"/>
        </w:rPr>
        <w:t xml:space="preserve"> 85,</w:t>
      </w:r>
      <w:r>
        <w:rPr>
          <w:sz w:val="28"/>
          <w:szCs w:val="28"/>
        </w:rPr>
        <w:t xml:space="preserve"> от 08.10.2021 № 828, от 07.10.2022 № 916, от 25.10.2022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1076</w:t>
      </w:r>
      <w:r>
        <w:rPr>
          <w:sz w:val="28"/>
          <w:szCs w:val="28"/>
        </w:rPr>
        <w:t xml:space="preserve">, от 24.08.2023 №</w:t>
      </w:r>
      <w:r>
        <w:rPr>
          <w:sz w:val="28"/>
          <w:szCs w:val="28"/>
        </w:rPr>
        <w:t xml:space="preserve"> 762, от 19.02.2024 № 124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дополнив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приобретение, установка элементов благоустройства организованных мест отдыха у воды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</w:t>
      </w:r>
      <w:r>
        <w:rPr>
          <w:rFonts w:eastAsia="Times New Roman" w:cs="Times New Roman"/>
          <w:color w:val="000000"/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обнаро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2"/>
            <w:rFonts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5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зам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2024-10-25T06:26:00Z</dcterms:created>
  <dcterms:modified xsi:type="dcterms:W3CDTF">2025-02-20T11:36:52Z</dcterms:modified>
</cp:coreProperties>
</file>