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01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19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901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1920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901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901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D3FAF" w:rsidRPr="002D3FAF" w:rsidRDefault="002D3FAF" w:rsidP="002D3FA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D3FAF">
        <w:rPr>
          <w:b/>
          <w:sz w:val="28"/>
          <w:szCs w:val="28"/>
        </w:rPr>
        <w:t xml:space="preserve">Об осуществлении территориального общественного самоуправления </w:t>
      </w:r>
      <w:r w:rsidRPr="002D3FAF">
        <w:rPr>
          <w:b/>
          <w:sz w:val="28"/>
          <w:szCs w:val="28"/>
        </w:rPr>
        <w:br/>
        <w:t>и деятельности общественных центров в городе Перми</w:t>
      </w:r>
    </w:p>
    <w:p w:rsidR="002D3FAF" w:rsidRPr="002D3FAF" w:rsidRDefault="002D3FAF" w:rsidP="002D3F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Заслушав и обсудив информа</w:t>
      </w:r>
      <w:r w:rsidR="00090117">
        <w:rPr>
          <w:sz w:val="28"/>
          <w:szCs w:val="28"/>
        </w:rPr>
        <w:t xml:space="preserve">цию администрации города Перми </w:t>
      </w:r>
      <w:r w:rsidRPr="002D3FAF">
        <w:rPr>
          <w:sz w:val="28"/>
          <w:szCs w:val="28"/>
        </w:rPr>
        <w:t>об осуществлении территориальног</w:t>
      </w:r>
      <w:r w:rsidR="00090117">
        <w:rPr>
          <w:sz w:val="28"/>
          <w:szCs w:val="28"/>
        </w:rPr>
        <w:t xml:space="preserve">о общественного самоуправления </w:t>
      </w:r>
      <w:r w:rsidRPr="002D3FAF">
        <w:rPr>
          <w:sz w:val="28"/>
          <w:szCs w:val="28"/>
        </w:rPr>
        <w:t>и деятельности общественных центров в городе Перми,</w:t>
      </w:r>
    </w:p>
    <w:p w:rsidR="002D3FAF" w:rsidRPr="002D3FAF" w:rsidRDefault="002D3FAF" w:rsidP="002D3FA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D3FAF">
        <w:rPr>
          <w:color w:val="000000"/>
          <w:sz w:val="28"/>
          <w:szCs w:val="28"/>
        </w:rPr>
        <w:t xml:space="preserve">Пермская городская Дума </w:t>
      </w:r>
      <w:r w:rsidRPr="002D3FAF">
        <w:rPr>
          <w:b/>
          <w:color w:val="000000"/>
          <w:sz w:val="28"/>
          <w:szCs w:val="28"/>
        </w:rPr>
        <w:t xml:space="preserve">р е ш и </w:t>
      </w:r>
      <w:proofErr w:type="gramStart"/>
      <w:r w:rsidRPr="002D3FAF">
        <w:rPr>
          <w:b/>
          <w:color w:val="000000"/>
          <w:sz w:val="28"/>
          <w:szCs w:val="28"/>
        </w:rPr>
        <w:t>л</w:t>
      </w:r>
      <w:proofErr w:type="gramEnd"/>
      <w:r w:rsidRPr="002D3FAF">
        <w:rPr>
          <w:b/>
          <w:color w:val="000000"/>
          <w:sz w:val="28"/>
          <w:szCs w:val="28"/>
        </w:rPr>
        <w:t xml:space="preserve"> а:</w:t>
      </w:r>
    </w:p>
    <w:p w:rsidR="002D3FAF" w:rsidRPr="002D3FAF" w:rsidRDefault="002D3FAF" w:rsidP="002D3F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1. Информацию принять к сведению.</w:t>
      </w:r>
    </w:p>
    <w:p w:rsidR="002D3FAF" w:rsidRPr="002D3FAF" w:rsidRDefault="002D3FAF" w:rsidP="002D3F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2. Рекомендовать администрации города Перми проработать целесообразность актуализации правовых актов города Перми, регулирующих организацию деятельности общественных центров, в том числе в части определения подходов к</w:t>
      </w:r>
      <w:r w:rsidR="00090117">
        <w:rPr>
          <w:sz w:val="28"/>
          <w:szCs w:val="28"/>
        </w:rPr>
        <w:t> </w:t>
      </w:r>
      <w:r w:rsidRPr="002D3FAF">
        <w:rPr>
          <w:sz w:val="28"/>
          <w:szCs w:val="28"/>
        </w:rPr>
        <w:t xml:space="preserve">оценке эффективности их деятельности. </w:t>
      </w:r>
    </w:p>
    <w:p w:rsidR="002D3FAF" w:rsidRPr="002D3FAF" w:rsidRDefault="002D3FAF" w:rsidP="002D3F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3. Настоящее решение вступает в силу со дня его подписания.</w:t>
      </w:r>
    </w:p>
    <w:p w:rsidR="002D3FAF" w:rsidRPr="00090117" w:rsidRDefault="002D3FAF" w:rsidP="002D3F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4. Обнародовать настоящее реш</w:t>
      </w:r>
      <w:r w:rsidR="00090117">
        <w:rPr>
          <w:sz w:val="28"/>
          <w:szCs w:val="28"/>
        </w:rPr>
        <w:t xml:space="preserve">ение посредством опубликования </w:t>
      </w:r>
      <w:r w:rsidRPr="002D3FAF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090117">
          <w:rPr>
            <w:sz w:val="28"/>
            <w:szCs w:val="28"/>
          </w:rPr>
          <w:t>www.gorodperm.ru»</w:t>
        </w:r>
      </w:hyperlink>
      <w:r w:rsidRPr="00090117">
        <w:rPr>
          <w:sz w:val="28"/>
          <w:szCs w:val="28"/>
        </w:rPr>
        <w:t>.</w:t>
      </w:r>
    </w:p>
    <w:p w:rsidR="002D3FAF" w:rsidRPr="002D3FAF" w:rsidRDefault="002D3FAF" w:rsidP="002D3F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3FAF">
        <w:rPr>
          <w:sz w:val="28"/>
          <w:szCs w:val="28"/>
        </w:rPr>
        <w:t>5. Контроль за исполнением настоящего решения возложить на заместителя председателя Пермской городской Думы Спиридонова М.А.</w:t>
      </w:r>
    </w:p>
    <w:p w:rsidR="002D3FAF" w:rsidRPr="002D3FAF" w:rsidRDefault="002D3FAF" w:rsidP="002D3FA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2D3FAF">
        <w:rPr>
          <w:color w:val="000000"/>
          <w:sz w:val="28"/>
          <w:szCs w:val="28"/>
        </w:rPr>
        <w:t xml:space="preserve">Председатель </w:t>
      </w:r>
    </w:p>
    <w:p w:rsidR="002D3FAF" w:rsidRPr="002D3FAF" w:rsidRDefault="002D3FAF" w:rsidP="002D3FA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FAF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1920">
      <w:rPr>
        <w:noProof/>
        <w:snapToGrid w:val="0"/>
        <w:sz w:val="16"/>
      </w:rPr>
      <w:t>26.02.2025 15:06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1920">
      <w:rPr>
        <w:noProof/>
        <w:snapToGrid w:val="0"/>
        <w:sz w:val="16"/>
      </w:rPr>
      <w:t>№ 19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PZTRQFeoI2yDJ4nhhoGNugGoRK0bQu4dY1cegLS4cL9lBtNVerqjqLFsaDkl0akGzDxUQAmT/1LUbWu/2r1A==" w:salt="sJX52XN11bL56dS13Umq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11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3FAF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920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A7109BA-1C93-4E5E-B13D-57026F7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2025-02-26T10:06:00Z</cp:lastPrinted>
  <dcterms:created xsi:type="dcterms:W3CDTF">2025-02-20T06:46:00Z</dcterms:created>
  <dcterms:modified xsi:type="dcterms:W3CDTF">2025-02-26T10:07:00Z</dcterms:modified>
</cp:coreProperties>
</file>