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 w:val="0"/>
          <w:bCs w:val="0"/>
          <w:sz w:val="28"/>
          <w:szCs w:val="28"/>
        </w:rPr>
      </w:pPr>
      <w:r>
        <w:rPr>
          <w:b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от 14 марта </w:t>
      </w:r>
      <w:r>
        <w:rPr>
          <w:color w:val="000000"/>
          <w:sz w:val="28"/>
          <w:szCs w:val="28"/>
        </w:rPr>
        <w:br/>
        <w:t xml:space="preserve">2022 г. </w:t>
      </w:r>
      <w:r>
        <w:rPr>
          <w:color w:val="000000"/>
          <w:sz w:val="28"/>
          <w:szCs w:val="28"/>
        </w:rPr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>
        <w:rPr>
          <w:sz w:val="28"/>
          <w:szCs w:val="28"/>
        </w:rPr>
        <w:br/>
        <w:t xml:space="preserve">и градострои</w:t>
      </w:r>
      <w:r>
        <w:rPr>
          <w:sz w:val="28"/>
          <w:szCs w:val="28"/>
        </w:rPr>
        <w:t xml:space="preserve">тельной деятельности Пермского края от 30 декабря 2020 г. </w:t>
      </w:r>
      <w:r>
        <w:rPr>
          <w:sz w:val="28"/>
          <w:szCs w:val="28"/>
        </w:rPr>
        <w:br/>
        <w:t xml:space="preserve">№ 31-02-1-4-1037, </w:t>
      </w:r>
      <w:hyperlink r:id="rId14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5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br/>
        <w:t xml:space="preserve">от 26 июня 2007 г. </w:t>
      </w:r>
      <w:r>
        <w:rPr>
          <w:sz w:val="28"/>
          <w:szCs w:val="28"/>
        </w:rPr>
        <w:t xml:space="preserve">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26 ап</w:t>
      </w:r>
      <w:r>
        <w:rPr>
          <w:sz w:val="28"/>
          <w:szCs w:val="28"/>
        </w:rPr>
        <w:t xml:space="preserve">реля 2022 г. </w:t>
      </w:r>
      <w:r>
        <w:rPr>
          <w:sz w:val="28"/>
          <w:szCs w:val="28"/>
        </w:rPr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 с рекомендациями </w:t>
      </w:r>
      <w:r>
        <w:rPr>
          <w:sz w:val="28"/>
          <w:szCs w:val="28"/>
        </w:rPr>
        <w:t xml:space="preserve">о готовности проекта о внесении изменений в Правила землепользования </w:t>
      </w:r>
      <w:r>
        <w:rPr>
          <w:sz w:val="28"/>
          <w:szCs w:val="28"/>
        </w:rPr>
        <w:t xml:space="preserve">и застройки города Перми</w:t>
      </w:r>
      <w:r>
        <w:rPr>
          <w:sz w:val="28"/>
          <w:szCs w:val="28"/>
        </w:rPr>
        <w:t xml:space="preserve">, для организации и проведения общественных обсуждений </w:t>
      </w:r>
      <w:r>
        <w:rPr>
          <w:sz w:val="28"/>
          <w:szCs w:val="28"/>
        </w:rPr>
        <w:t xml:space="preserve">от 18 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  <w:br/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31-07-1-3исх-60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br/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 </w:t>
      </w:r>
      <w:r>
        <w:rPr>
          <w:sz w:val="28"/>
          <w:szCs w:val="28"/>
        </w:rPr>
        <w:t xml:space="preserve">изложения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карты территорий, в границах которых предусматриваются требования </w:t>
      </w:r>
      <w:r>
        <w:rPr>
          <w:rFonts w:eastAsia="Calibri"/>
          <w:sz w:val="28"/>
          <w:szCs w:val="28"/>
          <w:lang w:eastAsia="en-US"/>
        </w:rPr>
        <w:t xml:space="preserve">к архитектурно-градостроительному облику статьи 51.2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, в новой редакции.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</w:t>
      </w:r>
      <w:r>
        <w:rPr>
          <w:sz w:val="28"/>
          <w:szCs w:val="28"/>
        </w:rPr>
        <w:t xml:space="preserve">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t xml:space="preserve">7 дней, </w:t>
      </w:r>
      <w:r>
        <w:rPr>
          <w:sz w:val="28"/>
          <w:szCs w:val="28"/>
        </w:rPr>
        <w:t xml:space="preserve">но не позднее </w:t>
      </w:r>
      <w:r>
        <w:rPr>
          <w:sz w:val="28"/>
          <w:szCs w:val="28"/>
        </w:rPr>
        <w:t xml:space="preserve">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br/>
        <w:t xml:space="preserve">проведение общественных обсуждений с использованием информационно-телекоммуникационной сети Интернет, размещенной по адрес</w:t>
      </w:r>
      <w:r>
        <w:rPr>
          <w:rFonts w:eastAsia="Calibri"/>
          <w:bCs/>
          <w:sz w:val="28"/>
          <w:szCs w:val="28"/>
          <w:lang w:eastAsia="en-US"/>
        </w:rPr>
        <w:t xml:space="preserve">у: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isogd.gorodperm.ru</w:t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территориальные организационные комитеты по проведению общественных обсуждений по вопросам градостроительной деятельности при администрациях районов города Перми (далее – Территориальные ор</w:t>
      </w:r>
      <w:r>
        <w:rPr>
          <w:sz w:val="28"/>
          <w:szCs w:val="28"/>
        </w:rPr>
        <w:t xml:space="preserve">ганизационные комитеты)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</w:t>
      </w:r>
      <w:r>
        <w:rPr>
          <w:sz w:val="28"/>
          <w:szCs w:val="28"/>
        </w:rPr>
        <w:t xml:space="preserve">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</w:t>
      </w:r>
      <w:r>
        <w:rPr>
          <w:sz w:val="28"/>
          <w:szCs w:val="28"/>
        </w:rPr>
        <w:t xml:space="preserve">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</w:t>
      </w:r>
      <w:r>
        <w:rPr>
          <w:sz w:val="28"/>
          <w:szCs w:val="28"/>
        </w:rPr>
        <w:t xml:space="preserve">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комиссию по п</w:t>
      </w:r>
      <w:r>
        <w:rPr>
          <w:sz w:val="28"/>
          <w:szCs w:val="28"/>
        </w:rPr>
        <w:t xml:space="preserve">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Территориальным организационным комитетам: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</w:t>
      </w:r>
      <w:r>
        <w:rPr>
          <w:sz w:val="28"/>
          <w:szCs w:val="28"/>
        </w:rPr>
        <w:t xml:space="preserve">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18 марта 2025 г. </w:t>
      </w:r>
      <w:r>
        <w:rPr>
          <w:sz w:val="28"/>
          <w:szCs w:val="28"/>
        </w:rPr>
        <w:br/>
        <w:t xml:space="preserve">по 21 марта 2025</w:t>
      </w:r>
      <w:r>
        <w:rPr>
          <w:sz w:val="28"/>
          <w:szCs w:val="28"/>
        </w:rPr>
        <w:t xml:space="preserve"> г.: </w:t>
      </w:r>
      <w:r>
        <w:rPr>
          <w:sz w:val="28"/>
          <w:szCs w:val="28"/>
        </w:rPr>
        <w:t xml:space="preserve">вторник-четверг –</w:t>
      </w:r>
      <w:r>
        <w:rPr>
          <w:sz w:val="28"/>
          <w:szCs w:val="28"/>
        </w:rPr>
        <w:t xml:space="preserve"> с 09.00 час. до 18.00 </w:t>
      </w:r>
      <w:r>
        <w:rPr>
          <w:sz w:val="28"/>
          <w:szCs w:val="28"/>
        </w:rPr>
        <w:t xml:space="preserve">час.</w:t>
      </w:r>
      <w:r>
        <w:rPr>
          <w:sz w:val="28"/>
          <w:szCs w:val="28"/>
        </w:rPr>
        <w:t xml:space="preserve">, пятница</w:t>
      </w:r>
      <w:r>
        <w:rPr>
          <w:sz w:val="28"/>
          <w:szCs w:val="28"/>
        </w:rPr>
        <w:t xml:space="preserve"> –</w:t>
      </w:r>
      <w:bookmarkStart w:id="0" w:name="_GoBack"/>
      <w:r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09.00 час. </w:t>
      </w:r>
      <w:r>
        <w:rPr>
          <w:sz w:val="28"/>
          <w:szCs w:val="28"/>
        </w:rPr>
        <w:t xml:space="preserve">до 17.00 час. по адресам: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>
        <w:rPr>
          <w:color w:val="000000"/>
          <w:sz w:val="28"/>
          <w:szCs w:val="28"/>
        </w:rPr>
        <w:br/>
        <w:t xml:space="preserve">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57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Ленинского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ул. Транспортная, 2, 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614068</w:t>
      </w:r>
      <w:r>
        <w:rPr>
          <w:color w:val="000000"/>
          <w:sz w:val="28"/>
          <w:szCs w:val="28"/>
        </w:rPr>
        <w:t xml:space="preserve">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614101,</w:t>
      </w:r>
      <w:r>
        <w:rPr>
          <w:sz w:val="28"/>
          <w:szCs w:val="28"/>
        </w:rPr>
        <w:t xml:space="preserve"> г. Пермь, ул. Кировоградская, 33, администрация Кировского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5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</w:rPr>
        <w:br/>
        <w:t xml:space="preserve">с 17.00 час. до 17.20 </w:t>
      </w:r>
      <w:r>
        <w:rPr>
          <w:sz w:val="28"/>
          <w:szCs w:val="28"/>
        </w:rPr>
        <w:t xml:space="preserve">час.: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5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18 марта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614026, г. Пермь, ул. Александра Щербакова, 24, </w:t>
      </w:r>
      <w:r>
        <w:rPr>
          <w:color w:val="000000"/>
          <w:sz w:val="28"/>
          <w:szCs w:val="28"/>
        </w:rPr>
        <w:t xml:space="preserve">актовый зал, </w:t>
      </w:r>
      <w:r>
        <w:rPr>
          <w:color w:val="000000"/>
          <w:sz w:val="28"/>
          <w:szCs w:val="28"/>
        </w:rPr>
        <w:t xml:space="preserve">администрация Орджоникидзевского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18 марта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614014, г. Пермь, 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 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города Перми;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18 марта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614095, г. Пермь, ул. Мира, 15, </w:t>
      </w:r>
      <w:r>
        <w:rPr>
          <w:color w:val="000000"/>
          <w:sz w:val="28"/>
          <w:szCs w:val="28"/>
        </w:rPr>
        <w:t xml:space="preserve">актовый зал (конференц-зал), </w:t>
      </w:r>
      <w:r>
        <w:rPr>
          <w:color w:val="000000"/>
          <w:sz w:val="28"/>
          <w:szCs w:val="28"/>
        </w:rPr>
        <w:t xml:space="preserve">администрация Инду</w:t>
      </w:r>
      <w:r>
        <w:rPr>
          <w:color w:val="000000"/>
          <w:sz w:val="28"/>
          <w:szCs w:val="28"/>
        </w:rPr>
        <w:t xml:space="preserve">стриального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19 марта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</w:t>
      </w:r>
      <w:r>
        <w:rPr>
          <w:color w:val="000000"/>
          <w:sz w:val="28"/>
          <w:szCs w:val="28"/>
        </w:rPr>
        <w:t xml:space="preserve">57,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15, администрация Ленинского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19 марта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Транспортная, 2,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213, </w:t>
      </w:r>
      <w:r>
        <w:rPr>
          <w:sz w:val="28"/>
          <w:szCs w:val="28"/>
        </w:rPr>
        <w:t xml:space="preserve">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19 марта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614068</w:t>
      </w:r>
      <w:r>
        <w:rPr>
          <w:color w:val="000000"/>
          <w:sz w:val="28"/>
        </w:rPr>
        <w:t xml:space="preserve">, г. Пермь, ул. Ленина, </w:t>
      </w:r>
      <w:r>
        <w:rPr>
          <w:color w:val="000000"/>
          <w:sz w:val="28"/>
        </w:rPr>
        <w:t xml:space="preserve">85,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12, </w:t>
      </w:r>
      <w:r>
        <w:rPr>
          <w:color w:val="000000"/>
          <w:sz w:val="28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20 марта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614101</w:t>
      </w:r>
      <w:r>
        <w:rPr>
          <w:sz w:val="28"/>
          <w:szCs w:val="28"/>
        </w:rPr>
        <w:t xml:space="preserve">, г. Пермь, ул. Кировоградская,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9, </w:t>
      </w:r>
      <w:r>
        <w:rPr>
          <w:sz w:val="28"/>
          <w:szCs w:val="28"/>
        </w:rPr>
        <w:t xml:space="preserve">администрация Кировского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20 марта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614007</w:t>
      </w:r>
      <w:r>
        <w:rPr>
          <w:color w:val="000000"/>
          <w:sz w:val="28"/>
          <w:szCs w:val="28"/>
        </w:rPr>
        <w:t xml:space="preserve">, г. Пермь, 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</w:t>
      </w:r>
      <w:r>
        <w:rPr>
          <w:sz w:val="28"/>
          <w:szCs w:val="28"/>
        </w:rPr>
        <w:t xml:space="preserve">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</w:t>
      </w:r>
      <w:r>
        <w:rPr>
          <w:sz w:val="28"/>
          <w:szCs w:val="28"/>
        </w:rPr>
        <w:t xml:space="preserve">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</w:t>
      </w:r>
      <w:r>
        <w:rPr>
          <w:sz w:val="28"/>
          <w:szCs w:val="28"/>
        </w:rPr>
        <w:t xml:space="preserve">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</w:t>
      </w:r>
      <w:r>
        <w:rPr>
          <w:sz w:val="28"/>
          <w:szCs w:val="28"/>
        </w:rPr>
        <w:t xml:space="preserve">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</w:t>
      </w:r>
      <w:r>
        <w:rPr>
          <w:sz w:val="28"/>
          <w:szCs w:val="28"/>
        </w:rPr>
        <w:t xml:space="preserve">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</w:t>
      </w:r>
      <w:r>
        <w:rPr>
          <w:sz w:val="28"/>
          <w:szCs w:val="28"/>
        </w:rPr>
        <w:t xml:space="preserve">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</w:t>
      </w:r>
      <w:r>
        <w:rPr>
          <w:sz w:val="28"/>
          <w:szCs w:val="28"/>
        </w:rPr>
        <w:t xml:space="preserve">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</w:t>
      </w:r>
      <w:r>
        <w:rPr>
          <w:sz w:val="28"/>
          <w:szCs w:val="28"/>
        </w:rPr>
        <w:t xml:space="preserve"> по Проекту по форме согласно приложению 1 к Положению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 порядке организации и проведения общественных обсуждений по вопросам градостроительной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Территориальные организационные комитеты по адресам, указанным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</w:t>
      </w:r>
      <w:r>
        <w:rPr>
          <w:sz w:val="28"/>
          <w:szCs w:val="28"/>
        </w:rPr>
        <w:t xml:space="preserve">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экспозиции с </w:t>
      </w:r>
      <w:r>
        <w:rPr>
          <w:color w:val="000000"/>
          <w:sz w:val="28"/>
          <w:szCs w:val="28"/>
        </w:rPr>
        <w:t xml:space="preserve">18 марта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21 марта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</w:t>
      </w:r>
      <w:r>
        <w:rPr>
          <w:sz w:val="28"/>
          <w:szCs w:val="28"/>
        </w:rPr>
        <w:t xml:space="preserve">ционных материалов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 на Официальном сайте по </w:t>
      </w:r>
      <w:r>
        <w:rPr>
          <w:color w:val="000000"/>
          <w:sz w:val="28"/>
          <w:szCs w:val="28"/>
        </w:rPr>
        <w:t xml:space="preserve">21 марта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</w:t>
      </w:r>
      <w:r>
        <w:rPr>
          <w:rFonts w:ascii="Arial" w:hAnsi="Arial" w:cs="Arial"/>
          <w:color w:val="000000"/>
          <w:sz w:val="23"/>
          <w:szCs w:val="23"/>
          <w:shd w:val="clear" w:color="auto" w:fill="f7f7f7"/>
        </w:rPr>
        <w:t xml:space="preserve">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sz w:val="28"/>
          <w:szCs w:val="28"/>
        </w:rPr>
        <w:br/>
        <w:t xml:space="preserve">обнародования посредством официального опубликования</w:t>
      </w:r>
      <w:r>
        <w:rPr>
          <w:sz w:val="28"/>
          <w:szCs w:val="28"/>
        </w:rPr>
        <w:t xml:space="preserve">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4"/>
    <w:link w:val="706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4"/>
    <w:link w:val="727"/>
    <w:uiPriority w:val="10"/>
    <w:rPr>
      <w:sz w:val="48"/>
      <w:szCs w:val="48"/>
    </w:rPr>
  </w:style>
  <w:style w:type="character" w:styleId="698">
    <w:name w:val="Subtitle Char"/>
    <w:basedOn w:val="714"/>
    <w:link w:val="729"/>
    <w:uiPriority w:val="11"/>
    <w:rPr>
      <w:sz w:val="24"/>
      <w:szCs w:val="24"/>
    </w:rPr>
  </w:style>
  <w:style w:type="character" w:styleId="699">
    <w:name w:val="Quote Char"/>
    <w:link w:val="731"/>
    <w:uiPriority w:val="29"/>
    <w:rPr>
      <w:i/>
    </w:rPr>
  </w:style>
  <w:style w:type="character" w:styleId="700">
    <w:name w:val="Intense Quote Char"/>
    <w:link w:val="733"/>
    <w:uiPriority w:val="30"/>
    <w:rPr>
      <w:i/>
    </w:rPr>
  </w:style>
  <w:style w:type="character" w:styleId="701">
    <w:name w:val="Caption Char"/>
    <w:basedOn w:val="881"/>
    <w:link w:val="884"/>
    <w:uiPriority w:val="99"/>
  </w:style>
  <w:style w:type="character" w:styleId="702">
    <w:name w:val="Footnote Text Char"/>
    <w:link w:val="864"/>
    <w:uiPriority w:val="99"/>
    <w:rPr>
      <w:sz w:val="18"/>
    </w:rPr>
  </w:style>
  <w:style w:type="character" w:styleId="703">
    <w:name w:val="Endnote Text Char"/>
    <w:link w:val="867"/>
    <w:uiPriority w:val="99"/>
    <w:rPr>
      <w:sz w:val="20"/>
    </w:rPr>
  </w:style>
  <w:style w:type="paragraph" w:styleId="704" w:default="1">
    <w:name w:val="Normal"/>
    <w:qFormat/>
  </w:style>
  <w:style w:type="paragraph" w:styleId="705">
    <w:name w:val="Heading 1"/>
    <w:basedOn w:val="704"/>
    <w:next w:val="704"/>
    <w:link w:val="717"/>
    <w:qFormat/>
    <w:pPr>
      <w:ind w:right="-1" w:firstLine="709"/>
      <w:jc w:val="both"/>
      <w:keepNext/>
      <w:outlineLvl w:val="0"/>
    </w:pPr>
    <w:rPr>
      <w:sz w:val="24"/>
    </w:rPr>
  </w:style>
  <w:style w:type="paragraph" w:styleId="706">
    <w:name w:val="Heading 2"/>
    <w:basedOn w:val="704"/>
    <w:next w:val="704"/>
    <w:link w:val="718"/>
    <w:qFormat/>
    <w:pPr>
      <w:ind w:right="-1"/>
      <w:jc w:val="both"/>
      <w:keepNext/>
      <w:outlineLvl w:val="1"/>
    </w:pPr>
    <w:rPr>
      <w:sz w:val="24"/>
    </w:rPr>
  </w:style>
  <w:style w:type="paragraph" w:styleId="707">
    <w:name w:val="Heading 3"/>
    <w:basedOn w:val="704"/>
    <w:next w:val="704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</w:style>
  <w:style w:type="paragraph" w:styleId="727">
    <w:name w:val="Title"/>
    <w:basedOn w:val="704"/>
    <w:next w:val="704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714"/>
    <w:link w:val="727"/>
    <w:uiPriority w:val="10"/>
    <w:rPr>
      <w:sz w:val="48"/>
      <w:szCs w:val="48"/>
    </w:rPr>
  </w:style>
  <w:style w:type="paragraph" w:styleId="729">
    <w:name w:val="Subtitle"/>
    <w:basedOn w:val="704"/>
    <w:next w:val="704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14"/>
    <w:link w:val="729"/>
    <w:uiPriority w:val="11"/>
    <w:rPr>
      <w:sz w:val="24"/>
      <w:szCs w:val="24"/>
    </w:rPr>
  </w:style>
  <w:style w:type="paragraph" w:styleId="731">
    <w:name w:val="Quote"/>
    <w:basedOn w:val="704"/>
    <w:next w:val="704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704"/>
    <w:next w:val="704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714"/>
    <w:uiPriority w:val="99"/>
  </w:style>
  <w:style w:type="character" w:styleId="736" w:customStyle="1">
    <w:name w:val="Footer Char"/>
    <w:basedOn w:val="714"/>
    <w:uiPriority w:val="99"/>
  </w:style>
  <w:style w:type="character" w:styleId="737" w:customStyle="1">
    <w:name w:val="Нижний колонтитул Знак"/>
    <w:link w:val="884"/>
    <w:uiPriority w:val="99"/>
  </w:style>
  <w:style w:type="table" w:styleId="738">
    <w:name w:val="Table Grid"/>
    <w:basedOn w:val="71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Table Grid Light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1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basedOn w:val="71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basedOn w:val="71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basedOn w:val="71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basedOn w:val="71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basedOn w:val="71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1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basedOn w:val="71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basedOn w:val="71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basedOn w:val="71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71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71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71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1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basedOn w:val="71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1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basedOn w:val="71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basedOn w:val="71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basedOn w:val="71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basedOn w:val="71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basedOn w:val="71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basedOn w:val="71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4">
    <w:name w:val="footnote text"/>
    <w:basedOn w:val="704"/>
    <w:link w:val="865"/>
    <w:uiPriority w:val="99"/>
    <w:semiHidden/>
    <w:unhideWhenUsed/>
    <w:pPr>
      <w:spacing w:after="40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714"/>
    <w:uiPriority w:val="99"/>
    <w:unhideWhenUsed/>
    <w:rPr>
      <w:vertAlign w:val="superscript"/>
    </w:rPr>
  </w:style>
  <w:style w:type="paragraph" w:styleId="867">
    <w:name w:val="endnote text"/>
    <w:basedOn w:val="704"/>
    <w:link w:val="868"/>
    <w:uiPriority w:val="99"/>
    <w:semiHidden/>
    <w:unhideWhenUsed/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14"/>
    <w:uiPriority w:val="99"/>
    <w:semiHidden/>
    <w:unhideWhenUsed/>
    <w:rPr>
      <w:vertAlign w:val="superscript"/>
    </w:rPr>
  </w:style>
  <w:style w:type="paragraph" w:styleId="870">
    <w:name w:val="toc 1"/>
    <w:basedOn w:val="704"/>
    <w:next w:val="704"/>
    <w:uiPriority w:val="39"/>
    <w:unhideWhenUsed/>
    <w:pPr>
      <w:spacing w:after="57"/>
    </w:pPr>
  </w:style>
  <w:style w:type="paragraph" w:styleId="871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2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3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4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75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76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77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78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704"/>
    <w:next w:val="704"/>
    <w:uiPriority w:val="99"/>
    <w:unhideWhenUsed/>
  </w:style>
  <w:style w:type="paragraph" w:styleId="881">
    <w:name w:val="Caption"/>
    <w:basedOn w:val="704"/>
    <w:next w:val="704"/>
    <w:link w:val="70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704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704"/>
    <w:pPr>
      <w:ind w:right="-1"/>
      <w:jc w:val="both"/>
    </w:pPr>
    <w:rPr>
      <w:sz w:val="26"/>
    </w:rPr>
  </w:style>
  <w:style w:type="paragraph" w:styleId="884">
    <w:name w:val="Footer"/>
    <w:basedOn w:val="704"/>
    <w:link w:val="737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714"/>
  </w:style>
  <w:style w:type="paragraph" w:styleId="886">
    <w:name w:val="Header"/>
    <w:basedOn w:val="704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704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character" w:styleId="889" w:customStyle="1">
    <w:name w:val="Body text (4)_"/>
    <w:link w:val="890"/>
    <w:uiPriority w:val="99"/>
    <w:rPr>
      <w:sz w:val="23"/>
      <w:szCs w:val="23"/>
      <w:shd w:val="clear" w:color="auto" w:fill="ffffff"/>
    </w:rPr>
  </w:style>
  <w:style w:type="paragraph" w:styleId="890" w:customStyle="1">
    <w:name w:val="Body text (4)"/>
    <w:basedOn w:val="704"/>
    <w:link w:val="889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1">
    <w:name w:val="Hyperlink"/>
    <w:rPr>
      <w:color w:val="0000ff"/>
      <w:u w:val="single"/>
    </w:rPr>
  </w:style>
  <w:style w:type="character" w:styleId="892" w:customStyle="1">
    <w:name w:val="Верхний колонтитул Знак"/>
    <w:basedOn w:val="714"/>
    <w:link w:val="886"/>
    <w:uiPriority w:val="99"/>
  </w:style>
  <w:style w:type="character" w:styleId="893">
    <w:name w:val="Emphasis"/>
    <w:qFormat/>
    <w:rPr>
      <w:i/>
      <w:iCs/>
    </w:rPr>
  </w:style>
  <w:style w:type="paragraph" w:styleId="894">
    <w:name w:val="List Paragraph"/>
    <w:basedOn w:val="70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media1.svg"/><Relationship Id="rId13" Type="http://schemas.openxmlformats.org/officeDocument/2006/relationships/image" Target="media/image2.png"/><Relationship Id="rId14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5" Type="http://schemas.openxmlformats.org/officeDocument/2006/relationships/hyperlink" Target="consultantplus://offline/ref=3333E7EB7C2DE1014DC29D0682D760D7B6E7C555BF85499918DF45BC5E7A33737026127397845304283D1EC0891F912C0BlEF4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8464-D529-440F-B551-B652982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kornuta-yua</cp:lastModifiedBy>
  <cp:revision>14</cp:revision>
  <dcterms:created xsi:type="dcterms:W3CDTF">2024-11-20T04:28:00Z</dcterms:created>
  <dcterms:modified xsi:type="dcterms:W3CDTF">2025-03-06T09:38:31Z</dcterms:modified>
</cp:coreProperties>
</file>