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240" w:lineRule="auto"/>
        <w:rPr>
          <w:sz w:val="24"/>
        </w:rPr>
      </w:pPr>
      <w:r>
        <w:rPr>
          <w:rFonts w:ascii="Courier New" w:hAnsi="Courier New"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Рисунок 11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6962076" name="Picture 11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1.8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-548005</wp:posOffset>
                </wp:positionV>
                <wp:extent cx="6285865" cy="1528540"/>
                <wp:effectExtent l="0" t="0" r="0" b="0"/>
                <wp:wrapNone/>
                <wp:docPr id="2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528539"/>
                          <a:chOff x="0" y="0"/>
                          <a:chExt cx="6285864" cy="1528539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0" y="0"/>
                            <a:ext cx="6285864" cy="13285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3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2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after="0"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258444" y="1242789"/>
                            <a:ext cx="1536064" cy="285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10.03.2025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 flipH="0" flipV="0">
                            <a:off x="4940299" y="1185639"/>
                            <a:ext cx="108585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40pt;mso-position-horizontal:absolute;mso-position-vertical-relative:text;margin-top:-43.15pt;mso-position-vertical:absolute;width:494.95pt;height:120.36pt;mso-wrap-distance-left:9.00pt;mso-wrap-distance-top:0.00pt;mso-wrap-distance-right:9.00pt;mso-wrap-distance-bottom:0.00pt;" coordorigin="0,0" coordsize="62858,15285">
                <v:shape id="shape 2" o:spid="_x0000_s2" o:spt="202" type="#_x0000_t202" style="position:absolute;left:0;top:0;width:62858;height:13285;v-text-anchor:top;visibility:visible;" fillcolor="#FFFFFF" stroked="f">
                  <v:textbox inset="0,0,0,0">
                    <w:txbxContent>
                      <w:p>
                        <w:pPr>
                          <w:pStyle w:val="9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3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2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after="0"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12427;width:15360;height:2857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10.03.2025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11856;width:10858;height:3429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  <w:r>
        <w:rPr>
          <w:sz w:val="28"/>
          <w:szCs w:val="28"/>
          <w:lang w:val="en-US" w:eastAsia="ru-RU"/>
        </w:rPr>
      </w:r>
    </w:p>
    <w:p>
      <w:p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right="4956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right="5387"/>
        <w:spacing w:after="0" w:line="240" w:lineRule="exac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 внесении изменений в Порядок </w:t>
      </w:r>
      <w:bookmarkStart w:id="0" w:name="_Hlk66279406"/>
      <w:r/>
      <w:bookmarkEnd w:id="0"/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contextualSpacing/>
        <w:ind w:right="5387"/>
        <w:spacing w:after="0" w:line="240" w:lineRule="exac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contextualSpacing/>
        <w:ind w:right="5387"/>
        <w:spacing w:after="0" w:line="240" w:lineRule="exac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и автономным учреждениям </w:t>
      </w: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contextualSpacing/>
        <w:ind w:right="5387"/>
        <w:spacing w:after="0" w:line="240" w:lineRule="exac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субсидий на иные цели </w:t>
      </w:r>
      <w:r>
        <w:rPr>
          <w:b/>
          <w:sz w:val="28"/>
          <w:szCs w:val="28"/>
          <w:lang w:eastAsia="ru-RU"/>
        </w:rPr>
        <w:br/>
        <w:t xml:space="preserve">на поддержку творческой деятельности и техническое оснащение детских и кукольных театров, утвержденный постановлением администрации города Перми от 19.04.2021 № 272 </w:t>
      </w: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after="0"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spacing w:after="0" w:line="240" w:lineRule="auto"/>
        <w:widowControl w:val="o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after="0" w:line="240" w:lineRule="auto"/>
        <w:widowControl w:val="o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администрация города Перми ПОСТАНОВЛЯЕТ: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Порядок определения объема и условий предоставления бюджетным и автономным учреждениям субсидий </w:t>
      </w:r>
      <w:r>
        <w:rPr>
          <w:rFonts w:ascii="Times New Roman" w:hAnsi="Times New Roman"/>
          <w:sz w:val="28"/>
          <w:szCs w:val="28"/>
          <w:lang w:eastAsia="ru-RU"/>
        </w:rPr>
        <w:t xml:space="preserve">на иные цели на поддержку творческой деятельности и техническое оснащение детских и кукольных театров, утвержденный постановлением администрации города Перми от 19 апреля 2021 г. № 272 (в ред. от 14.05.2021 № 347, от 28.03.2022 № 231, от 13.05.2022 № 359,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27.02.2023 № 144, от 06.06.2023 № 454, от 06.02.2024 № 76), следующие изменения: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924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пункт 1.2 признать утратившим силу;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 в пункте 1.3 </w:t>
      </w:r>
      <w:bookmarkStart w:id="1" w:name="_Hlk189228354"/>
      <w:r>
        <w:rPr>
          <w:sz w:val="28"/>
          <w:szCs w:val="28"/>
          <w:lang w:eastAsia="ru-RU"/>
        </w:rPr>
        <w:t xml:space="preserve">слова «Культура города Перми» заменить словами «Культура и молодежная политика города Перми»</w:t>
      </w:r>
      <w:bookmarkEnd w:id="1"/>
      <w:r>
        <w:rPr>
          <w:sz w:val="28"/>
          <w:szCs w:val="28"/>
          <w:lang w:eastAsia="ru-RU"/>
        </w:rPr>
        <w:t xml:space="preserve"> (далее – муниципальная программа)»;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 пункт 1.4</w:t>
      </w:r>
      <w:bookmarkStart w:id="2" w:name="_Hlk174434180"/>
      <w:r>
        <w:rPr>
          <w:sz w:val="28"/>
          <w:szCs w:val="28"/>
          <w:lang w:eastAsia="ru-RU"/>
        </w:rPr>
        <w:t xml:space="preserve"> изложить в следующей редакции:</w:t>
      </w:r>
      <w:bookmarkEnd w:id="2"/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942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«1.4. Субсидии на иные цели предоставляются Учреждениям в пределах бюджетных ассигнований и л</w:t>
      </w:r>
      <w:r>
        <w:rPr>
          <w:sz w:val="28"/>
          <w:szCs w:val="28"/>
        </w:rPr>
        <w:t xml:space="preserve">имитов бюджетных обязательств на текущий финансовый год на основании сводной бюджетной росписи бюджета города Перми за счет средств бюджета Пермского края, федерального бюджета и бюджета города Перми в рамках реализации мероприятий муниципальной программы </w:t>
      </w:r>
      <w:r>
        <w:rPr>
          <w:sz w:val="28"/>
          <w:szCs w:val="28"/>
        </w:rPr>
        <w:br/>
        <w:t xml:space="preserve">на поддержку творческой деятельности и техническое оснащение детских </w:t>
      </w:r>
      <w:r>
        <w:rPr>
          <w:sz w:val="28"/>
          <w:szCs w:val="28"/>
        </w:rPr>
        <w:br/>
        <w:t xml:space="preserve">и кукольных театров, по следующим направлениям: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создание новых постановок;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техническое оснащение.»;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1.4. пункт 2.1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«2.1. Для получения субсидий на иные цели Учреждения направляют </w:t>
      </w:r>
      <w:r>
        <w:rPr>
          <w:sz w:val="28"/>
          <w:szCs w:val="28"/>
        </w:rPr>
        <w:br/>
        <w:t xml:space="preserve">в Департамент: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/>
        <w:ind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информацию о необходимости предоставления субсидии на иные цели, включая расчет-обоснование суммы субсидии на иные цели согласно приложению 1 к настоящему Порядку;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/>
        <w:ind w:firstLine="709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предварительную смету расходов;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/>
        <w:ind w:firstLine="709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информацию о планируемом к приобретению оборудовании;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/>
        <w:ind w:firstLine="709"/>
        <w:jc w:val="both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отсутствие у Учреждений задолженности </w:t>
      </w:r>
      <w:r>
        <w:rPr>
          <w:sz w:val="28"/>
          <w:szCs w:val="28"/>
        </w:rPr>
        <w:br/>
        <w:t xml:space="preserve">по уплате налогов, сборов и иных обязательных платежей в бюджеты бюджетной системы Российской Федерации.»;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contextualSpacing/>
        <w:ind w:firstLine="709"/>
        <w:spacing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1.5. пункт 2.5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«2.5. Размер субсидий на иные цели определяется: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2.5.1. в части расходов на создание новых постановок – на основании предварительных смет расходов, прайс-листов, коммерческих предложений </w:t>
      </w:r>
      <w:r>
        <w:rPr>
          <w:sz w:val="28"/>
          <w:szCs w:val="28"/>
        </w:rPr>
        <w:br/>
        <w:t xml:space="preserve">с приложением не менее трех ценовых информаций;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2.5.2</w:t>
      </w:r>
      <w:r>
        <w:rPr>
          <w:sz w:val="28"/>
          <w:szCs w:val="28"/>
        </w:rPr>
        <w:t xml:space="preserve">. в части расходов на техническое оснащение – на основании информации, содержащей перечень необходимого Учреждениям оборудования, обоснования их стоимости на основании прайс-листов, коммерческих предложений с приложением не менее трех ценовых информаций.»;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1.6. </w:t>
      </w:r>
      <w:bookmarkStart w:id="3" w:name="_Hlk173947615"/>
      <w:r>
        <w:rPr>
          <w:sz w:val="28"/>
          <w:szCs w:val="28"/>
          <w:lang w:eastAsia="ru-RU"/>
        </w:rPr>
        <w:t xml:space="preserve">пункт 2.6 </w:t>
      </w:r>
      <w:bookmarkEnd w:id="3"/>
      <w:r>
        <w:rPr>
          <w:sz w:val="28"/>
          <w:szCs w:val="28"/>
          <w:lang w:eastAsia="ru-RU"/>
        </w:rPr>
        <w:t xml:space="preserve">изложить в следующей редакции: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«2.6. Размер субсидий на иные цели в разрезе Учреждений устанавливается приказом начальника Департамента.»;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1.7. в абзаце втором пункта 2.7 слова «на 2024 год» заменить словами </w:t>
      </w:r>
      <w:r>
        <w:rPr>
          <w:sz w:val="28"/>
          <w:szCs w:val="28"/>
          <w:lang w:eastAsia="ru-RU"/>
        </w:rPr>
        <w:br/>
        <w:t xml:space="preserve">«на 2025 год»;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1.8. в абзаце третьем пункта 2.8 слова «Культура города Перми» исключить;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1.9. в абзаце втором пункта 2.9 слова «Культура города Перми» </w:t>
      </w:r>
      <w:r>
        <w:rPr>
          <w:sz w:val="28"/>
          <w:szCs w:val="28"/>
          <w:lang w:eastAsia="ru-RU"/>
        </w:rPr>
        <w:t xml:space="preserve">заменить</w:t>
      </w:r>
      <w:r>
        <w:rPr>
          <w:sz w:val="28"/>
          <w:szCs w:val="28"/>
          <w:lang w:eastAsia="ru-RU"/>
        </w:rPr>
        <w:t xml:space="preserve"> словами «, сводную бюджетную роспись»;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1.10. абзац первый пункта 2.13 изложить в следующей редакции: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2.13. Результатами предоставления субсидий на иные цели является количество усовершенствованных детских и кукольных театров путем создания новых постановок и (или) улучшение технического оснащения в рамках выполнения мероприятий муниципальной программы.»;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1.11. пункт 3.1 изложить в следующей редакции: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«3.1. Учреждения по форме и в сроки, установленные в Соглашении, представляют в Департамент следующие отчеты (далее – Отчеты):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отчет о расходах, источником финансового обеспечения которых являются субсидии на иные цели;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отчет о достижении значений результатов предоставления субсидии на иные цели;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отчет о реализации плана мероприятий по достижению результатов предоставления субсидии на иные цели.»;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1.12. пункт 3.2 признать утратившим силу;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1.13. дополнить пунктом 3.4 следующего содержания: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«3.4. Департамент имеет право устанавливать в Соглашении формы представления Учреждени</w:t>
      </w:r>
      <w:r>
        <w:rPr>
          <w:sz w:val="28"/>
          <w:szCs w:val="28"/>
          <w:lang w:eastAsia="ru-RU"/>
        </w:rPr>
        <w:t xml:space="preserve">я</w:t>
      </w:r>
      <w:r>
        <w:rPr>
          <w:sz w:val="28"/>
          <w:szCs w:val="28"/>
          <w:lang w:eastAsia="ru-RU"/>
        </w:rPr>
        <w:t xml:space="preserve">м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дополнительной отчетности и сроки их представления.»;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1.14. в пункте 4.1: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1.14.1. слово «уполномоченный» исключить;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1.14.2. дополнить абзацем следующего содержания: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«Департамент проводит мониторинг достижения значений результатов предоставления субсидий на иные цели и событий, отражающих факт завершения </w:t>
      </w:r>
      <w:r>
        <w:rPr>
          <w:sz w:val="28"/>
          <w:szCs w:val="28"/>
          <w:lang w:eastAsia="ru-RU"/>
        </w:rPr>
        <w:t xml:space="preserve">соответствующего мероприятия по получению результата предоставления субсидий на иные цели, определенных Соглашением (контрольная точка), </w:t>
      </w:r>
      <w:r>
        <w:rPr>
          <w:sz w:val="28"/>
          <w:szCs w:val="28"/>
          <w:lang w:eastAsia="ru-RU"/>
        </w:rPr>
        <w:br/>
        <w:t xml:space="preserve">в порядке </w:t>
      </w:r>
      <w:r>
        <w:rPr>
          <w:sz w:val="28"/>
          <w:szCs w:val="28"/>
          <w:lang w:eastAsia="ru-RU"/>
        </w:rPr>
        <w:t xml:space="preserve">и по формам, установленным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</w:t>
      </w:r>
      <w:r>
        <w:rPr>
          <w:sz w:val="28"/>
          <w:szCs w:val="28"/>
          <w:lang w:eastAsia="ru-RU"/>
        </w:rPr>
        <w:t xml:space="preserve">лицам – производителям товаров, работ, услуг, утвержденным приказом Министерства финансов Российской Федерации от 27 апреля 2024 г. № 53н.»;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1.15. в пункте 4.3: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1.15.1. в абзаце первом слово «уполномоченным» исключить;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1.15.2. в абзаце третьем слово «уполномоченного» исключить;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1.16. </w:t>
      </w:r>
      <w:r>
        <w:rPr>
          <w:sz w:val="28"/>
          <w:szCs w:val="28"/>
          <w:lang w:eastAsia="ru-RU"/>
        </w:rPr>
        <w:t xml:space="preserve">в абзаце втором пункта </w:t>
      </w:r>
      <w:r>
        <w:rPr>
          <w:bCs/>
          <w:sz w:val="28"/>
          <w:szCs w:val="28"/>
        </w:rPr>
        <w:t xml:space="preserve">4.5</w:t>
      </w:r>
      <w:r>
        <w:rPr>
          <w:bCs/>
          <w:sz w:val="28"/>
          <w:szCs w:val="28"/>
          <w:vertAlign w:val="superscript"/>
        </w:rPr>
        <w:t xml:space="preserve">1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слова «</w:t>
      </w:r>
      <w:r>
        <w:rPr>
          <w:bCs/>
          <w:sz w:val="28"/>
          <w:szCs w:val="28"/>
        </w:rPr>
        <w:t xml:space="preserve">распоряжением заместителя главы администрации города Перми-начальника департамента финансов 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дминистрации города Перми</w:t>
      </w:r>
      <w:r>
        <w:rPr>
          <w:bCs/>
          <w:sz w:val="28"/>
          <w:szCs w:val="28"/>
        </w:rPr>
        <w:t xml:space="preserve">» заменить словами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правовым актом начальника департамента финансов администрации города Перми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spacing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1.17. приложение 2 признать утратившим силу.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Управлению по общим вопр</w:t>
      </w:r>
      <w:r>
        <w:rPr>
          <w:sz w:val="28"/>
          <w:szCs w:val="28"/>
          <w:lang w:eastAsia="ru-RU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ind w:firstLine="720"/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 w:eastAsia="ru-RU"/>
        </w:rPr>
        <w:t xml:space="preserve">www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  <w:t xml:space="preserve">gorodperm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val="en-US" w:eastAsia="ru-RU"/>
        </w:rPr>
        <w:t xml:space="preserve">ru</w:t>
      </w:r>
      <w:r>
        <w:rPr>
          <w:sz w:val="28"/>
          <w:szCs w:val="28"/>
          <w:lang w:eastAsia="ru-RU"/>
        </w:rPr>
        <w:t xml:space="preserve">».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contextualSpacing/>
        <w:ind w:firstLine="720"/>
        <w:jc w:val="both"/>
        <w:spacing w:after="0" w:line="240" w:lineRule="auto"/>
        <w:rPr>
          <w:sz w:val="28"/>
          <w:szCs w:val="24"/>
          <w:lang w:eastAsia="ru-RU"/>
        </w:rPr>
      </w:pPr>
      <w:r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  <w:lang w:eastAsia="ru-RU"/>
        </w:rPr>
        <w:br/>
        <w:t xml:space="preserve">на </w:t>
      </w:r>
      <w:r>
        <w:rPr>
          <w:sz w:val="28"/>
          <w:szCs w:val="24"/>
          <w:lang w:eastAsia="ru-RU"/>
        </w:rPr>
        <w:t xml:space="preserve">заместителя главы администрации города Перми Мальцеву Е.Д.</w:t>
      </w:r>
      <w:r>
        <w:rPr>
          <w:sz w:val="28"/>
          <w:szCs w:val="24"/>
          <w:lang w:eastAsia="ru-RU"/>
        </w:rPr>
      </w:r>
      <w:r>
        <w:rPr>
          <w:sz w:val="28"/>
          <w:szCs w:val="24"/>
          <w:lang w:eastAsia="ru-RU"/>
        </w:rPr>
      </w:r>
    </w:p>
    <w:p>
      <w:pPr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jc w:val="both"/>
        <w:spacing w:after="0" w:line="238" w:lineRule="exac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                                                                           Э.О. Соснин</w:t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3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rPr>
        <w:rStyle w:val="932"/>
      </w:rPr>
      <w:framePr w:wrap="around" w:vAnchor="text" w:hAnchor="margin" w:xAlign="center" w:y="1"/>
    </w:pPr>
    <w:r>
      <w:rPr>
        <w:rStyle w:val="932"/>
      </w:rPr>
      <w:fldChar w:fldCharType="begin"/>
    </w:r>
    <w:r>
      <w:rPr>
        <w:rStyle w:val="932"/>
      </w:rPr>
      <w:instrText xml:space="preserve">PAGE  </w:instrText>
    </w:r>
    <w:r>
      <w:rPr>
        <w:rStyle w:val="932"/>
      </w:rPr>
      <w:fldChar w:fldCharType="separate"/>
    </w:r>
    <w:r>
      <w:rPr>
        <w:rStyle w:val="932"/>
      </w:rPr>
      <w:t xml:space="preserve">3</w:t>
    </w:r>
    <w:r>
      <w:rPr>
        <w:rStyle w:val="932"/>
      </w:rPr>
      <w:fldChar w:fldCharType="end"/>
    </w:r>
    <w:r>
      <w:rPr>
        <w:rStyle w:val="932"/>
      </w:rPr>
    </w:r>
    <w:r>
      <w:rPr>
        <w:rStyle w:val="932"/>
      </w:rPr>
    </w:r>
  </w:p>
  <w:p>
    <w:pPr>
      <w:pStyle w:val="93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/>
    <w:r/>
  </w:p>
  <w:p>
    <w:pPr>
      <w:pStyle w:val="9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>
        <w:spacing w:before="0" w:beforeAutospacing="0" w:after="12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Caption Char"/>
    <w:basedOn w:val="741"/>
    <w:link w:val="922"/>
    <w:uiPriority w:val="35"/>
    <w:rPr>
      <w:b/>
      <w:bCs/>
      <w:color w:val="4f81bd" w:themeColor="accent1"/>
      <w:sz w:val="18"/>
      <w:szCs w:val="18"/>
    </w:rPr>
  </w:style>
  <w:style w:type="paragraph" w:styleId="731" w:default="1">
    <w:name w:val="Normal"/>
    <w:qFormat/>
  </w:style>
  <w:style w:type="paragraph" w:styleId="732">
    <w:name w:val="Heading 1"/>
    <w:basedOn w:val="731"/>
    <w:next w:val="731"/>
    <w:link w:val="920"/>
    <w:qFormat/>
    <w:pPr>
      <w:ind w:right="-1" w:firstLine="709"/>
      <w:jc w:val="both"/>
      <w:keepNext/>
      <w:outlineLvl w:val="0"/>
    </w:pPr>
    <w:rPr>
      <w:sz w:val="24"/>
    </w:rPr>
  </w:style>
  <w:style w:type="paragraph" w:styleId="733">
    <w:name w:val="Heading 2"/>
    <w:basedOn w:val="731"/>
    <w:next w:val="731"/>
    <w:link w:val="921"/>
    <w:qFormat/>
    <w:pPr>
      <w:ind w:right="-1"/>
      <w:jc w:val="both"/>
      <w:keepNext/>
      <w:outlineLvl w:val="1"/>
    </w:pPr>
    <w:rPr>
      <w:sz w:val="24"/>
    </w:rPr>
  </w:style>
  <w:style w:type="paragraph" w:styleId="734">
    <w:name w:val="Heading 3"/>
    <w:basedOn w:val="731"/>
    <w:next w:val="731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7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731"/>
    <w:next w:val="731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731"/>
    <w:next w:val="731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731"/>
    <w:next w:val="731"/>
    <w:link w:val="76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731"/>
    <w:next w:val="731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</w:style>
  <w:style w:type="table" w:styleId="74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3" w:default="1">
    <w:name w:val="No List"/>
    <w:uiPriority w:val="99"/>
    <w:semiHidden/>
    <w:unhideWhenUsed/>
  </w:style>
  <w:style w:type="character" w:styleId="744" w:customStyle="1">
    <w:name w:val="Heading 3 Char"/>
    <w:basedOn w:val="741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Heading 4 Char"/>
    <w:basedOn w:val="741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5 Char"/>
    <w:basedOn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Heading 6 Char"/>
    <w:basedOn w:val="741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Heading 7 Char"/>
    <w:basedOn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Heading 8 Char"/>
    <w:basedOn w:val="741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Heading 9 Char"/>
    <w:basedOn w:val="741"/>
    <w:uiPriority w:val="9"/>
    <w:rPr>
      <w:rFonts w:ascii="Arial" w:hAnsi="Arial" w:eastAsia="Arial" w:cs="Arial"/>
      <w:i/>
      <w:iCs/>
      <w:sz w:val="21"/>
      <w:szCs w:val="21"/>
    </w:rPr>
  </w:style>
  <w:style w:type="character" w:styleId="751" w:customStyle="1">
    <w:name w:val="Title Char"/>
    <w:basedOn w:val="741"/>
    <w:uiPriority w:val="10"/>
    <w:rPr>
      <w:sz w:val="48"/>
      <w:szCs w:val="48"/>
    </w:rPr>
  </w:style>
  <w:style w:type="character" w:styleId="752" w:customStyle="1">
    <w:name w:val="Subtitle Char"/>
    <w:basedOn w:val="741"/>
    <w:uiPriority w:val="11"/>
    <w:rPr>
      <w:sz w:val="24"/>
      <w:szCs w:val="24"/>
    </w:rPr>
  </w:style>
  <w:style w:type="character" w:styleId="753" w:customStyle="1">
    <w:name w:val="Quote Char"/>
    <w:uiPriority w:val="29"/>
    <w:rPr>
      <w:i/>
    </w:rPr>
  </w:style>
  <w:style w:type="character" w:styleId="754" w:customStyle="1">
    <w:name w:val="Intense Quote Char"/>
    <w:uiPriority w:val="30"/>
    <w:rPr>
      <w:i/>
    </w:rPr>
  </w:style>
  <w:style w:type="character" w:styleId="755" w:customStyle="1">
    <w:name w:val="Footnote Text Char"/>
    <w:uiPriority w:val="99"/>
    <w:rPr>
      <w:sz w:val="18"/>
    </w:rPr>
  </w:style>
  <w:style w:type="character" w:styleId="756" w:customStyle="1">
    <w:name w:val="Endnote Text Char"/>
    <w:uiPriority w:val="99"/>
    <w:rPr>
      <w:sz w:val="20"/>
    </w:rPr>
  </w:style>
  <w:style w:type="character" w:styleId="757" w:customStyle="1">
    <w:name w:val="Heading 1 Char"/>
    <w:basedOn w:val="741"/>
    <w:uiPriority w:val="9"/>
    <w:rPr>
      <w:rFonts w:ascii="Arial" w:hAnsi="Arial" w:eastAsia="Arial" w:cs="Arial"/>
      <w:sz w:val="40"/>
      <w:szCs w:val="40"/>
    </w:rPr>
  </w:style>
  <w:style w:type="character" w:styleId="758" w:customStyle="1">
    <w:name w:val="Heading 2 Char"/>
    <w:basedOn w:val="741"/>
    <w:uiPriority w:val="9"/>
    <w:rPr>
      <w:rFonts w:ascii="Arial" w:hAnsi="Arial" w:eastAsia="Arial" w:cs="Arial"/>
      <w:sz w:val="34"/>
    </w:rPr>
  </w:style>
  <w:style w:type="character" w:styleId="759" w:customStyle="1">
    <w:name w:val="Заголовок 3 Знак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60" w:customStyle="1">
    <w:name w:val="Заголовок 4 Знак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61" w:customStyle="1">
    <w:name w:val="Заголовок 5 Знак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Заголовок 6 Знак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63" w:customStyle="1">
    <w:name w:val="Заголовок 7 Знак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4" w:customStyle="1">
    <w:name w:val="Заголовок 8 Знак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65" w:customStyle="1">
    <w:name w:val="Заголовок 9 Знак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No Spacing"/>
    <w:uiPriority w:val="1"/>
    <w:qFormat/>
    <w:pPr>
      <w:spacing w:after="0" w:line="240" w:lineRule="auto"/>
    </w:pPr>
  </w:style>
  <w:style w:type="paragraph" w:styleId="767">
    <w:name w:val="Title"/>
    <w:basedOn w:val="731"/>
    <w:next w:val="731"/>
    <w:link w:val="7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8" w:customStyle="1">
    <w:name w:val="Заголовок Знак"/>
    <w:basedOn w:val="741"/>
    <w:link w:val="767"/>
    <w:uiPriority w:val="10"/>
    <w:rPr>
      <w:sz w:val="48"/>
      <w:szCs w:val="48"/>
    </w:rPr>
  </w:style>
  <w:style w:type="paragraph" w:styleId="769">
    <w:name w:val="Subtitle"/>
    <w:basedOn w:val="731"/>
    <w:next w:val="731"/>
    <w:link w:val="770"/>
    <w:uiPriority w:val="11"/>
    <w:qFormat/>
    <w:pPr>
      <w:spacing w:before="200" w:after="200"/>
    </w:pPr>
    <w:rPr>
      <w:sz w:val="24"/>
      <w:szCs w:val="24"/>
    </w:rPr>
  </w:style>
  <w:style w:type="character" w:styleId="770" w:customStyle="1">
    <w:name w:val="Подзаголовок Знак"/>
    <w:basedOn w:val="741"/>
    <w:link w:val="769"/>
    <w:uiPriority w:val="11"/>
    <w:rPr>
      <w:sz w:val="24"/>
      <w:szCs w:val="24"/>
    </w:rPr>
  </w:style>
  <w:style w:type="paragraph" w:styleId="771">
    <w:name w:val="Quote"/>
    <w:basedOn w:val="731"/>
    <w:next w:val="731"/>
    <w:link w:val="772"/>
    <w:uiPriority w:val="29"/>
    <w:qFormat/>
    <w:pPr>
      <w:ind w:left="720" w:right="720"/>
    </w:pPr>
    <w:rPr>
      <w:i/>
    </w:rPr>
  </w:style>
  <w:style w:type="character" w:styleId="772" w:customStyle="1">
    <w:name w:val="Цитата 2 Знак"/>
    <w:link w:val="771"/>
    <w:uiPriority w:val="29"/>
    <w:rPr>
      <w:i/>
    </w:rPr>
  </w:style>
  <w:style w:type="paragraph" w:styleId="773">
    <w:name w:val="Intense Quote"/>
    <w:basedOn w:val="731"/>
    <w:next w:val="731"/>
    <w:link w:val="77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4" w:customStyle="1">
    <w:name w:val="Выделенная цитата Знак"/>
    <w:link w:val="773"/>
    <w:uiPriority w:val="30"/>
    <w:rPr>
      <w:i/>
    </w:rPr>
  </w:style>
  <w:style w:type="character" w:styleId="775" w:customStyle="1">
    <w:name w:val="Header Char"/>
    <w:basedOn w:val="741"/>
    <w:uiPriority w:val="99"/>
  </w:style>
  <w:style w:type="character" w:styleId="776" w:customStyle="1">
    <w:name w:val="Footer Char"/>
    <w:basedOn w:val="741"/>
    <w:uiPriority w:val="99"/>
  </w:style>
  <w:style w:type="character" w:styleId="777" w:customStyle="1">
    <w:name w:val="Название объекта Знак"/>
    <w:link w:val="922"/>
    <w:uiPriority w:val="99"/>
  </w:style>
  <w:style w:type="table" w:styleId="778" w:customStyle="1">
    <w:name w:val="Table Grid Light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9">
    <w:name w:val="Plain Table 1"/>
    <w:basedOn w:val="74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2"/>
    <w:basedOn w:val="74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1">
    <w:name w:val="Plain Table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2">
    <w:name w:val="Plain Table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Plain Table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4">
    <w:name w:val="Grid Table 1 Light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6" w:customStyle="1">
    <w:name w:val="Grid Table 4 - Accent 1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07" w:customStyle="1">
    <w:name w:val="Grid Table 4 - Accent 2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8" w:customStyle="1">
    <w:name w:val="Grid Table 4 - Accent 3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9" w:customStyle="1">
    <w:name w:val="Grid Table 4 - Accent 4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0" w:customStyle="1">
    <w:name w:val="Grid Table 4 - Accent 5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11" w:customStyle="1">
    <w:name w:val="Grid Table 4 - Accent 6"/>
    <w:basedOn w:val="74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12">
    <w:name w:val="Grid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9">
    <w:name w:val="Grid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Grid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21" w:customStyle="1">
    <w:name w:val="Grid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22" w:customStyle="1">
    <w:name w:val="Grid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23" w:customStyle="1">
    <w:name w:val="Grid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4" w:customStyle="1">
    <w:name w:val="Grid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5" w:customStyle="1">
    <w:name w:val="Grid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26">
    <w:name w:val="Grid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Grid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Grid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Grid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Grid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>
    <w:name w:val="List Table 1 Light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1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2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3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4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5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6"/>
    <w:basedOn w:val="74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7">
    <w:name w:val="List Table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5 Dark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>
    <w:name w:val="List Table 6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9" w:customStyle="1">
    <w:name w:val="List Table 6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70" w:customStyle="1">
    <w:name w:val="List Table 6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71" w:customStyle="1">
    <w:name w:val="List Table 6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72" w:customStyle="1">
    <w:name w:val="List Table 6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73" w:customStyle="1">
    <w:name w:val="List Table 6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74" w:customStyle="1">
    <w:name w:val="List Table 6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5">
    <w:name w:val="List Table 7 Colorful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7 Colorful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List Table 7 Colorful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List Table 7 Colorful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List Table 7 Colorful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Lined - Accent"/>
    <w:basedOn w:val="742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3" w:customStyle="1">
    <w:name w:val="Lined - Accent 1"/>
    <w:basedOn w:val="742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4" w:customStyle="1">
    <w:name w:val="Lined - Accent 2"/>
    <w:basedOn w:val="742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5" w:customStyle="1">
    <w:name w:val="Lined - Accent 3"/>
    <w:basedOn w:val="742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6" w:customStyle="1">
    <w:name w:val="Lined - Accent 4"/>
    <w:basedOn w:val="742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7" w:customStyle="1">
    <w:name w:val="Lined - Accent 5"/>
    <w:basedOn w:val="742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8" w:customStyle="1">
    <w:name w:val="Lined - Accent 6"/>
    <w:basedOn w:val="742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9" w:customStyle="1">
    <w:name w:val="Bordered &amp; Lined - Accent"/>
    <w:basedOn w:val="742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0" w:customStyle="1">
    <w:name w:val="Bordered &amp; Lined - Accent 1"/>
    <w:basedOn w:val="742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1" w:customStyle="1">
    <w:name w:val="Bordered &amp; Lined - Accent 2"/>
    <w:basedOn w:val="742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2" w:customStyle="1">
    <w:name w:val="Bordered &amp; Lined - Accent 3"/>
    <w:basedOn w:val="742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3" w:customStyle="1">
    <w:name w:val="Bordered &amp; Lined - Accent 4"/>
    <w:basedOn w:val="742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4" w:customStyle="1">
    <w:name w:val="Bordered &amp; Lined - Accent 5"/>
    <w:basedOn w:val="742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5" w:customStyle="1">
    <w:name w:val="Bordered &amp; Lined - Accent 6"/>
    <w:basedOn w:val="742"/>
    <w:uiPriority w:val="99"/>
    <w:pPr>
      <w:spacing w:after="0" w:line="240" w:lineRule="auto"/>
    </w:pPr>
    <w:rPr>
      <w:color w:val="40404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6" w:customStyle="1">
    <w:name w:val="Bordered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7" w:customStyle="1">
    <w:name w:val="Bordered - Accent 1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8" w:customStyle="1">
    <w:name w:val="Bordered - Accent 2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9" w:customStyle="1">
    <w:name w:val="Bordered - Accent 3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0" w:customStyle="1">
    <w:name w:val="Bordered - Accent 4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01" w:customStyle="1">
    <w:name w:val="Bordered - Accent 5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02" w:customStyle="1">
    <w:name w:val="Bordered - Accent 6"/>
    <w:basedOn w:val="74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03">
    <w:name w:val="footnote text"/>
    <w:basedOn w:val="731"/>
    <w:link w:val="904"/>
    <w:uiPriority w:val="99"/>
    <w:semiHidden/>
    <w:unhideWhenUsed/>
    <w:pPr>
      <w:spacing w:after="40" w:line="240" w:lineRule="auto"/>
    </w:pPr>
    <w:rPr>
      <w:sz w:val="18"/>
    </w:rPr>
  </w:style>
  <w:style w:type="character" w:styleId="904" w:customStyle="1">
    <w:name w:val="Текст сноски Знак"/>
    <w:link w:val="903"/>
    <w:uiPriority w:val="99"/>
    <w:rPr>
      <w:sz w:val="18"/>
    </w:rPr>
  </w:style>
  <w:style w:type="character" w:styleId="905">
    <w:name w:val="footnote reference"/>
    <w:basedOn w:val="741"/>
    <w:uiPriority w:val="99"/>
    <w:unhideWhenUsed/>
    <w:rPr>
      <w:vertAlign w:val="superscript"/>
    </w:rPr>
  </w:style>
  <w:style w:type="paragraph" w:styleId="906">
    <w:name w:val="endnote text"/>
    <w:basedOn w:val="731"/>
    <w:link w:val="907"/>
    <w:uiPriority w:val="99"/>
    <w:semiHidden/>
    <w:unhideWhenUsed/>
    <w:pPr>
      <w:spacing w:after="0" w:line="240" w:lineRule="auto"/>
    </w:pPr>
  </w:style>
  <w:style w:type="character" w:styleId="907" w:customStyle="1">
    <w:name w:val="Текст концевой сноски Знак"/>
    <w:link w:val="906"/>
    <w:uiPriority w:val="99"/>
    <w:rPr>
      <w:sz w:val="20"/>
    </w:rPr>
  </w:style>
  <w:style w:type="character" w:styleId="908">
    <w:name w:val="endnote reference"/>
    <w:basedOn w:val="741"/>
    <w:uiPriority w:val="99"/>
    <w:semiHidden/>
    <w:unhideWhenUsed/>
    <w:rPr>
      <w:vertAlign w:val="superscript"/>
    </w:rPr>
  </w:style>
  <w:style w:type="paragraph" w:styleId="909">
    <w:name w:val="toc 1"/>
    <w:basedOn w:val="731"/>
    <w:next w:val="731"/>
    <w:uiPriority w:val="39"/>
    <w:unhideWhenUsed/>
    <w:pPr>
      <w:spacing w:after="57"/>
    </w:pPr>
  </w:style>
  <w:style w:type="paragraph" w:styleId="910">
    <w:name w:val="toc 2"/>
    <w:basedOn w:val="731"/>
    <w:next w:val="731"/>
    <w:uiPriority w:val="39"/>
    <w:unhideWhenUsed/>
    <w:pPr>
      <w:ind w:left="283"/>
      <w:spacing w:after="57"/>
    </w:pPr>
  </w:style>
  <w:style w:type="paragraph" w:styleId="911">
    <w:name w:val="toc 3"/>
    <w:basedOn w:val="731"/>
    <w:next w:val="731"/>
    <w:uiPriority w:val="39"/>
    <w:unhideWhenUsed/>
    <w:pPr>
      <w:ind w:left="567"/>
      <w:spacing w:after="57"/>
    </w:pPr>
  </w:style>
  <w:style w:type="paragraph" w:styleId="912">
    <w:name w:val="toc 4"/>
    <w:basedOn w:val="731"/>
    <w:next w:val="731"/>
    <w:uiPriority w:val="39"/>
    <w:unhideWhenUsed/>
    <w:pPr>
      <w:ind w:left="850"/>
      <w:spacing w:after="57"/>
    </w:pPr>
  </w:style>
  <w:style w:type="paragraph" w:styleId="913">
    <w:name w:val="toc 5"/>
    <w:basedOn w:val="731"/>
    <w:next w:val="731"/>
    <w:uiPriority w:val="39"/>
    <w:unhideWhenUsed/>
    <w:pPr>
      <w:ind w:left="1134"/>
      <w:spacing w:after="57"/>
    </w:pPr>
  </w:style>
  <w:style w:type="paragraph" w:styleId="914">
    <w:name w:val="toc 6"/>
    <w:basedOn w:val="731"/>
    <w:next w:val="731"/>
    <w:uiPriority w:val="39"/>
    <w:unhideWhenUsed/>
    <w:pPr>
      <w:ind w:left="1417"/>
      <w:spacing w:after="57"/>
    </w:pPr>
  </w:style>
  <w:style w:type="paragraph" w:styleId="915">
    <w:name w:val="toc 7"/>
    <w:basedOn w:val="731"/>
    <w:next w:val="731"/>
    <w:uiPriority w:val="39"/>
    <w:unhideWhenUsed/>
    <w:pPr>
      <w:ind w:left="1701"/>
      <w:spacing w:after="57"/>
    </w:pPr>
  </w:style>
  <w:style w:type="paragraph" w:styleId="916">
    <w:name w:val="toc 8"/>
    <w:basedOn w:val="731"/>
    <w:next w:val="731"/>
    <w:uiPriority w:val="39"/>
    <w:unhideWhenUsed/>
    <w:pPr>
      <w:ind w:left="1984"/>
      <w:spacing w:after="57"/>
    </w:pPr>
  </w:style>
  <w:style w:type="paragraph" w:styleId="917">
    <w:name w:val="toc 9"/>
    <w:basedOn w:val="731"/>
    <w:next w:val="731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</w:style>
  <w:style w:type="paragraph" w:styleId="919">
    <w:name w:val="table of figures"/>
    <w:basedOn w:val="731"/>
    <w:next w:val="731"/>
    <w:uiPriority w:val="99"/>
    <w:unhideWhenUsed/>
    <w:pPr>
      <w:spacing w:after="0"/>
    </w:pPr>
  </w:style>
  <w:style w:type="character" w:styleId="920" w:customStyle="1">
    <w:name w:val="Заголовок 1 Знак"/>
    <w:link w:val="732"/>
    <w:rPr>
      <w:sz w:val="24"/>
    </w:rPr>
  </w:style>
  <w:style w:type="character" w:styleId="921" w:customStyle="1">
    <w:name w:val="Заголовок 2 Знак"/>
    <w:link w:val="733"/>
    <w:rPr>
      <w:sz w:val="24"/>
    </w:rPr>
  </w:style>
  <w:style w:type="paragraph" w:styleId="922">
    <w:name w:val="Caption"/>
    <w:basedOn w:val="731"/>
    <w:next w:val="731"/>
    <w:link w:val="77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923">
    <w:name w:val="Emphasis"/>
    <w:uiPriority w:val="20"/>
    <w:qFormat/>
    <w:rPr>
      <w:i/>
      <w:iCs/>
    </w:rPr>
  </w:style>
  <w:style w:type="paragraph" w:styleId="924">
    <w:name w:val="List Paragraph"/>
    <w:basedOn w:val="731"/>
    <w:uiPriority w:val="34"/>
    <w:qFormat/>
    <w:pPr>
      <w:contextualSpacing/>
      <w:ind w:left="720"/>
      <w:spacing w:after="200"/>
    </w:pPr>
    <w:rPr>
      <w:rFonts w:ascii="Calibri" w:hAnsi="Calibri" w:eastAsia="Calibri"/>
      <w:sz w:val="22"/>
      <w:szCs w:val="22"/>
    </w:rPr>
  </w:style>
  <w:style w:type="numbering" w:styleId="925" w:customStyle="1">
    <w:name w:val="Нет списка1"/>
    <w:next w:val="743"/>
    <w:semiHidden/>
    <w:unhideWhenUsed/>
  </w:style>
  <w:style w:type="paragraph" w:styleId="926">
    <w:name w:val="Body Text"/>
    <w:basedOn w:val="731"/>
    <w:link w:val="927"/>
    <w:pPr>
      <w:ind w:right="3117"/>
      <w:spacing w:line="240" w:lineRule="auto"/>
    </w:pPr>
    <w:rPr>
      <w:rFonts w:ascii="Courier New" w:hAnsi="Courier New"/>
      <w:sz w:val="26"/>
    </w:rPr>
  </w:style>
  <w:style w:type="character" w:styleId="927" w:customStyle="1">
    <w:name w:val="Основной текст Знак"/>
    <w:basedOn w:val="741"/>
    <w:link w:val="926"/>
    <w:rPr>
      <w:rFonts w:ascii="Courier New" w:hAnsi="Courier New"/>
      <w:sz w:val="26"/>
    </w:rPr>
  </w:style>
  <w:style w:type="paragraph" w:styleId="928">
    <w:name w:val="Body Text Indent"/>
    <w:basedOn w:val="731"/>
    <w:link w:val="929"/>
    <w:pPr>
      <w:ind w:right="-1"/>
      <w:jc w:val="both"/>
      <w:spacing w:line="240" w:lineRule="auto"/>
    </w:pPr>
    <w:rPr>
      <w:sz w:val="26"/>
    </w:rPr>
  </w:style>
  <w:style w:type="character" w:styleId="929" w:customStyle="1">
    <w:name w:val="Основной текст с отступом Знак"/>
    <w:basedOn w:val="741"/>
    <w:link w:val="928"/>
    <w:rPr>
      <w:sz w:val="26"/>
    </w:rPr>
  </w:style>
  <w:style w:type="paragraph" w:styleId="930">
    <w:name w:val="Footer"/>
    <w:basedOn w:val="731"/>
    <w:link w:val="931"/>
    <w:uiPriority w:val="99"/>
    <w:pPr>
      <w:spacing w:line="240" w:lineRule="auto"/>
      <w:tabs>
        <w:tab w:val="center" w:pos="4153" w:leader="none"/>
        <w:tab w:val="right" w:pos="8306" w:leader="none"/>
      </w:tabs>
    </w:pPr>
    <w:rPr>
      <w:lang w:eastAsia="ru-RU"/>
    </w:rPr>
  </w:style>
  <w:style w:type="character" w:styleId="931" w:customStyle="1">
    <w:name w:val="Нижний колонтитул Знак"/>
    <w:basedOn w:val="741"/>
    <w:link w:val="930"/>
    <w:uiPriority w:val="99"/>
    <w:rPr>
      <w:lang w:eastAsia="ru-RU"/>
    </w:rPr>
  </w:style>
  <w:style w:type="character" w:styleId="932">
    <w:name w:val="page number"/>
    <w:basedOn w:val="741"/>
  </w:style>
  <w:style w:type="paragraph" w:styleId="933">
    <w:name w:val="Header"/>
    <w:basedOn w:val="731"/>
    <w:link w:val="934"/>
    <w:uiPriority w:val="99"/>
    <w:pPr>
      <w:spacing w:line="240" w:lineRule="auto"/>
      <w:tabs>
        <w:tab w:val="center" w:pos="4153" w:leader="none"/>
        <w:tab w:val="right" w:pos="8306" w:leader="none"/>
      </w:tabs>
    </w:pPr>
    <w:rPr>
      <w:lang w:eastAsia="ru-RU"/>
    </w:rPr>
  </w:style>
  <w:style w:type="character" w:styleId="934" w:customStyle="1">
    <w:name w:val="Верхний колонтитул Знак"/>
    <w:basedOn w:val="741"/>
    <w:link w:val="933"/>
    <w:uiPriority w:val="99"/>
    <w:rPr>
      <w:lang w:eastAsia="ru-RU"/>
    </w:rPr>
  </w:style>
  <w:style w:type="paragraph" w:styleId="935">
    <w:name w:val="Balloon Text"/>
    <w:basedOn w:val="731"/>
    <w:link w:val="936"/>
    <w:pPr>
      <w:spacing w:line="240" w:lineRule="auto"/>
    </w:pPr>
    <w:rPr>
      <w:rFonts w:ascii="Segoe UI" w:hAnsi="Segoe UI"/>
      <w:sz w:val="18"/>
      <w:szCs w:val="18"/>
    </w:rPr>
  </w:style>
  <w:style w:type="character" w:styleId="936" w:customStyle="1">
    <w:name w:val="Текст выноски Знак"/>
    <w:basedOn w:val="741"/>
    <w:link w:val="935"/>
    <w:rPr>
      <w:rFonts w:ascii="Segoe UI" w:hAnsi="Segoe UI"/>
      <w:sz w:val="18"/>
      <w:szCs w:val="18"/>
    </w:rPr>
  </w:style>
  <w:style w:type="paragraph" w:styleId="937" w:customStyle="1">
    <w:name w:val="Форма"/>
    <w:pPr>
      <w:spacing w:line="240" w:lineRule="auto"/>
    </w:pPr>
    <w:rPr>
      <w:sz w:val="28"/>
      <w:szCs w:val="28"/>
      <w:lang w:eastAsia="ru-RU"/>
    </w:rPr>
  </w:style>
  <w:style w:type="paragraph" w:styleId="938" w:customStyle="1">
    <w:name w:val="ConsPlusTitle"/>
    <w:pPr>
      <w:spacing w:line="240" w:lineRule="auto"/>
      <w:widowControl w:val="off"/>
    </w:pPr>
    <w:rPr>
      <w:rFonts w:ascii="Calibri" w:hAnsi="Calibri" w:cs="Calibri"/>
      <w:b/>
      <w:sz w:val="22"/>
      <w:lang w:eastAsia="ru-RU"/>
    </w:rPr>
  </w:style>
  <w:style w:type="paragraph" w:styleId="939" w:customStyle="1">
    <w:name w:val="ConsPlusNormal"/>
    <w:pPr>
      <w:spacing w:line="240" w:lineRule="auto"/>
      <w:widowControl w:val="off"/>
    </w:pPr>
    <w:rPr>
      <w:rFonts w:ascii="Calibri" w:hAnsi="Calibri" w:cs="Calibri"/>
      <w:sz w:val="22"/>
      <w:lang w:eastAsia="ru-RU"/>
    </w:rPr>
  </w:style>
  <w:style w:type="character" w:styleId="940">
    <w:name w:val="Hyperlink"/>
    <w:uiPriority w:val="99"/>
    <w:unhideWhenUsed/>
    <w:rPr>
      <w:color w:val="0000ff"/>
      <w:u w:val="single"/>
    </w:rPr>
  </w:style>
  <w:style w:type="table" w:styleId="941">
    <w:name w:val="Table Grid"/>
    <w:basedOn w:val="742"/>
    <w:pPr>
      <w:spacing w:line="240" w:lineRule="auto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2">
    <w:name w:val="Normal (Web)"/>
    <w:basedOn w:val="731"/>
    <w:uiPriority w:val="99"/>
    <w:unhideWhenUsed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4830-8464-4F86-A4F5-FA30F1E9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Солянова Ксения Александровна</dc:creator>
  <cp:lastModifiedBy>kornuta-yua</cp:lastModifiedBy>
  <cp:revision>16</cp:revision>
  <dcterms:created xsi:type="dcterms:W3CDTF">2025-02-21T07:00:00Z</dcterms:created>
  <dcterms:modified xsi:type="dcterms:W3CDTF">2025-03-10T08:31:05Z</dcterms:modified>
</cp:coreProperties>
</file>