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3013025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2" name="_x005F_x0000_s30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676357" name="_x005F_x0000_s308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8;o:allowoverlap:true;o:allowincell:true;mso-position-horizontal-relative:text;margin-left:237.25pt;mso-position-horizontal:absolute;mso-position-vertical-relative:text;margin-top:-39.0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3" name="_x005F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1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2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3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63319"/>
                            <a:ext cx="1523520" cy="295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4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13.03.2025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4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52880" y="1365840"/>
                            <a:ext cx="1073160" cy="295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4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43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3" o:spid="_x0000_s3" o:spt="1" type="#_x0000_t1" style="position:absolute;left:0;top:0;width:62859;height:16581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1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2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2584;top:13633;width:15235;height:2959;v-text-anchor:top;visibility:visible;" filled="f" stroked="f" strokeweight="0.00pt">
                  <v:textbox inset="0,0,0,0">
                    <w:txbxContent>
                      <w:p>
                        <w:pPr>
                          <w:pStyle w:val="74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13.03.2025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4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1" type="#_x0000_t1" style="position:absolute;left:49528;top:13658;width:10731;height:2959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4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4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743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3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3"/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О внесении изменений в нормативы </w:t>
      </w:r>
      <w:r/>
    </w:p>
    <w:p>
      <w:pPr>
        <w:pStyle w:val="74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состава сточных вод для объектов </w:t>
      </w:r>
      <w:r/>
    </w:p>
    <w:p>
      <w:pPr>
        <w:pStyle w:val="74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абонентов технологической зоны № 1</w:t>
      </w:r>
      <w:r/>
    </w:p>
    <w:p>
      <w:pPr>
        <w:pStyle w:val="74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очистных сооружений канализации</w:t>
      </w:r>
      <w:r/>
    </w:p>
    <w:p>
      <w:pPr>
        <w:pStyle w:val="74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«Гляденово» централизованной</w:t>
      </w:r>
      <w:r/>
    </w:p>
    <w:p>
      <w:pPr>
        <w:pStyle w:val="74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системы водоотведения города Перми,</w:t>
      </w:r>
      <w:r/>
    </w:p>
    <w:p>
      <w:pPr>
        <w:pStyle w:val="743"/>
        <w:contextualSpacing/>
        <w:spacing w:before="0" w:after="0" w:line="238" w:lineRule="exact"/>
      </w:pPr>
      <w:r>
        <w:rPr>
          <w:b/>
          <w:sz w:val="28"/>
          <w:szCs w:val="28"/>
        </w:rPr>
        <w:t xml:space="preserve">утвержденные постановлением </w:t>
        <w:br/>
        <w:t xml:space="preserve">администрации города Перми от 24.09.2020 </w:t>
        <w:br/>
        <w:t xml:space="preserve">№ 879 «Об утверждении нормативов</w:t>
      </w:r>
      <w:r/>
    </w:p>
    <w:p>
      <w:pPr>
        <w:pStyle w:val="743"/>
        <w:contextualSpacing/>
        <w:spacing w:before="0" w:after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состава сточных вод для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3"/>
        <w:contextualSpacing/>
        <w:spacing w:before="0" w:after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абонентов технологических зон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3"/>
        <w:contextualSpacing/>
        <w:spacing w:before="0" w:after="0" w:line="238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водоотведения централизованной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2"/>
        <w:contextualSpacing/>
        <w:spacing w:before="0" w:after="0" w:line="238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водоотведения города Перми»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07 декабря 2011 г. № 416-ФЗ </w:t>
        <w:br/>
        <w:t xml:space="preserve">«О водоснабжении и водоотведении», Правилами осуществления контроля соста</w:t>
      </w:r>
      <w:r>
        <w:rPr>
          <w:sz w:val="28"/>
          <w:szCs w:val="28"/>
        </w:rPr>
        <w:t xml:space="preserve">ва и свойств сточных вод, утвержденными постановлением Правительства Российской Федерации от 22 мая 2020 г. № 728, Правилами холодного водоснабжения и водоотведения, утвержденными постановлением Правительства Российской Федерации от 29 июля 2013 г. № 644, </w:t>
      </w:r>
      <w:r>
        <w:rPr>
          <w:sz w:val="28"/>
          <w:szCs w:val="28"/>
        </w:rPr>
        <w:t xml:space="preserve">в целях устранения технической ошибки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нормативы состава сточных вод для объектов абонентов технологической зоны № 1 очистных сооружений канализации «Гляденово» централизованной системы водоотведения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Перми от 24 сентября 2020 г. № 879 </w:t>
        <w:br/>
        <w:t xml:space="preserve">«Об утвержд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норм</w:t>
      </w:r>
      <w:r>
        <w:rPr>
          <w:sz w:val="28"/>
          <w:szCs w:val="28"/>
        </w:rPr>
        <w:t xml:space="preserve">ативов состава сточных вод для объектов абонентов технологических зон водоотведения централизованной системы водоотведения города Перми» (в ред. от 24.11.2020 № 1187, от 01.02.2021 № 33, от 24.05.2023 № 413, </w:t>
        <w:br/>
        <w:t xml:space="preserve">от 03.02.2025 № 36), заменив в строке 3 слова «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полное (БПК полн.)» словами </w:t>
        <w:br/>
        <w:t xml:space="preserve">«5 (БПК</w:t>
      </w:r>
      <w:r>
        <w:rPr>
          <w:rFonts w:eastAsia="Times New Roman" w:cs="Times New Roman"/>
          <w:sz w:val="20"/>
          <w:szCs w:val="20"/>
          <w:vertAlign w:val="baseline"/>
          <w:lang w:val="ru-RU" w:bidi="ar-SA"/>
        </w:rPr>
        <w:t xml:space="preserve">5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)».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одова</w:t>
      </w:r>
      <w:r>
        <w:rPr>
          <w:sz w:val="28"/>
          <w:szCs w:val="28"/>
        </w:rPr>
        <w:t xml:space="preserve">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 свое действие на правоотношения, возникшие с 01 марта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left="113" w:firstLine="720"/>
        <w:jc w:val="both"/>
        <w:tabs>
          <w:tab w:val="clear" w:pos="720" w:leader="none"/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left="113" w:firstLine="720"/>
        <w:jc w:val="both"/>
        <w:tabs>
          <w:tab w:val="clear" w:pos="720" w:leader="none"/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3"/>
        <w:ind w:left="113"/>
        <w:jc w:val="both"/>
        <w:spacing w:line="238" w:lineRule="exact"/>
        <w:tabs>
          <w:tab w:val="clear" w:pos="720" w:leader="none"/>
          <w:tab w:val="right" w:pos="9915" w:leader="none"/>
        </w:tabs>
      </w:pPr>
      <w:r>
        <w:rPr>
          <w:sz w:val="28"/>
          <w:szCs w:val="28"/>
        </w:rPr>
        <w:t xml:space="preserve">И.о. Главы города Перми</w:t>
        <w:tab/>
        <w:t xml:space="preserve">    Д.К. Галиханов</w:t>
      </w:r>
      <w:r/>
    </w:p>
    <w:p>
      <w:pPr>
        <w:pStyle w:val="743"/>
        <w:ind w:left="113"/>
        <w:jc w:val="both"/>
        <w:spacing w:before="0" w:after="0" w:line="240" w:lineRule="exact"/>
      </w:pPr>
      <w:r/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993" w:left="1418" w:header="363" w:footer="72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WenQuanYi Micro Hei">
    <w:panose1 w:val="020B060603080402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0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1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10"/>
                            <w:rPr>
                              <w:rStyle w:val="792"/>
                            </w:rPr>
                          </w:pPr>
                          <w:r>
                            <w:rPr>
                              <w:rStyle w:val="792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92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92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92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92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92"/>
                            </w:rPr>
                          </w:r>
                          <w:r>
                            <w:rPr>
                              <w:rStyle w:val="792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10"/>
                      <w:rPr>
                        <w:rStyle w:val="792"/>
                      </w:rPr>
                    </w:pPr>
                    <w:r>
                      <w:rPr>
                        <w:rStyle w:val="792"/>
                        <w:color w:val="000000"/>
                      </w:rPr>
                      <w:fldChar w:fldCharType="begin"/>
                    </w:r>
                    <w:r>
                      <w:rPr>
                        <w:rStyle w:val="792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92"/>
                        <w:color w:val="000000"/>
                      </w:rPr>
                      <w:fldChar w:fldCharType="separate"/>
                    </w:r>
                    <w:r>
                      <w:rPr>
                        <w:rStyle w:val="792"/>
                        <w:color w:val="000000"/>
                      </w:rPr>
                      <w:t xml:space="preserve">0</w:t>
                    </w:r>
                    <w:r>
                      <w:rPr>
                        <w:rStyle w:val="792"/>
                        <w:color w:val="000000"/>
                      </w:rPr>
                      <w:fldChar w:fldCharType="end"/>
                    </w:r>
                    <w:r>
                      <w:rPr>
                        <w:rStyle w:val="792"/>
                      </w:rPr>
                    </w:r>
                    <w:r>
                      <w:rPr>
                        <w:rStyle w:val="792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WenQuanYi Micro Hei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44">
    <w:name w:val="Heading 1"/>
    <w:basedOn w:val="743"/>
    <w:next w:val="743"/>
    <w:link w:val="770"/>
    <w:qFormat/>
    <w:pPr>
      <w:ind w:right="-1" w:firstLine="709"/>
      <w:jc w:val="both"/>
      <w:keepNext/>
      <w:outlineLvl w:val="0"/>
    </w:pPr>
    <w:rPr>
      <w:sz w:val="24"/>
    </w:rPr>
  </w:style>
  <w:style w:type="paragraph" w:styleId="745">
    <w:name w:val="Heading 2"/>
    <w:basedOn w:val="743"/>
    <w:next w:val="743"/>
    <w:link w:val="771"/>
    <w:qFormat/>
    <w:pPr>
      <w:ind w:right="-1"/>
      <w:jc w:val="both"/>
      <w:keepNext/>
      <w:outlineLvl w:val="1"/>
    </w:pPr>
    <w:rPr>
      <w:sz w:val="24"/>
    </w:rPr>
  </w:style>
  <w:style w:type="paragraph" w:styleId="746">
    <w:name w:val="Heading 3"/>
    <w:basedOn w:val="743"/>
    <w:next w:val="743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7">
    <w:name w:val="Heading 4"/>
    <w:basedOn w:val="743"/>
    <w:next w:val="743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743"/>
    <w:next w:val="743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743"/>
    <w:next w:val="743"/>
    <w:link w:val="7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0">
    <w:name w:val="Heading 7"/>
    <w:basedOn w:val="743"/>
    <w:next w:val="743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743"/>
    <w:next w:val="743"/>
    <w:link w:val="7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743"/>
    <w:next w:val="743"/>
    <w:link w:val="7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default="1">
    <w:name w:val="Default Paragraph Font"/>
    <w:uiPriority w:val="1"/>
    <w:semiHidden/>
    <w:unhideWhenUsed/>
    <w:qFormat/>
  </w:style>
  <w:style w:type="character" w:styleId="754" w:customStyle="1">
    <w:name w:val="Heading 1 Char"/>
    <w:basedOn w:val="753"/>
    <w:uiPriority w:val="9"/>
    <w:qFormat/>
    <w:rPr>
      <w:rFonts w:ascii="Arial" w:hAnsi="Arial" w:eastAsia="Arial" w:cs="Arial"/>
      <w:sz w:val="40"/>
      <w:szCs w:val="40"/>
    </w:rPr>
  </w:style>
  <w:style w:type="character" w:styleId="755" w:customStyle="1">
    <w:name w:val="Heading 2 Char"/>
    <w:basedOn w:val="753"/>
    <w:uiPriority w:val="9"/>
    <w:qFormat/>
    <w:rPr>
      <w:rFonts w:ascii="Arial" w:hAnsi="Arial" w:eastAsia="Arial" w:cs="Arial"/>
      <w:sz w:val="34"/>
    </w:rPr>
  </w:style>
  <w:style w:type="character" w:styleId="756" w:customStyle="1">
    <w:name w:val="Heading 3 Char"/>
    <w:basedOn w:val="753"/>
    <w:uiPriority w:val="9"/>
    <w:qFormat/>
    <w:rPr>
      <w:rFonts w:ascii="Arial" w:hAnsi="Arial" w:eastAsia="Arial" w:cs="Arial"/>
      <w:sz w:val="30"/>
      <w:szCs w:val="30"/>
    </w:rPr>
  </w:style>
  <w:style w:type="character" w:styleId="757" w:customStyle="1">
    <w:name w:val="Heading 4 Char"/>
    <w:basedOn w:val="75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5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5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basedOn w:val="75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5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basedOn w:val="75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3" w:customStyle="1">
    <w:name w:val="Title Char"/>
    <w:basedOn w:val="753"/>
    <w:uiPriority w:val="10"/>
    <w:qFormat/>
    <w:rPr>
      <w:sz w:val="48"/>
      <w:szCs w:val="48"/>
    </w:rPr>
  </w:style>
  <w:style w:type="character" w:styleId="764" w:customStyle="1">
    <w:name w:val="Subtitle Char"/>
    <w:basedOn w:val="753"/>
    <w:uiPriority w:val="11"/>
    <w:qFormat/>
    <w:rPr>
      <w:sz w:val="24"/>
      <w:szCs w:val="24"/>
    </w:rPr>
  </w:style>
  <w:style w:type="character" w:styleId="765" w:customStyle="1">
    <w:name w:val="Quote Char"/>
    <w:uiPriority w:val="29"/>
    <w:qFormat/>
    <w:rPr>
      <w:i/>
    </w:rPr>
  </w:style>
  <w:style w:type="character" w:styleId="766" w:customStyle="1">
    <w:name w:val="Intense Quote Char"/>
    <w:uiPriority w:val="30"/>
    <w:qFormat/>
    <w:rPr>
      <w:i/>
    </w:rPr>
  </w:style>
  <w:style w:type="character" w:styleId="767" w:customStyle="1">
    <w:name w:val="Caption Char"/>
    <w:uiPriority w:val="99"/>
    <w:qFormat/>
  </w:style>
  <w:style w:type="character" w:styleId="768" w:customStyle="1">
    <w:name w:val="Footnote Text Char"/>
    <w:uiPriority w:val="99"/>
    <w:qFormat/>
    <w:rPr>
      <w:sz w:val="18"/>
    </w:rPr>
  </w:style>
  <w:style w:type="character" w:styleId="769" w:customStyle="1">
    <w:name w:val="Endnote Text Char"/>
    <w:uiPriority w:val="99"/>
    <w:qFormat/>
    <w:rPr>
      <w:sz w:val="20"/>
    </w:rPr>
  </w:style>
  <w:style w:type="character" w:styleId="770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71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72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73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4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5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6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7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8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79" w:customStyle="1">
    <w:name w:val="Название Знак"/>
    <w:uiPriority w:val="10"/>
    <w:qFormat/>
    <w:rPr>
      <w:sz w:val="48"/>
      <w:szCs w:val="48"/>
    </w:rPr>
  </w:style>
  <w:style w:type="character" w:styleId="780" w:customStyle="1">
    <w:name w:val="Подзаголовок Знак"/>
    <w:uiPriority w:val="11"/>
    <w:qFormat/>
    <w:rPr>
      <w:sz w:val="24"/>
      <w:szCs w:val="24"/>
    </w:rPr>
  </w:style>
  <w:style w:type="character" w:styleId="781" w:customStyle="1">
    <w:name w:val="Выделенная цитата Знак"/>
    <w:link w:val="808"/>
    <w:uiPriority w:val="30"/>
    <w:qFormat/>
    <w:rPr>
      <w:i/>
    </w:rPr>
  </w:style>
  <w:style w:type="character" w:styleId="782" w:customStyle="1">
    <w:name w:val="Header Char"/>
    <w:uiPriority w:val="99"/>
    <w:qFormat/>
  </w:style>
  <w:style w:type="character" w:styleId="783" w:customStyle="1">
    <w:name w:val="Footer Char"/>
    <w:uiPriority w:val="99"/>
    <w:qFormat/>
  </w:style>
  <w:style w:type="character" w:styleId="784" w:customStyle="1">
    <w:name w:val="Нижний колонтитул Знак"/>
    <w:uiPriority w:val="99"/>
    <w:qFormat/>
  </w:style>
  <w:style w:type="character" w:styleId="785">
    <w:name w:val="Hyperlink"/>
    <w:uiPriority w:val="99"/>
    <w:unhideWhenUsed/>
    <w:rPr>
      <w:color w:val="0000ff" w:themeColor="hyperlink"/>
      <w:u w:val="single"/>
    </w:rPr>
  </w:style>
  <w:style w:type="character" w:styleId="786" w:customStyle="1">
    <w:name w:val="Текст сноски Знак"/>
    <w:uiPriority w:val="99"/>
    <w:qFormat/>
    <w:rPr>
      <w:sz w:val="18"/>
    </w:rPr>
  </w:style>
  <w:style w:type="character" w:styleId="787" w:customStyle="1">
    <w:name w:val="Символ сноски"/>
    <w:uiPriority w:val="99"/>
    <w:unhideWhenUsed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концевой сноски Знак"/>
    <w:uiPriority w:val="99"/>
    <w:qFormat/>
    <w:rPr>
      <w:sz w:val="20"/>
    </w:rPr>
  </w:style>
  <w:style w:type="character" w:styleId="79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91">
    <w:name w:val="endnote reference"/>
    <w:rPr>
      <w:vertAlign w:val="superscript"/>
    </w:rPr>
  </w:style>
  <w:style w:type="character" w:styleId="792">
    <w:name w:val="page number"/>
    <w:basedOn w:val="753"/>
    <w:qFormat/>
  </w:style>
  <w:style w:type="character" w:styleId="793" w:customStyle="1">
    <w:name w:val="Текст выноски Знак"/>
    <w:link w:val="828"/>
    <w:qFormat/>
    <w:rPr>
      <w:rFonts w:ascii="Segoe UI" w:hAnsi="Segoe UI" w:cs="Segoe UI"/>
      <w:sz w:val="18"/>
      <w:szCs w:val="18"/>
    </w:rPr>
  </w:style>
  <w:style w:type="character" w:styleId="794" w:customStyle="1">
    <w:name w:val="Верхний колонтитул Знак"/>
    <w:uiPriority w:val="99"/>
    <w:qFormat/>
  </w:style>
  <w:style w:type="character" w:styleId="795" w:customStyle="1">
    <w:name w:val="Основной текст Знак"/>
    <w:qFormat/>
    <w:rPr>
      <w:rFonts w:ascii="Courier New" w:hAnsi="Courier New"/>
      <w:sz w:val="26"/>
    </w:rPr>
  </w:style>
  <w:style w:type="paragraph" w:styleId="796" w:customStyle="1">
    <w:name w:val="Заголовок"/>
    <w:basedOn w:val="743"/>
    <w:next w:val="797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797">
    <w:name w:val="Body Text"/>
    <w:basedOn w:val="743"/>
    <w:link w:val="795"/>
    <w:pPr>
      <w:ind w:right="3117"/>
    </w:pPr>
    <w:rPr>
      <w:rFonts w:ascii="Courier New" w:hAnsi="Courier New"/>
      <w:sz w:val="26"/>
    </w:rPr>
  </w:style>
  <w:style w:type="paragraph" w:styleId="798">
    <w:name w:val="List"/>
    <w:basedOn w:val="797"/>
    <w:rPr>
      <w:rFonts w:cs="Lohit Devanagari"/>
    </w:rPr>
  </w:style>
  <w:style w:type="paragraph" w:styleId="799">
    <w:name w:val="Caption"/>
    <w:basedOn w:val="743"/>
    <w:link w:val="767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00">
    <w:name w:val="Указатель"/>
    <w:basedOn w:val="743"/>
    <w:qFormat/>
    <w:pPr>
      <w:suppressLineNumbers/>
    </w:pPr>
    <w:rPr>
      <w:rFonts w:cs="Lohit Devanagari"/>
    </w:rPr>
  </w:style>
  <w:style w:type="paragraph" w:styleId="801">
    <w:name w:val="caption1"/>
    <w:basedOn w:val="74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02">
    <w:name w:val="index heading1"/>
    <w:basedOn w:val="796"/>
    <w:qFormat/>
  </w:style>
  <w:style w:type="paragraph" w:styleId="803">
    <w:name w:val="List Paragraph"/>
    <w:basedOn w:val="743"/>
    <w:uiPriority w:val="34"/>
    <w:qFormat/>
    <w:pPr>
      <w:contextualSpacing/>
      <w:ind w:left="720"/>
      <w:spacing w:before="0" w:after="0"/>
    </w:pPr>
  </w:style>
  <w:style w:type="paragraph" w:styleId="804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05">
    <w:name w:val="Title"/>
    <w:basedOn w:val="743"/>
    <w:next w:val="743"/>
    <w:link w:val="77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6">
    <w:name w:val="Subtitle"/>
    <w:basedOn w:val="743"/>
    <w:next w:val="743"/>
    <w:link w:val="780"/>
    <w:uiPriority w:val="11"/>
    <w:qFormat/>
    <w:pPr>
      <w:spacing w:before="200" w:after="200"/>
    </w:pPr>
    <w:rPr>
      <w:sz w:val="24"/>
      <w:szCs w:val="24"/>
    </w:rPr>
  </w:style>
  <w:style w:type="paragraph" w:styleId="807">
    <w:name w:val="Quote"/>
    <w:basedOn w:val="743"/>
    <w:next w:val="743"/>
    <w:uiPriority w:val="29"/>
    <w:qFormat/>
    <w:pPr>
      <w:ind w:left="720" w:right="720"/>
    </w:pPr>
    <w:rPr>
      <w:i/>
    </w:rPr>
  </w:style>
  <w:style w:type="paragraph" w:styleId="808">
    <w:name w:val="Intense Quote"/>
    <w:basedOn w:val="743"/>
    <w:next w:val="743"/>
    <w:link w:val="7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9" w:customStyle="1">
    <w:name w:val="Колонтитул"/>
    <w:basedOn w:val="743"/>
    <w:qFormat/>
  </w:style>
  <w:style w:type="paragraph" w:styleId="810">
    <w:name w:val="Header"/>
    <w:basedOn w:val="743"/>
    <w:link w:val="794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11">
    <w:name w:val="Footer"/>
    <w:basedOn w:val="743"/>
    <w:link w:val="784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12" w:customStyle="1">
    <w:name w:val="caption11"/>
    <w:basedOn w:val="743"/>
    <w:next w:val="74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13">
    <w:name w:val="footnote text"/>
    <w:basedOn w:val="743"/>
    <w:link w:val="786"/>
    <w:uiPriority w:val="99"/>
    <w:semiHidden/>
    <w:unhideWhenUsed/>
    <w:pPr>
      <w:spacing w:before="0" w:after="40"/>
    </w:pPr>
    <w:rPr>
      <w:sz w:val="18"/>
    </w:rPr>
  </w:style>
  <w:style w:type="paragraph" w:styleId="814">
    <w:name w:val="endnote text"/>
    <w:basedOn w:val="743"/>
    <w:link w:val="789"/>
    <w:uiPriority w:val="99"/>
    <w:semiHidden/>
    <w:unhideWhenUsed/>
  </w:style>
  <w:style w:type="paragraph" w:styleId="815">
    <w:name w:val="toc 1"/>
    <w:basedOn w:val="743"/>
    <w:next w:val="743"/>
    <w:uiPriority w:val="39"/>
    <w:unhideWhenUsed/>
    <w:pPr>
      <w:spacing w:before="0" w:after="57"/>
    </w:pPr>
  </w:style>
  <w:style w:type="paragraph" w:styleId="816">
    <w:name w:val="toc 2"/>
    <w:basedOn w:val="743"/>
    <w:next w:val="743"/>
    <w:uiPriority w:val="39"/>
    <w:unhideWhenUsed/>
    <w:pPr>
      <w:ind w:left="283"/>
      <w:spacing w:before="0" w:after="57"/>
    </w:pPr>
  </w:style>
  <w:style w:type="paragraph" w:styleId="817">
    <w:name w:val="toc 3"/>
    <w:basedOn w:val="743"/>
    <w:next w:val="743"/>
    <w:uiPriority w:val="39"/>
    <w:unhideWhenUsed/>
    <w:pPr>
      <w:ind w:left="567"/>
      <w:spacing w:before="0" w:after="57"/>
    </w:pPr>
  </w:style>
  <w:style w:type="paragraph" w:styleId="818">
    <w:name w:val="toc 4"/>
    <w:basedOn w:val="743"/>
    <w:next w:val="743"/>
    <w:uiPriority w:val="39"/>
    <w:unhideWhenUsed/>
    <w:pPr>
      <w:ind w:left="850"/>
      <w:spacing w:before="0" w:after="57"/>
    </w:pPr>
  </w:style>
  <w:style w:type="paragraph" w:styleId="819">
    <w:name w:val="toc 5"/>
    <w:basedOn w:val="743"/>
    <w:next w:val="743"/>
    <w:uiPriority w:val="39"/>
    <w:unhideWhenUsed/>
    <w:pPr>
      <w:ind w:left="1134"/>
      <w:spacing w:before="0" w:after="57"/>
    </w:pPr>
  </w:style>
  <w:style w:type="paragraph" w:styleId="820">
    <w:name w:val="toc 6"/>
    <w:basedOn w:val="743"/>
    <w:next w:val="743"/>
    <w:uiPriority w:val="39"/>
    <w:unhideWhenUsed/>
    <w:pPr>
      <w:ind w:left="1417"/>
      <w:spacing w:before="0" w:after="57"/>
    </w:pPr>
  </w:style>
  <w:style w:type="paragraph" w:styleId="821">
    <w:name w:val="toc 7"/>
    <w:basedOn w:val="743"/>
    <w:next w:val="743"/>
    <w:uiPriority w:val="39"/>
    <w:unhideWhenUsed/>
    <w:pPr>
      <w:ind w:left="1701"/>
      <w:spacing w:before="0" w:after="57"/>
    </w:pPr>
  </w:style>
  <w:style w:type="paragraph" w:styleId="822">
    <w:name w:val="toc 8"/>
    <w:basedOn w:val="743"/>
    <w:next w:val="743"/>
    <w:uiPriority w:val="39"/>
    <w:unhideWhenUsed/>
    <w:pPr>
      <w:ind w:left="1984"/>
      <w:spacing w:before="0" w:after="57"/>
    </w:pPr>
  </w:style>
  <w:style w:type="paragraph" w:styleId="823">
    <w:name w:val="toc 9"/>
    <w:basedOn w:val="743"/>
    <w:next w:val="743"/>
    <w:uiPriority w:val="39"/>
    <w:unhideWhenUsed/>
    <w:pPr>
      <w:ind w:left="2268"/>
      <w:spacing w:before="0" w:after="57"/>
    </w:pPr>
  </w:style>
  <w:style w:type="paragraph" w:styleId="824">
    <w:name w:val="Index Heading"/>
    <w:basedOn w:val="796"/>
  </w:style>
  <w:style w:type="paragraph" w:styleId="82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26">
    <w:name w:val="table of figures"/>
    <w:basedOn w:val="743"/>
    <w:next w:val="743"/>
    <w:uiPriority w:val="99"/>
    <w:unhideWhenUsed/>
  </w:style>
  <w:style w:type="paragraph" w:styleId="827">
    <w:name w:val="Body Text Indent"/>
    <w:basedOn w:val="743"/>
    <w:pPr>
      <w:ind w:right="-1"/>
      <w:jc w:val="both"/>
    </w:pPr>
    <w:rPr>
      <w:sz w:val="26"/>
    </w:rPr>
  </w:style>
  <w:style w:type="paragraph" w:styleId="828">
    <w:name w:val="Balloon Text"/>
    <w:basedOn w:val="743"/>
    <w:link w:val="793"/>
    <w:qFormat/>
    <w:rPr>
      <w:rFonts w:ascii="Segoe UI" w:hAnsi="Segoe UI" w:cs="Segoe UI"/>
      <w:sz w:val="18"/>
      <w:szCs w:val="18"/>
    </w:rPr>
  </w:style>
  <w:style w:type="paragraph" w:styleId="829" w:customStyle="1">
    <w:name w:val="Содержимое врезки"/>
    <w:basedOn w:val="743"/>
    <w:qFormat/>
  </w:style>
  <w:style w:type="paragraph" w:styleId="830" w:customStyle="1">
    <w:name w:val="Содержимое таблицы"/>
    <w:basedOn w:val="743"/>
    <w:qFormat/>
    <w:pPr>
      <w:widowControl w:val="off"/>
      <w:suppressLineNumbers/>
    </w:pPr>
  </w:style>
  <w:style w:type="paragraph" w:styleId="831" w:customStyle="1">
    <w:name w:val="Заголовок таблицы"/>
    <w:basedOn w:val="830"/>
    <w:qFormat/>
    <w:pPr>
      <w:jc w:val="center"/>
    </w:pPr>
    <w:rPr>
      <w:b/>
      <w:bCs/>
    </w:rPr>
  </w:style>
  <w:style w:type="paragraph" w:styleId="832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833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numbering" w:styleId="834" w:default="1">
    <w:name w:val="No List"/>
    <w:uiPriority w:val="99"/>
    <w:semiHidden/>
    <w:unhideWhenUsed/>
    <w:qFormat/>
  </w:style>
  <w:style w:type="table" w:styleId="83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Plain Table 1"/>
    <w:basedOn w:val="83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7" w:customStyle="1">
    <w:name w:val="Plain Table 2"/>
    <w:basedOn w:val="83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8" w:customStyle="1">
    <w:name w:val="Plain Table 3"/>
    <w:basedOn w:val="835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39" w:customStyle="1">
    <w:name w:val="Plain Table 4"/>
    <w:basedOn w:val="835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40" w:customStyle="1">
    <w:name w:val="Plain Table 5"/>
    <w:basedOn w:val="835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1 Light"/>
    <w:basedOn w:val="83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2" w:customStyle="1">
    <w:name w:val="Grid Table 2"/>
    <w:basedOn w:val="83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"/>
    <w:basedOn w:val="83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4"/>
    <w:basedOn w:val="83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45" w:customStyle="1">
    <w:name w:val="Grid Table 5 Dark"/>
    <w:basedOn w:val="8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6 Colorful"/>
    <w:basedOn w:val="83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47" w:customStyle="1">
    <w:name w:val="Grid Table 7 Colorful"/>
    <w:basedOn w:val="83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1 Light"/>
    <w:basedOn w:val="835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2"/>
    <w:basedOn w:val="83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50" w:customStyle="1">
    <w:name w:val="List Table 3"/>
    <w:basedOn w:val="83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List Table 4"/>
    <w:basedOn w:val="83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 w:customStyle="1">
    <w:name w:val="List Table 5 Dark"/>
    <w:basedOn w:val="83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3" w:customStyle="1">
    <w:name w:val="List Table 6 Colorful"/>
    <w:basedOn w:val="83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List Table 7 Colorful"/>
    <w:basedOn w:val="83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000000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000000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Таблица простая 11"/>
    <w:basedOn w:val="83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56" w:customStyle="1">
    <w:name w:val="Таблица простая 21"/>
    <w:basedOn w:val="83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57" w:customStyle="1">
    <w:name w:val="Таблица простая 31"/>
    <w:basedOn w:val="83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58" w:customStyle="1">
    <w:name w:val="Таблица простая 41"/>
    <w:basedOn w:val="83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59" w:customStyle="1">
    <w:name w:val="Таблица простая 51"/>
    <w:basedOn w:val="835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0" w:customStyle="1">
    <w:name w:val="Таблица-сетка 1 светлая1"/>
    <w:basedOn w:val="83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1" w:customStyle="1">
    <w:name w:val="Таблица-сетка 21"/>
    <w:basedOn w:val="83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Таблица-сетка 31"/>
    <w:basedOn w:val="83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Таблица-сетка 41"/>
    <w:basedOn w:val="83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64" w:customStyle="1">
    <w:name w:val="Таблица-сетка 5 темная1"/>
    <w:basedOn w:val="83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Таблица-сетка 6 цветная1"/>
    <w:basedOn w:val="83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66" w:customStyle="1">
    <w:name w:val="Таблица-сетка 7 цветная1"/>
    <w:basedOn w:val="83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Список-таблица 1 светлая1"/>
    <w:basedOn w:val="83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Список-таблица 21"/>
    <w:basedOn w:val="83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69" w:customStyle="1">
    <w:name w:val="Список-таблица 31"/>
    <w:basedOn w:val="83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 w:customStyle="1">
    <w:name w:val="Список-таблица 41"/>
    <w:basedOn w:val="83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1" w:customStyle="1">
    <w:name w:val="Список-таблица 5 темная1"/>
    <w:basedOn w:val="83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2" w:customStyle="1">
    <w:name w:val="Список-таблица 6 цветная1"/>
    <w:basedOn w:val="83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3" w:customStyle="1">
    <w:name w:val="Список-таблица 7 цветная1"/>
    <w:basedOn w:val="83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5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6" w:customStyle="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77" w:customStyle="1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78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79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80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1" w:customStyle="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2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3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4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5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6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7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88" w:customStyle="1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03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904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905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906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907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908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909" w:customStyle="1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910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911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912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913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915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916" w:customStyle="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917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918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919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920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921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922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923" w:customStyle="1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38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939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940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941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942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943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944" w:customStyle="1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5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6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7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8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9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0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1" w:customStyle="1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2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3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4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5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6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7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58" w:customStyle="1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59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60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61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62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63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64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65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66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7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968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969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970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971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972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ned - Accent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80" w:customStyle="1">
    <w:name w:val="Lined - Accent 1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81" w:customStyle="1">
    <w:name w:val="Lined - Accent 2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82" w:customStyle="1">
    <w:name w:val="Lined - Accent 3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83" w:customStyle="1">
    <w:name w:val="Lined - Accent 4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84" w:customStyle="1">
    <w:name w:val="Lined - Accent 5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85" w:customStyle="1">
    <w:name w:val="Lined - Accent 6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86" w:customStyle="1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87" w:customStyle="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88" w:customStyle="1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89" w:customStyle="1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90" w:customStyle="1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91" w:customStyle="1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92" w:customStyle="1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93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94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5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96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97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98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99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kornuta-yua</cp:lastModifiedBy>
  <cp:revision>21</cp:revision>
  <dcterms:created xsi:type="dcterms:W3CDTF">2024-12-18T06:51:00Z</dcterms:created>
  <dcterms:modified xsi:type="dcterms:W3CDTF">2025-03-13T11:41:20Z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