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1F" w:rsidRDefault="007152D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o:spid="_x0000_s1030" type="#_x0000_t75" style="position:absolute;left:0;text-align:left;margin-left:235.75pt;margin-top:-45.35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stroke joinstyle="round"/>
            <v:imagedata r:id="rId6" o:title=""/>
          </v:shape>
        </w:pict>
      </w:r>
      <w:r>
        <w:rPr>
          <w:noProof/>
        </w:rPr>
        <w:pict>
          <v:group id="_x0000_s2049" o:spid="_x0000_s1026" style="position:absolute;left:0;text-align:left;margin-left:.6pt;margin-top:-45.35pt;width:494.95pt;height:130.85pt;z-index:1" coordorigin="1429,656" coordsize="9898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29;top:656;width:9898;height: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<v:textbox inset="1mm,1mm,1mm,1mm">
                <w:txbxContent>
                  <w:p w:rsidR="0068381F" w:rsidRDefault="0068381F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68381F" w:rsidRDefault="0068381F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68381F" w:rsidRDefault="0068381F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68381F" w:rsidRDefault="007152D9">
                    <w:pPr>
                      <w:pStyle w:val="ae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68381F" w:rsidRDefault="007152D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68381F" w:rsidRDefault="0068381F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8381F" w:rsidRDefault="0068381F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4" o:spid="_x0000_s1028" type="#_x0000_t202" style="position:absolute;left:1835;top:2782;width:2418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68381F" w:rsidRDefault="0068381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68381F" w:rsidRDefault="0068381F"/>
                </w:txbxContent>
              </v:textbox>
            </v:shape>
            <v:shape id="Надпись 5" o:spid="_x0000_s1029" type="#_x0000_t202" style="position:absolute;left:9209;top:2787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68381F" w:rsidRDefault="0068381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68381F" w:rsidRDefault="0068381F"/>
                </w:txbxContent>
              </v:textbox>
            </v:shape>
          </v:group>
        </w:pict>
      </w:r>
    </w:p>
    <w:p w:rsidR="0068381F" w:rsidRDefault="0068381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8381F" w:rsidRDefault="0068381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8381F" w:rsidRDefault="0068381F">
      <w:pPr>
        <w:jc w:val="both"/>
        <w:rPr>
          <w:sz w:val="24"/>
          <w:lang w:val="en-US"/>
        </w:rPr>
      </w:pPr>
    </w:p>
    <w:p w:rsidR="0068381F" w:rsidRDefault="0068381F">
      <w:pPr>
        <w:jc w:val="both"/>
        <w:rPr>
          <w:sz w:val="24"/>
        </w:rPr>
      </w:pPr>
    </w:p>
    <w:p w:rsidR="0068381F" w:rsidRDefault="0068381F">
      <w:pPr>
        <w:jc w:val="both"/>
        <w:rPr>
          <w:sz w:val="24"/>
        </w:rPr>
      </w:pPr>
    </w:p>
    <w:p w:rsidR="0068381F" w:rsidRDefault="0068381F">
      <w:pPr>
        <w:jc w:val="right"/>
        <w:rPr>
          <w:sz w:val="28"/>
          <w:szCs w:val="28"/>
        </w:rPr>
      </w:pPr>
    </w:p>
    <w:p w:rsidR="0068381F" w:rsidRDefault="0068381F">
      <w:pPr>
        <w:spacing w:line="240" w:lineRule="exact"/>
        <w:ind w:right="5380"/>
        <w:rPr>
          <w:rFonts w:eastAsia="Calibri"/>
          <w:b/>
          <w:bCs/>
          <w:sz w:val="28"/>
          <w:szCs w:val="28"/>
        </w:rPr>
      </w:pPr>
    </w:p>
    <w:p w:rsidR="0068381F" w:rsidRDefault="0068381F">
      <w:pPr>
        <w:spacing w:line="240" w:lineRule="exact"/>
        <w:ind w:right="5380"/>
        <w:rPr>
          <w:rFonts w:eastAsia="Calibri"/>
          <w:b/>
          <w:bCs/>
          <w:sz w:val="28"/>
          <w:szCs w:val="28"/>
        </w:rPr>
      </w:pPr>
    </w:p>
    <w:p w:rsidR="0068381F" w:rsidRDefault="0068381F">
      <w:pPr>
        <w:spacing w:line="240" w:lineRule="exact"/>
        <w:ind w:right="5380"/>
        <w:rPr>
          <w:rFonts w:eastAsia="Calibri"/>
          <w:b/>
          <w:bCs/>
          <w:sz w:val="28"/>
          <w:szCs w:val="28"/>
        </w:rPr>
      </w:pPr>
    </w:p>
    <w:p w:rsidR="0068381F" w:rsidRPr="00EF58BA" w:rsidRDefault="00EF58BA">
      <w:pPr>
        <w:spacing w:line="240" w:lineRule="exact"/>
        <w:ind w:right="5380"/>
        <w:rPr>
          <w:rFonts w:eastAsia="Calibri"/>
          <w:b/>
          <w:bCs/>
          <w:sz w:val="28"/>
          <w:szCs w:val="28"/>
        </w:rPr>
      </w:pPr>
      <w:r w:rsidRPr="00EF58BA">
        <w:rPr>
          <w:rFonts w:eastAsia="Calibri"/>
          <w:bCs/>
          <w:sz w:val="28"/>
          <w:szCs w:val="28"/>
          <w:lang w:val="en-US"/>
        </w:rPr>
        <w:t>21</w:t>
      </w:r>
      <w:r w:rsidRPr="00EF58BA">
        <w:rPr>
          <w:rFonts w:eastAsia="Calibri"/>
          <w:bCs/>
          <w:sz w:val="28"/>
          <w:szCs w:val="28"/>
        </w:rPr>
        <w:t>.03.2025</w:t>
      </w:r>
      <w:r>
        <w:rPr>
          <w:rFonts w:eastAsia="Calibri"/>
          <w:b/>
          <w:bCs/>
          <w:sz w:val="28"/>
          <w:szCs w:val="28"/>
        </w:rPr>
        <w:t xml:space="preserve">                      </w:t>
      </w:r>
      <w:bookmarkStart w:id="0" w:name="_GoBack"/>
      <w:r w:rsidRPr="00EF58BA">
        <w:rPr>
          <w:rFonts w:eastAsia="Calibri"/>
          <w:bCs/>
          <w:sz w:val="28"/>
          <w:szCs w:val="28"/>
        </w:rPr>
        <w:t>№ 33</w:t>
      </w:r>
      <w:bookmarkEnd w:id="0"/>
    </w:p>
    <w:p w:rsidR="0068381F" w:rsidRDefault="0068381F">
      <w:pPr>
        <w:spacing w:line="240" w:lineRule="exact"/>
        <w:ind w:right="5380"/>
        <w:rPr>
          <w:rFonts w:eastAsia="Calibri"/>
          <w:b/>
          <w:bCs/>
          <w:sz w:val="28"/>
          <w:szCs w:val="28"/>
        </w:rPr>
      </w:pPr>
    </w:p>
    <w:p w:rsidR="0068381F" w:rsidRDefault="007152D9">
      <w:pPr>
        <w:spacing w:line="240" w:lineRule="exact"/>
        <w:ind w:right="5380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rFonts w:eastAsia="Calibri"/>
          <w:b/>
          <w:bCs/>
          <w:sz w:val="28"/>
          <w:szCs w:val="28"/>
        </w:rPr>
        <w:t xml:space="preserve">Совета по сохранению </w:t>
      </w:r>
    </w:p>
    <w:p w:rsidR="0068381F" w:rsidRDefault="007152D9">
      <w:pPr>
        <w:spacing w:line="240" w:lineRule="exact"/>
        <w:ind w:right="5380"/>
      </w:pPr>
      <w:r>
        <w:rPr>
          <w:rFonts w:eastAsia="Calibri"/>
          <w:b/>
          <w:bCs/>
          <w:sz w:val="28"/>
          <w:szCs w:val="28"/>
        </w:rPr>
        <w:t>на территории города Перми исторической памяти о Великой Отечественной войне, об иных военных конфликтах</w:t>
      </w:r>
      <w:r>
        <w:rPr>
          <w:b/>
          <w:sz w:val="28"/>
          <w:szCs w:val="28"/>
        </w:rPr>
        <w:t>,</w:t>
      </w:r>
      <w:r>
        <w:t xml:space="preserve"> </w:t>
      </w:r>
      <w:r>
        <w:rPr>
          <w:b/>
          <w:bCs/>
          <w:sz w:val="28"/>
          <w:szCs w:val="28"/>
        </w:rPr>
        <w:t>утвержденный постановлением</w:t>
      </w:r>
    </w:p>
    <w:p w:rsidR="0068381F" w:rsidRDefault="007152D9">
      <w:pPr>
        <w:spacing w:line="240" w:lineRule="exact"/>
        <w:ind w:right="53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города Перми от 16.02.2024 № 20 </w:t>
      </w:r>
    </w:p>
    <w:p w:rsidR="0068381F" w:rsidRDefault="0068381F">
      <w:pPr>
        <w:jc w:val="both"/>
        <w:rPr>
          <w:sz w:val="28"/>
          <w:szCs w:val="28"/>
        </w:rPr>
      </w:pPr>
    </w:p>
    <w:p w:rsidR="0068381F" w:rsidRDefault="0068381F">
      <w:pPr>
        <w:jc w:val="both"/>
        <w:rPr>
          <w:sz w:val="28"/>
          <w:szCs w:val="28"/>
        </w:rPr>
      </w:pPr>
    </w:p>
    <w:p w:rsidR="0068381F" w:rsidRDefault="0068381F">
      <w:pPr>
        <w:jc w:val="both"/>
        <w:rPr>
          <w:sz w:val="28"/>
          <w:szCs w:val="28"/>
        </w:rPr>
      </w:pPr>
    </w:p>
    <w:p w:rsidR="0068381F" w:rsidRDefault="007152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Уставом города Перми, в целях актуализации правовых актов Главы города Перми </w:t>
      </w:r>
    </w:p>
    <w:p w:rsidR="0068381F" w:rsidRDefault="007152D9">
      <w:pPr>
        <w:jc w:val="both"/>
        <w:rPr>
          <w:sz w:val="28"/>
          <w:szCs w:val="24"/>
        </w:rPr>
      </w:pPr>
      <w:r>
        <w:rPr>
          <w:sz w:val="28"/>
          <w:szCs w:val="24"/>
        </w:rPr>
        <w:t>ПОСТАНОВЛЯЮ:</w:t>
      </w:r>
    </w:p>
    <w:p w:rsidR="0068381F" w:rsidRDefault="007152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 Внести в</w:t>
      </w:r>
      <w:r>
        <w:rPr>
          <w:sz w:val="28"/>
          <w:szCs w:val="28"/>
        </w:rPr>
        <w:t xml:space="preserve"> состав Совета по сохранению на территории города Перми историческо</w:t>
      </w:r>
      <w:r>
        <w:rPr>
          <w:sz w:val="28"/>
          <w:szCs w:val="28"/>
        </w:rPr>
        <w:t>й памяти о Великой Отечественной войне, об иных военных конфликтах, утвержденный</w:t>
      </w:r>
      <w:r>
        <w:rPr>
          <w:sz w:val="28"/>
          <w:szCs w:val="24"/>
        </w:rPr>
        <w:t xml:space="preserve"> постановлением Главы города Перми от 16 февраля 2024 г. № 20 (в ред. от 19.09.2024 № 142), следующие изменения:</w:t>
      </w:r>
    </w:p>
    <w:p w:rsidR="0068381F" w:rsidRDefault="007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4112"/>
        <w:gridCol w:w="5810"/>
      </w:tblGrid>
      <w:tr w:rsidR="0068381F">
        <w:tc>
          <w:tcPr>
            <w:tcW w:w="20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«Гладнев</w:t>
            </w:r>
          </w:p>
          <w:p w:rsidR="0068381F" w:rsidRDefault="007152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2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муниципального автономного общеобразовательного учреждения «Школа инженерной мысли им. П.А. Соловьева» г. Перми, председатель комиссии Общественной палаты Пермского края </w:t>
            </w:r>
          </w:p>
          <w:p w:rsidR="0068381F" w:rsidRDefault="007152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sz w:val="28"/>
                <w:szCs w:val="28"/>
              </w:rPr>
              <w:t>по сохранению и укреплению традиционных российских духовно-нравственных цен</w:t>
            </w:r>
            <w:r>
              <w:rPr>
                <w:sz w:val="28"/>
                <w:szCs w:val="28"/>
              </w:rPr>
              <w:t>ностей, председатель регионального отделения Общероссийской общественно-государственной организации «Российское военно-историческое общество» в Пермском крае»</w:t>
            </w:r>
          </w:p>
        </w:tc>
      </w:tr>
    </w:tbl>
    <w:p w:rsidR="0068381F" w:rsidRDefault="0068381F">
      <w:pPr>
        <w:rPr>
          <w:sz w:val="28"/>
          <w:szCs w:val="28"/>
        </w:rPr>
      </w:pPr>
    </w:p>
    <w:p w:rsidR="0068381F" w:rsidRDefault="0068381F">
      <w:pPr>
        <w:rPr>
          <w:sz w:val="28"/>
          <w:szCs w:val="28"/>
        </w:rPr>
      </w:pPr>
    </w:p>
    <w:p w:rsidR="0068381F" w:rsidRDefault="0068381F">
      <w:pPr>
        <w:rPr>
          <w:sz w:val="28"/>
          <w:szCs w:val="28"/>
        </w:rPr>
      </w:pPr>
    </w:p>
    <w:p w:rsidR="0068381F" w:rsidRDefault="0068381F">
      <w:pPr>
        <w:rPr>
          <w:sz w:val="28"/>
          <w:szCs w:val="28"/>
        </w:rPr>
      </w:pPr>
    </w:p>
    <w:p w:rsidR="0068381F" w:rsidRDefault="0068381F">
      <w:pPr>
        <w:rPr>
          <w:sz w:val="28"/>
          <w:szCs w:val="28"/>
        </w:rPr>
      </w:pPr>
    </w:p>
    <w:p w:rsidR="0068381F" w:rsidRDefault="007152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804"/>
      </w:tblGrid>
      <w:tr w:rsidR="0068381F">
        <w:tc>
          <w:tcPr>
            <w:tcW w:w="20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sz w:val="28"/>
                <w:szCs w:val="28"/>
              </w:rPr>
              <w:t>«Гладнев</w:t>
            </w:r>
          </w:p>
          <w:p w:rsidR="0068381F" w:rsidRDefault="007152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29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муниципального автономного общеобразовательного учреждения «Школа инженерной мысли им. П.А. Соловьева» г. Перми, председатель комиссии Общественной палаты Пермского края </w:t>
            </w:r>
          </w:p>
          <w:p w:rsidR="0068381F" w:rsidRDefault="0071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сохранению и укреплению традиционных российских духовно-нравственных цен</w:t>
            </w:r>
            <w:r>
              <w:rPr>
                <w:sz w:val="28"/>
                <w:szCs w:val="28"/>
              </w:rPr>
              <w:t>ностей, член регионального отделения Общероссийской общественно-государственной организации «Российское военно-историческое общество» в Пермском крае»;</w:t>
            </w:r>
          </w:p>
        </w:tc>
      </w:tr>
    </w:tbl>
    <w:p w:rsidR="0068381F" w:rsidRDefault="0068381F">
      <w:pPr>
        <w:jc w:val="both"/>
        <w:rPr>
          <w:sz w:val="28"/>
        </w:rPr>
      </w:pPr>
    </w:p>
    <w:p w:rsidR="0068381F" w:rsidRDefault="007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позицию: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4112"/>
        <w:gridCol w:w="5810"/>
      </w:tblGrid>
      <w:tr w:rsidR="0068381F">
        <w:tc>
          <w:tcPr>
            <w:tcW w:w="20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Неганов</w:t>
            </w:r>
          </w:p>
          <w:p w:rsidR="0068381F" w:rsidRDefault="007152D9">
            <w:r>
              <w:rPr>
                <w:sz w:val="28"/>
              </w:rPr>
              <w:t>Сергей Васильевич</w:t>
            </w:r>
          </w:p>
        </w:tc>
        <w:tc>
          <w:tcPr>
            <w:tcW w:w="2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государственного краевого бюджетного учреждения «Пермский государственный архив социально-политической истории» (по согласованию)»</w:t>
            </w:r>
            <w:r>
              <w:t xml:space="preserve"> </w:t>
            </w:r>
          </w:p>
        </w:tc>
      </w:tr>
    </w:tbl>
    <w:p w:rsidR="0068381F" w:rsidRDefault="0068381F">
      <w:pPr>
        <w:rPr>
          <w:sz w:val="28"/>
          <w:szCs w:val="28"/>
        </w:rPr>
      </w:pPr>
    </w:p>
    <w:p w:rsidR="0068381F" w:rsidRDefault="007152D9">
      <w:pPr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804"/>
      </w:tblGrid>
      <w:tr w:rsidR="0068381F">
        <w:tc>
          <w:tcPr>
            <w:tcW w:w="20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Неганов</w:t>
            </w:r>
          </w:p>
          <w:p w:rsidR="0068381F" w:rsidRDefault="007152D9">
            <w:r>
              <w:rPr>
                <w:sz w:val="28"/>
              </w:rPr>
              <w:t>Сергей Васильевич</w:t>
            </w:r>
          </w:p>
        </w:tc>
        <w:tc>
          <w:tcPr>
            <w:tcW w:w="29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81F" w:rsidRDefault="0071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краевого бюджетного учрежде</w:t>
            </w:r>
            <w:r>
              <w:rPr>
                <w:sz w:val="28"/>
                <w:szCs w:val="28"/>
              </w:rPr>
              <w:t xml:space="preserve">ния «Пермский государственный архив социально-политической истории», председатель регионального отделения Общероссийской общественно-государственной организации «Российское военно-историческое общество» </w:t>
            </w:r>
          </w:p>
          <w:p w:rsidR="0068381F" w:rsidRDefault="0071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Пермском крае (по согласованию)».</w:t>
            </w:r>
          </w:p>
        </w:tc>
      </w:tr>
    </w:tbl>
    <w:p w:rsidR="0068381F" w:rsidRDefault="0068381F">
      <w:pPr>
        <w:jc w:val="both"/>
        <w:rPr>
          <w:sz w:val="28"/>
        </w:rPr>
      </w:pPr>
    </w:p>
    <w:p w:rsidR="0068381F" w:rsidRDefault="007152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</w:t>
      </w:r>
      <w:r>
        <w:rPr>
          <w:sz w:val="28"/>
          <w:szCs w:val="24"/>
        </w:rPr>
        <w:t>остановление вступает в силу со дня подписания.</w:t>
      </w:r>
    </w:p>
    <w:p w:rsidR="0068381F" w:rsidRDefault="007152D9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Управлению по общим воп</w:t>
      </w:r>
      <w:r>
        <w:rPr>
          <w:sz w:val="28"/>
          <w:szCs w:val="28"/>
        </w:rPr>
        <w:t>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381F" w:rsidRDefault="007152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>
        <w:rPr>
          <w:sz w:val="28"/>
          <w:szCs w:val="28"/>
        </w:rPr>
        <w:t>Информационно-аналитическому управ</w:t>
      </w:r>
      <w:r>
        <w:rPr>
          <w:sz w:val="28"/>
          <w:szCs w:val="28"/>
        </w:rPr>
        <w:t>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</w:p>
    <w:p w:rsidR="0068381F" w:rsidRDefault="007152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</w:t>
      </w:r>
      <w:r>
        <w:rPr>
          <w:sz w:val="28"/>
          <w:szCs w:val="28"/>
        </w:rPr>
        <w:t>заместителя г</w:t>
      </w:r>
      <w:r>
        <w:rPr>
          <w:sz w:val="28"/>
          <w:szCs w:val="28"/>
        </w:rPr>
        <w:t>лавы администрации города Перми</w:t>
      </w:r>
      <w:r>
        <w:rPr>
          <w:sz w:val="28"/>
          <w:szCs w:val="24"/>
        </w:rPr>
        <w:t xml:space="preserve"> Трошкова С.В.</w:t>
      </w:r>
    </w:p>
    <w:p w:rsidR="0068381F" w:rsidRDefault="0068381F">
      <w:pPr>
        <w:spacing w:line="240" w:lineRule="exact"/>
        <w:jc w:val="both"/>
        <w:rPr>
          <w:sz w:val="28"/>
          <w:szCs w:val="24"/>
        </w:rPr>
      </w:pPr>
    </w:p>
    <w:p w:rsidR="0068381F" w:rsidRDefault="0068381F">
      <w:pPr>
        <w:spacing w:line="240" w:lineRule="exact"/>
        <w:jc w:val="both"/>
        <w:rPr>
          <w:sz w:val="28"/>
          <w:szCs w:val="24"/>
        </w:rPr>
      </w:pPr>
    </w:p>
    <w:p w:rsidR="0068381F" w:rsidRDefault="0068381F">
      <w:pPr>
        <w:spacing w:line="240" w:lineRule="exact"/>
        <w:jc w:val="both"/>
        <w:rPr>
          <w:sz w:val="28"/>
          <w:szCs w:val="24"/>
        </w:rPr>
      </w:pPr>
    </w:p>
    <w:p w:rsidR="0068381F" w:rsidRDefault="007152D9">
      <w:pPr>
        <w:spacing w:line="238" w:lineRule="exact"/>
        <w:ind w:left="7920"/>
        <w:jc w:val="right"/>
        <w:rPr>
          <w:sz w:val="28"/>
          <w:szCs w:val="24"/>
        </w:rPr>
      </w:pPr>
      <w:r>
        <w:rPr>
          <w:sz w:val="28"/>
          <w:szCs w:val="24"/>
        </w:rPr>
        <w:t>Э.О. Соснин</w:t>
      </w:r>
    </w:p>
    <w:sectPr w:rsidR="0068381F">
      <w:headerReference w:type="even" r:id="rId7"/>
      <w:headerReference w:type="default" r:id="rId8"/>
      <w:footerReference w:type="default" r:id="rId9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D9" w:rsidRDefault="007152D9">
      <w:r>
        <w:separator/>
      </w:r>
    </w:p>
  </w:endnote>
  <w:endnote w:type="continuationSeparator" w:id="0">
    <w:p w:rsidR="007152D9" w:rsidRDefault="0071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1F" w:rsidRDefault="0068381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D9" w:rsidRDefault="007152D9">
      <w:r>
        <w:separator/>
      </w:r>
    </w:p>
  </w:footnote>
  <w:footnote w:type="continuationSeparator" w:id="0">
    <w:p w:rsidR="007152D9" w:rsidRDefault="0071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1F" w:rsidRDefault="007152D9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8381F" w:rsidRDefault="0068381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1F" w:rsidRDefault="007152D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F58B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8381F" w:rsidRDefault="0068381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81F"/>
    <w:rsid w:val="0068381F"/>
    <w:rsid w:val="007152D9"/>
    <w:rsid w:val="00E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F2C4335-E1A1-4452-9D53-3D043153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Администрация г. Перми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Краюшкина Ольга Павловна</cp:lastModifiedBy>
  <cp:revision>11</cp:revision>
  <dcterms:created xsi:type="dcterms:W3CDTF">2024-09-05T13:41:00Z</dcterms:created>
  <dcterms:modified xsi:type="dcterms:W3CDTF">2025-03-21T09:40:00Z</dcterms:modified>
  <cp:version>983040</cp:version>
</cp:coreProperties>
</file>