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1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7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21.03.2025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180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21.03.2025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180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9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453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средний </w:t>
      </w:r>
      <w:r>
        <w:rPr>
          <w:b/>
          <w:sz w:val="28"/>
          <w:szCs w:val="28"/>
        </w:rPr>
        <w:br w:type="textWrapping" w:clear="all"/>
        <w:t xml:space="preserve">норматив финансовых затрат на 1 км пробега транспортных средств </w:t>
      </w:r>
      <w:r>
        <w:rPr>
          <w:b/>
          <w:sz w:val="28"/>
          <w:szCs w:val="28"/>
        </w:rPr>
      </w:r>
    </w:p>
    <w:p>
      <w:pPr>
        <w:ind w:right="453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выполнении работ, связанных </w:t>
      </w:r>
      <w:r>
        <w:rPr>
          <w:b/>
          <w:sz w:val="28"/>
          <w:szCs w:val="28"/>
        </w:rPr>
      </w:r>
    </w:p>
    <w:p>
      <w:pPr>
        <w:ind w:right="453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осуществлением регулярных перевозок пассажиров автомобильным транспортом и городским наземным электрическим транспортом, в зависимости от класса транспортных средств, утвержденный </w:t>
      </w:r>
      <w:r>
        <w:rPr>
          <w:b/>
          <w:sz w:val="28"/>
          <w:szCs w:val="28"/>
        </w:rPr>
        <w:br w:type="textWrapping" w:clear="all"/>
        <w:t xml:space="preserve">постановлением администрации города Перми от 17.01.2019 № 20 </w:t>
      </w:r>
      <w:r>
        <w:rPr>
          <w:b/>
          <w:sz w:val="28"/>
          <w:szCs w:val="28"/>
        </w:rPr>
        <w:br w:type="textWrapping" w:clear="all"/>
        <w:t xml:space="preserve">«Об установлении расходного </w:t>
      </w:r>
      <w:r>
        <w:rPr>
          <w:b/>
          <w:sz w:val="28"/>
          <w:szCs w:val="28"/>
        </w:rPr>
        <w:br w:type="textWrapping" w:clear="all"/>
        <w:t xml:space="preserve">обязательства в сфере транспортного </w:t>
      </w:r>
      <w:r>
        <w:rPr>
          <w:b/>
          <w:sz w:val="28"/>
          <w:szCs w:val="28"/>
        </w:rPr>
        <w:br w:type="textWrapping" w:clear="all"/>
        <w:t xml:space="preserve">обслуживания населения в границах Пермского городского округа, </w:t>
      </w:r>
      <w:r>
        <w:rPr>
          <w:b/>
          <w:sz w:val="28"/>
          <w:szCs w:val="28"/>
        </w:rPr>
        <w:br w:type="textWrapping" w:clear="all"/>
        <w:t xml:space="preserve">возникающего в связи с осуществлением полномочий по вопросам местного </w:t>
      </w:r>
      <w:r>
        <w:rPr>
          <w:b/>
          <w:sz w:val="28"/>
          <w:szCs w:val="28"/>
        </w:rPr>
        <w:br w:type="textWrapping" w:clear="all"/>
        <w:t xml:space="preserve">значения городского округа при </w:t>
      </w:r>
      <w:r>
        <w:rPr>
          <w:b/>
          <w:sz w:val="28"/>
          <w:szCs w:val="28"/>
        </w:rPr>
        <w:br w:type="textWrapping" w:clear="all"/>
        <w:t xml:space="preserve">заключении муниципальных контрактов на выполнение работ, связанных </w:t>
      </w:r>
      <w:r>
        <w:rPr>
          <w:b/>
          <w:sz w:val="28"/>
          <w:szCs w:val="28"/>
        </w:rPr>
        <w:br w:type="textWrapping" w:clear="all"/>
        <w:t xml:space="preserve">с осуществлением регулярных перевозок пассажиров автомобильным транспортом и городским наземным транспортом </w:t>
      </w:r>
      <w:r>
        <w:rPr>
          <w:b/>
          <w:sz w:val="28"/>
          <w:szCs w:val="28"/>
        </w:rPr>
        <w:br w:type="textWrapping" w:clear="all"/>
        <w:t xml:space="preserve">по маршрутам регулярных перевозок </w:t>
      </w:r>
      <w:r>
        <w:rPr>
          <w:b/>
          <w:sz w:val="28"/>
          <w:szCs w:val="28"/>
        </w:rPr>
        <w:br w:type="textWrapping" w:clear="all"/>
        <w:t xml:space="preserve">города Перми, в соответствии с которыми плата за проезд пассажиров и провоз </w:t>
      </w:r>
      <w:r>
        <w:rPr>
          <w:b/>
          <w:sz w:val="28"/>
          <w:szCs w:val="28"/>
        </w:rPr>
        <w:br w:type="textWrapping" w:clear="all"/>
        <w:t xml:space="preserve">багажа подлежит перечислению в бюджет города Перми»  </w:t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86 Бюджетного кодекса Российской Федерации, пунктом 7 части 1 статьи 16 Федерального закона от 06 октября 2003 г. № 131-ФЗ «Об о</w:t>
      </w:r>
      <w:r>
        <w:rPr>
          <w:sz w:val="28"/>
          <w:szCs w:val="28"/>
        </w:rPr>
        <w:t xml:space="preserve">бщих принципах организации местного самоуправления в Российской Федерации», Федеральным законом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</w:t>
      </w:r>
      <w:r>
        <w:rPr>
          <w:sz w:val="28"/>
          <w:szCs w:val="28"/>
        </w:rPr>
        <w:t xml:space="preserve">Российской Федерации и о внесении изменений в отдельные законодательные акты Российской Федерации», статьей 57 Устава города Перми, пунктом 3 статьи 20 Положения о бюджете и бюджетном процессе в городе Перми, утвержденного решением Пермской городской Думы </w:t>
      </w:r>
      <w:r>
        <w:rPr>
          <w:sz w:val="28"/>
          <w:szCs w:val="28"/>
        </w:rPr>
        <w:br/>
        <w:t xml:space="preserve">от 28 августа 2007 г. № 185, пунктом 4.1 Правил организации транспортного о</w:t>
      </w:r>
      <w:r>
        <w:rPr>
          <w:sz w:val="28"/>
          <w:szCs w:val="28"/>
        </w:rPr>
        <w:t xml:space="preserve">бслуживания населения автомобильным транспортом и городским наземным электрическим транспортом в городе Перми, утвержденных решением Пермской городской Думы от 24 мая 2016 г. № 96, в целях актуализации нормативных правовых актов администрации города Перми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 Внести изменения в средний норматив финансовых затрат на 1 км пробега транспортных средств при выполнении работ, связа</w:t>
      </w:r>
      <w:r>
        <w:rPr>
          <w:sz w:val="28"/>
          <w:szCs w:val="28"/>
        </w:rPr>
        <w:t xml:space="preserve">нных с осуществлением регулярных перевозок пассажиров автомобильным транспортом и городским наземным электрическим транспортом, в зависимости от класса транспортных средств, утвержденный постановлением администрации города Перми от 17 января 2019 г. № 20 «</w:t>
      </w:r>
      <w:r>
        <w:rPr>
          <w:color w:val="000000"/>
          <w:sz w:val="28"/>
          <w:szCs w:val="28"/>
        </w:rPr>
        <w:t xml:space="preserve">Об установлении расходного обязательства в сфере т</w:t>
      </w:r>
      <w:r>
        <w:rPr>
          <w:color w:val="000000"/>
          <w:sz w:val="28"/>
          <w:szCs w:val="28"/>
        </w:rPr>
        <w:t xml:space="preserve">ранспортного обслуживания населения в границах Пермского городского округа, возникающего в связи с осуществлением полномочий по вопросам местного значения городского округа при заключении муниципальных контрактов на выполнение работ, связанных с осуществле</w:t>
      </w:r>
      <w:r>
        <w:rPr>
          <w:color w:val="000000"/>
          <w:sz w:val="28"/>
          <w:szCs w:val="28"/>
        </w:rPr>
        <w:t xml:space="preserve">нием регулярных перевозок пассажиров автомобильным транспортом и городским наземным транспортом по маршрутам регулярных перевозок города Перми, в соответствии с которыми плата за проезд пассажиров и провоз багажа подлежит перечислению в бюджет города Перми</w:t>
      </w:r>
      <w:r>
        <w:rPr>
          <w:sz w:val="28"/>
          <w:szCs w:val="28"/>
        </w:rPr>
        <w:t xml:space="preserve">» (в ред. от 13.03.2019 № 158, </w:t>
      </w:r>
      <w:r>
        <w:rPr>
          <w:sz w:val="28"/>
          <w:szCs w:val="28"/>
        </w:rPr>
        <w:br/>
        <w:t xml:space="preserve">от 31.12.2019 № </w:t>
      </w:r>
      <w:r>
        <w:rPr>
          <w:sz w:val="28"/>
          <w:szCs w:val="28"/>
          <w:highlight w:val="white"/>
        </w:rPr>
        <w:t xml:space="preserve">1144, от 18.03.2020 № 238, от 09.07.2020 № 592, от 04.05.2021 </w:t>
      </w:r>
      <w:r>
        <w:rPr>
          <w:sz w:val="28"/>
          <w:szCs w:val="28"/>
          <w:highlight w:val="white"/>
        </w:rPr>
        <w:br/>
        <w:t xml:space="preserve">№ 326, от 18.08.2021 № 606, от 14.09.2021 № 700, от 15.12.2021 № 1149, </w:t>
      </w:r>
      <w:r>
        <w:rPr>
          <w:sz w:val="28"/>
          <w:szCs w:val="28"/>
          <w:highlight w:val="white"/>
        </w:rPr>
        <w:br/>
        <w:t xml:space="preserve">от 10.10.2022 № 920, от 08.11.2022 № 1136, от 31.05.2023 № 439, от 15.12.2023 </w:t>
      </w:r>
      <w:r>
        <w:rPr>
          <w:sz w:val="28"/>
          <w:szCs w:val="28"/>
          <w:highlight w:val="white"/>
        </w:rPr>
        <w:br/>
        <w:t xml:space="preserve">№ 1417, от 22.08.2024 № 683, от 16.10.2024 № 892), изложив в редакции согласно приложению к настоящему постановлению.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 </w:t>
      </w:r>
      <w:r>
        <w:rPr>
          <w:color w:val="000000"/>
          <w:sz w:val="28"/>
          <w:szCs w:val="28"/>
          <w:highlight w:val="white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  <w:highlight w:val="white"/>
        </w:rPr>
        <w:t xml:space="preserve">. Управлению по общим</w:t>
      </w:r>
      <w:r>
        <w:rPr>
          <w:sz w:val="28"/>
          <w:szCs w:val="28"/>
        </w:rPr>
        <w:t xml:space="preserve">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Галиханова</w:t>
      </w:r>
      <w:r>
        <w:rPr>
          <w:sz w:val="28"/>
          <w:szCs w:val="28"/>
        </w:rPr>
        <w:t xml:space="preserve"> Д.К.</w:t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20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firstLine="39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</w:p>
    <w:p>
      <w:pPr>
        <w:ind w:left="5670" w:firstLine="39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</w:p>
    <w:p>
      <w:pPr>
        <w:ind w:left="5670" w:firstLine="39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</w:p>
    <w:p>
      <w:pPr>
        <w:ind w:left="5670" w:firstLine="39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21.03.2025 № 180</w:t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СРЕДНИЙ </w:t>
      </w:r>
      <w:hyperlink r:id="rId14" w:tooltip="https://login.consultant.ru/link/?req=doc&amp;base=RLAW368&amp;n=156875&amp;dst=100171&amp;field=134&amp;date=02.10.2023" w:history="1">
        <w:r>
          <w:rPr>
            <w:rStyle w:val="901"/>
            <w:b/>
            <w:color w:val="000000"/>
            <w:sz w:val="28"/>
            <w:szCs w:val="28"/>
            <w:u w:val="none"/>
          </w:rPr>
          <w:t xml:space="preserve">НОРМАТИВ</w:t>
        </w:r>
      </w:hyperlink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  <w:t xml:space="preserve">финансовых затрат на 1 км пробега транспортных средств при выполнении работ, связанных с осуществлением </w:t>
      </w:r>
      <w:r>
        <w:rPr>
          <w:b/>
          <w:sz w:val="28"/>
          <w:szCs w:val="28"/>
        </w:rPr>
        <w:br w:type="textWrapping" w:clear="all"/>
        <w:t xml:space="preserve">регулярных перевозок пассажиров автомобильным транспортом и городским наземным электрическим </w:t>
      </w:r>
      <w:r>
        <w:rPr>
          <w:b/>
          <w:sz w:val="28"/>
          <w:szCs w:val="28"/>
        </w:rPr>
        <w:br w:type="textWrapping" w:clear="all"/>
        <w:t xml:space="preserve">транспортом, в зависимости от класса транспортных средств</w:t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802"/>
        <w:gridCol w:w="1275"/>
        <w:gridCol w:w="1275"/>
        <w:gridCol w:w="1416"/>
        <w:gridCol w:w="1416"/>
        <w:gridCol w:w="1275"/>
        <w:gridCol w:w="1275"/>
        <w:gridCol w:w="1275"/>
        <w:gridCol w:w="124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Вид и класс транспортных средств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Норматив финансовых затрат на 1 км пробега транспортных средств, руб. / км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2020 год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2021 год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2022 год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2023 год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2024 год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>
              <w:rPr>
                <w:rFonts w:eastAsia="Calibri"/>
                <w:sz w:val="28"/>
                <w:szCs w:val="28"/>
              </w:rPr>
              <w:t xml:space="preserve">2025 год </w:t>
            </w:r>
            <w:r>
              <w:rPr>
                <w:rFonts w:eastAsia="Calibri"/>
                <w:sz w:val="28"/>
                <w:szCs w:val="28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>
              <w:rPr>
                <w:rFonts w:eastAsia="Calibri"/>
                <w:sz w:val="28"/>
                <w:szCs w:val="28"/>
              </w:rPr>
              <w:t xml:space="preserve">2026 год</w:t>
            </w:r>
            <w:r>
              <w:rPr>
                <w:rFonts w:eastAsia="Calibri"/>
                <w:sz w:val="28"/>
                <w:szCs w:val="28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2027 год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6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7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9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10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/>
            <w:bookmarkStart w:id="0" w:name="_GoBack"/>
            <w:r>
              <w:rPr>
                <w:rFonts w:eastAsia="Calibri"/>
                <w:sz w:val="28"/>
                <w:szCs w:val="28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Автобус особо большого класса 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214,74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224,06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232,96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Автобус большого класса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114,55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113,80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114,73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123,14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127,28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139,89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156,85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163,86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Автобус среднего класса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88,46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85,63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77,72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84,42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88,17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103,92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119,29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124,17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Автобус малого класса 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55,94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55,17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49,03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56,02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58,31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84,12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90,33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94,20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Трамвай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165,74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168,46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173,09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188,72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196,27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275,26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222,70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210,40</w:t>
            </w:r>
            <w:bookmarkEnd w:id="0"/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6838" w:h="11906" w:orient="landscape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895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89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>
      <w:rPr>
        <w:rStyle w:val="894"/>
      </w:rPr>
    </w:r>
  </w:p>
  <w:p>
    <w:pPr>
      <w:pStyle w:val="89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5"/>
    <w:link w:val="71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5"/>
    <w:link w:val="71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25"/>
    <w:link w:val="71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25"/>
    <w:link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25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25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25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25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25"/>
    <w:link w:val="72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25"/>
    <w:link w:val="737"/>
    <w:uiPriority w:val="10"/>
    <w:rPr>
      <w:sz w:val="48"/>
      <w:szCs w:val="48"/>
    </w:rPr>
  </w:style>
  <w:style w:type="character" w:styleId="37">
    <w:name w:val="Subtitle Char"/>
    <w:basedOn w:val="725"/>
    <w:link w:val="739"/>
    <w:uiPriority w:val="11"/>
    <w:rPr>
      <w:sz w:val="24"/>
      <w:szCs w:val="24"/>
    </w:rPr>
  </w:style>
  <w:style w:type="character" w:styleId="39">
    <w:name w:val="Quote Char"/>
    <w:link w:val="741"/>
    <w:uiPriority w:val="29"/>
    <w:rPr>
      <w:i/>
    </w:rPr>
  </w:style>
  <w:style w:type="character" w:styleId="41">
    <w:name w:val="Intense Quote Char"/>
    <w:link w:val="743"/>
    <w:uiPriority w:val="30"/>
    <w:rPr>
      <w:i/>
    </w:rPr>
  </w:style>
  <w:style w:type="character" w:styleId="176">
    <w:name w:val="Footnote Text Char"/>
    <w:link w:val="873"/>
    <w:uiPriority w:val="99"/>
    <w:rPr>
      <w:sz w:val="18"/>
    </w:rPr>
  </w:style>
  <w:style w:type="character" w:styleId="179">
    <w:name w:val="Endnote Text Char"/>
    <w:link w:val="876"/>
    <w:uiPriority w:val="99"/>
    <w:rPr>
      <w:sz w:val="20"/>
    </w:rPr>
  </w:style>
  <w:style w:type="paragraph" w:styleId="715" w:default="1">
    <w:name w:val="Normal"/>
    <w:qFormat/>
  </w:style>
  <w:style w:type="paragraph" w:styleId="716">
    <w:name w:val="Heading 1"/>
    <w:basedOn w:val="715"/>
    <w:next w:val="715"/>
    <w:link w:val="728"/>
    <w:qFormat/>
    <w:pPr>
      <w:ind w:right="-1" w:firstLine="709"/>
      <w:jc w:val="both"/>
      <w:keepNext/>
      <w:outlineLvl w:val="0"/>
    </w:pPr>
    <w:rPr>
      <w:sz w:val="24"/>
    </w:rPr>
  </w:style>
  <w:style w:type="paragraph" w:styleId="717">
    <w:name w:val="Heading 2"/>
    <w:basedOn w:val="715"/>
    <w:next w:val="715"/>
    <w:link w:val="729"/>
    <w:qFormat/>
    <w:pPr>
      <w:ind w:right="-1"/>
      <w:jc w:val="both"/>
      <w:keepNext/>
      <w:outlineLvl w:val="1"/>
    </w:pPr>
    <w:rPr>
      <w:sz w:val="24"/>
    </w:rPr>
  </w:style>
  <w:style w:type="paragraph" w:styleId="718">
    <w:name w:val="Heading 3"/>
    <w:basedOn w:val="715"/>
    <w:next w:val="715"/>
    <w:link w:val="73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9">
    <w:name w:val="Heading 4"/>
    <w:basedOn w:val="715"/>
    <w:next w:val="715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715"/>
    <w:next w:val="715"/>
    <w:link w:val="7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1">
    <w:name w:val="Heading 6"/>
    <w:basedOn w:val="715"/>
    <w:next w:val="715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715"/>
    <w:next w:val="715"/>
    <w:link w:val="7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3">
    <w:name w:val="Heading 8"/>
    <w:basedOn w:val="715"/>
    <w:next w:val="715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715"/>
    <w:next w:val="715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 w:default="1">
    <w:name w:val="Default Paragraph Font"/>
    <w:uiPriority w:val="1"/>
    <w:semiHidden/>
    <w:unhideWhenUsed/>
  </w:style>
  <w:style w:type="table" w:styleId="7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7" w:default="1">
    <w:name w:val="No List"/>
    <w:uiPriority w:val="99"/>
    <w:semiHidden/>
    <w:unhideWhenUsed/>
  </w:style>
  <w:style w:type="character" w:styleId="728" w:customStyle="1">
    <w:name w:val="Заголовок 1 Знак"/>
    <w:basedOn w:val="725"/>
    <w:link w:val="716"/>
    <w:uiPriority w:val="9"/>
    <w:rPr>
      <w:rFonts w:ascii="Arial" w:hAnsi="Arial" w:eastAsia="Arial" w:cs="Arial"/>
      <w:sz w:val="40"/>
      <w:szCs w:val="40"/>
    </w:rPr>
  </w:style>
  <w:style w:type="character" w:styleId="729" w:customStyle="1">
    <w:name w:val="Заголовок 2 Знак"/>
    <w:basedOn w:val="725"/>
    <w:link w:val="717"/>
    <w:uiPriority w:val="9"/>
    <w:rPr>
      <w:rFonts w:ascii="Arial" w:hAnsi="Arial" w:eastAsia="Arial" w:cs="Arial"/>
      <w:sz w:val="34"/>
    </w:rPr>
  </w:style>
  <w:style w:type="character" w:styleId="730" w:customStyle="1">
    <w:name w:val="Заголовок 3 Знак"/>
    <w:basedOn w:val="725"/>
    <w:link w:val="718"/>
    <w:uiPriority w:val="9"/>
    <w:rPr>
      <w:rFonts w:ascii="Arial" w:hAnsi="Arial" w:eastAsia="Arial" w:cs="Arial"/>
      <w:sz w:val="30"/>
      <w:szCs w:val="30"/>
    </w:rPr>
  </w:style>
  <w:style w:type="character" w:styleId="731" w:customStyle="1">
    <w:name w:val="Заголовок 4 Знак"/>
    <w:basedOn w:val="725"/>
    <w:link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32" w:customStyle="1">
    <w:name w:val="Заголовок 5 Знак"/>
    <w:basedOn w:val="725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33" w:customStyle="1">
    <w:name w:val="Заголовок 6 Знак"/>
    <w:basedOn w:val="725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34" w:customStyle="1">
    <w:name w:val="Заголовок 7 Знак"/>
    <w:basedOn w:val="725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 w:customStyle="1">
    <w:name w:val="Заголовок 8 Знак"/>
    <w:basedOn w:val="725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36" w:customStyle="1">
    <w:name w:val="Заголовок 9 Знак"/>
    <w:basedOn w:val="725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Title"/>
    <w:basedOn w:val="715"/>
    <w:next w:val="715"/>
    <w:link w:val="73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8" w:customStyle="1">
    <w:name w:val="Заголовок Знак"/>
    <w:basedOn w:val="725"/>
    <w:link w:val="737"/>
    <w:uiPriority w:val="10"/>
    <w:rPr>
      <w:sz w:val="48"/>
      <w:szCs w:val="48"/>
    </w:rPr>
  </w:style>
  <w:style w:type="paragraph" w:styleId="739">
    <w:name w:val="Subtitle"/>
    <w:basedOn w:val="715"/>
    <w:next w:val="715"/>
    <w:link w:val="740"/>
    <w:uiPriority w:val="11"/>
    <w:qFormat/>
    <w:pPr>
      <w:spacing w:before="200" w:after="200"/>
    </w:pPr>
    <w:rPr>
      <w:sz w:val="24"/>
      <w:szCs w:val="24"/>
    </w:rPr>
  </w:style>
  <w:style w:type="character" w:styleId="740" w:customStyle="1">
    <w:name w:val="Подзаголовок Знак"/>
    <w:basedOn w:val="725"/>
    <w:link w:val="739"/>
    <w:uiPriority w:val="11"/>
    <w:rPr>
      <w:sz w:val="24"/>
      <w:szCs w:val="24"/>
    </w:rPr>
  </w:style>
  <w:style w:type="paragraph" w:styleId="741">
    <w:name w:val="Quote"/>
    <w:basedOn w:val="715"/>
    <w:next w:val="715"/>
    <w:link w:val="742"/>
    <w:uiPriority w:val="29"/>
    <w:qFormat/>
    <w:pPr>
      <w:ind w:left="720" w:right="720"/>
    </w:pPr>
    <w:rPr>
      <w:i/>
    </w:rPr>
  </w:style>
  <w:style w:type="character" w:styleId="742" w:customStyle="1">
    <w:name w:val="Цитата 2 Знак"/>
    <w:link w:val="741"/>
    <w:uiPriority w:val="29"/>
    <w:rPr>
      <w:i/>
    </w:rPr>
  </w:style>
  <w:style w:type="paragraph" w:styleId="743">
    <w:name w:val="Intense Quote"/>
    <w:basedOn w:val="715"/>
    <w:next w:val="715"/>
    <w:link w:val="74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4" w:customStyle="1">
    <w:name w:val="Выделенная цитата Знак"/>
    <w:link w:val="743"/>
    <w:uiPriority w:val="30"/>
    <w:rPr>
      <w:i/>
    </w:rPr>
  </w:style>
  <w:style w:type="character" w:styleId="745" w:customStyle="1">
    <w:name w:val="Header Char"/>
    <w:basedOn w:val="725"/>
    <w:uiPriority w:val="99"/>
  </w:style>
  <w:style w:type="character" w:styleId="746" w:customStyle="1">
    <w:name w:val="Footer Char"/>
    <w:basedOn w:val="725"/>
    <w:uiPriority w:val="99"/>
  </w:style>
  <w:style w:type="character" w:styleId="747" w:customStyle="1">
    <w:name w:val="Caption Char"/>
    <w:uiPriority w:val="99"/>
  </w:style>
  <w:style w:type="table" w:styleId="748" w:customStyle="1">
    <w:name w:val="Table Grid Light"/>
    <w:basedOn w:val="72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9">
    <w:name w:val="Plain Table 1"/>
    <w:basedOn w:val="72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basedOn w:val="72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basedOn w:val="72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basedOn w:val="72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basedOn w:val="72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basedOn w:val="72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1"/>
    <w:basedOn w:val="72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2"/>
    <w:basedOn w:val="72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3"/>
    <w:basedOn w:val="72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4"/>
    <w:basedOn w:val="72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5"/>
    <w:basedOn w:val="72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6"/>
    <w:basedOn w:val="72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basedOn w:val="72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1"/>
    <w:basedOn w:val="72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2"/>
    <w:basedOn w:val="72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3"/>
    <w:basedOn w:val="72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4"/>
    <w:basedOn w:val="72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5"/>
    <w:basedOn w:val="72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6"/>
    <w:basedOn w:val="72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basedOn w:val="72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1"/>
    <w:basedOn w:val="72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2"/>
    <w:basedOn w:val="72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3"/>
    <w:basedOn w:val="72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4"/>
    <w:basedOn w:val="72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5"/>
    <w:basedOn w:val="72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6"/>
    <w:basedOn w:val="72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basedOn w:val="72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 w:customStyle="1">
    <w:name w:val="Grid Table 4 - Accent 1"/>
    <w:basedOn w:val="726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7" w:customStyle="1">
    <w:name w:val="Grid Table 4 - Accent 2"/>
    <w:basedOn w:val="726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8" w:customStyle="1">
    <w:name w:val="Grid Table 4 - Accent 3"/>
    <w:basedOn w:val="726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9" w:customStyle="1">
    <w:name w:val="Grid Table 4 - Accent 4"/>
    <w:basedOn w:val="726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0" w:customStyle="1">
    <w:name w:val="Grid Table 4 - Accent 5"/>
    <w:basedOn w:val="726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1" w:customStyle="1">
    <w:name w:val="Grid Table 4 - Accent 6"/>
    <w:basedOn w:val="72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2">
    <w:name w:val="Grid Table 5 Dark"/>
    <w:basedOn w:val="7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1"/>
    <w:basedOn w:val="7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2"/>
    <w:basedOn w:val="7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3"/>
    <w:basedOn w:val="7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4"/>
    <w:basedOn w:val="7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5"/>
    <w:basedOn w:val="7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6"/>
    <w:basedOn w:val="7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9">
    <w:name w:val="Grid Table 6 Colorful"/>
    <w:basedOn w:val="72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0" w:customStyle="1">
    <w:name w:val="Grid Table 6 Colorful - Accent 1"/>
    <w:basedOn w:val="726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1" w:customStyle="1">
    <w:name w:val="Grid Table 6 Colorful - Accent 2"/>
    <w:basedOn w:val="72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2" w:customStyle="1">
    <w:name w:val="Grid Table 6 Colorful - Accent 3"/>
    <w:basedOn w:val="726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3" w:customStyle="1">
    <w:name w:val="Grid Table 6 Colorful - Accent 4"/>
    <w:basedOn w:val="72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4" w:customStyle="1">
    <w:name w:val="Grid Table 6 Colorful - Accent 5"/>
    <w:basedOn w:val="726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5" w:customStyle="1">
    <w:name w:val="Grid Table 6 Colorful - Accent 6"/>
    <w:basedOn w:val="72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6">
    <w:name w:val="Grid Table 7 Colorful"/>
    <w:basedOn w:val="72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1"/>
    <w:basedOn w:val="726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2"/>
    <w:basedOn w:val="726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3"/>
    <w:basedOn w:val="726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4"/>
    <w:basedOn w:val="726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5"/>
    <w:basedOn w:val="726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6"/>
    <w:basedOn w:val="72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"/>
    <w:basedOn w:val="72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1"/>
    <w:basedOn w:val="726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2"/>
    <w:basedOn w:val="726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3"/>
    <w:basedOn w:val="726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4"/>
    <w:basedOn w:val="726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5"/>
    <w:basedOn w:val="726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6"/>
    <w:basedOn w:val="726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basedOn w:val="72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1"/>
    <w:basedOn w:val="726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2"/>
    <w:basedOn w:val="726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3"/>
    <w:basedOn w:val="726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4"/>
    <w:basedOn w:val="726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5"/>
    <w:basedOn w:val="726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6"/>
    <w:basedOn w:val="72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basedOn w:val="72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1"/>
    <w:basedOn w:val="726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2"/>
    <w:basedOn w:val="72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3"/>
    <w:basedOn w:val="726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4"/>
    <w:basedOn w:val="72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5"/>
    <w:basedOn w:val="726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6"/>
    <w:basedOn w:val="72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basedOn w:val="72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1"/>
    <w:basedOn w:val="726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2"/>
    <w:basedOn w:val="726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3"/>
    <w:basedOn w:val="726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4"/>
    <w:basedOn w:val="726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5"/>
    <w:basedOn w:val="726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6"/>
    <w:basedOn w:val="72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basedOn w:val="72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1"/>
    <w:basedOn w:val="726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2"/>
    <w:basedOn w:val="726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3"/>
    <w:basedOn w:val="726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4"/>
    <w:basedOn w:val="726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5"/>
    <w:basedOn w:val="726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6"/>
    <w:basedOn w:val="72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>
    <w:name w:val="List Table 6 Colorful"/>
    <w:basedOn w:val="72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9" w:customStyle="1">
    <w:name w:val="List Table 6 Colorful - Accent 1"/>
    <w:basedOn w:val="726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0" w:customStyle="1">
    <w:name w:val="List Table 6 Colorful - Accent 2"/>
    <w:basedOn w:val="726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1" w:customStyle="1">
    <w:name w:val="List Table 6 Colorful - Accent 3"/>
    <w:basedOn w:val="726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2" w:customStyle="1">
    <w:name w:val="List Table 6 Colorful - Accent 4"/>
    <w:basedOn w:val="726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3" w:customStyle="1">
    <w:name w:val="List Table 6 Colorful - Accent 5"/>
    <w:basedOn w:val="726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4" w:customStyle="1">
    <w:name w:val="List Table 6 Colorful - Accent 6"/>
    <w:basedOn w:val="72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5">
    <w:name w:val="List Table 7 Colorful"/>
    <w:basedOn w:val="72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1"/>
    <w:basedOn w:val="726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2"/>
    <w:basedOn w:val="726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3"/>
    <w:basedOn w:val="726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4"/>
    <w:basedOn w:val="726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5"/>
    <w:basedOn w:val="726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6"/>
    <w:basedOn w:val="72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ned - Accent"/>
    <w:basedOn w:val="72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Lined - Accent 1"/>
    <w:basedOn w:val="72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4" w:customStyle="1">
    <w:name w:val="Lined - Accent 2"/>
    <w:basedOn w:val="72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5" w:customStyle="1">
    <w:name w:val="Lined - Accent 3"/>
    <w:basedOn w:val="72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6" w:customStyle="1">
    <w:name w:val="Lined - Accent 4"/>
    <w:basedOn w:val="72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7" w:customStyle="1">
    <w:name w:val="Lined - Accent 5"/>
    <w:basedOn w:val="72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8" w:customStyle="1">
    <w:name w:val="Lined - Accent 6"/>
    <w:basedOn w:val="72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9" w:customStyle="1">
    <w:name w:val="Bordered &amp; Lined - Accent"/>
    <w:basedOn w:val="726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Bordered &amp; Lined - Accent 1"/>
    <w:basedOn w:val="726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1" w:customStyle="1">
    <w:name w:val="Bordered &amp; Lined - Accent 2"/>
    <w:basedOn w:val="726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2" w:customStyle="1">
    <w:name w:val="Bordered &amp; Lined - Accent 3"/>
    <w:basedOn w:val="726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3" w:customStyle="1">
    <w:name w:val="Bordered &amp; Lined - Accent 4"/>
    <w:basedOn w:val="726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4" w:customStyle="1">
    <w:name w:val="Bordered &amp; Lined - Accent 5"/>
    <w:basedOn w:val="726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5" w:customStyle="1">
    <w:name w:val="Bordered &amp; Lined - Accent 6"/>
    <w:basedOn w:val="726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6" w:customStyle="1">
    <w:name w:val="Bordered"/>
    <w:basedOn w:val="72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7" w:customStyle="1">
    <w:name w:val="Bordered - Accent 1"/>
    <w:basedOn w:val="72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8" w:customStyle="1">
    <w:name w:val="Bordered - Accent 2"/>
    <w:basedOn w:val="72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9" w:customStyle="1">
    <w:name w:val="Bordered - Accent 3"/>
    <w:basedOn w:val="72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0" w:customStyle="1">
    <w:name w:val="Bordered - Accent 4"/>
    <w:basedOn w:val="72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1" w:customStyle="1">
    <w:name w:val="Bordered - Accent 5"/>
    <w:basedOn w:val="72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2" w:customStyle="1">
    <w:name w:val="Bordered - Accent 6"/>
    <w:basedOn w:val="72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73">
    <w:name w:val="footnote text"/>
    <w:basedOn w:val="715"/>
    <w:link w:val="874"/>
    <w:uiPriority w:val="99"/>
    <w:semiHidden/>
    <w:unhideWhenUsed/>
    <w:pPr>
      <w:spacing w:after="40"/>
    </w:pPr>
    <w:rPr>
      <w:sz w:val="18"/>
    </w:rPr>
  </w:style>
  <w:style w:type="character" w:styleId="874" w:customStyle="1">
    <w:name w:val="Текст сноски Знак"/>
    <w:link w:val="873"/>
    <w:uiPriority w:val="99"/>
    <w:rPr>
      <w:sz w:val="18"/>
    </w:rPr>
  </w:style>
  <w:style w:type="character" w:styleId="875">
    <w:name w:val="footnote reference"/>
    <w:basedOn w:val="725"/>
    <w:uiPriority w:val="99"/>
    <w:unhideWhenUsed/>
    <w:rPr>
      <w:vertAlign w:val="superscript"/>
    </w:rPr>
  </w:style>
  <w:style w:type="paragraph" w:styleId="876">
    <w:name w:val="endnote text"/>
    <w:basedOn w:val="715"/>
    <w:link w:val="877"/>
    <w:uiPriority w:val="99"/>
    <w:semiHidden/>
    <w:unhideWhenUsed/>
  </w:style>
  <w:style w:type="character" w:styleId="877" w:customStyle="1">
    <w:name w:val="Текст концевой сноски Знак"/>
    <w:link w:val="876"/>
    <w:uiPriority w:val="99"/>
    <w:rPr>
      <w:sz w:val="20"/>
    </w:rPr>
  </w:style>
  <w:style w:type="character" w:styleId="878">
    <w:name w:val="endnote reference"/>
    <w:basedOn w:val="725"/>
    <w:uiPriority w:val="99"/>
    <w:semiHidden/>
    <w:unhideWhenUsed/>
    <w:rPr>
      <w:vertAlign w:val="superscript"/>
    </w:rPr>
  </w:style>
  <w:style w:type="paragraph" w:styleId="879">
    <w:name w:val="toc 1"/>
    <w:basedOn w:val="715"/>
    <w:next w:val="715"/>
    <w:uiPriority w:val="39"/>
    <w:unhideWhenUsed/>
    <w:pPr>
      <w:spacing w:after="57"/>
    </w:pPr>
  </w:style>
  <w:style w:type="paragraph" w:styleId="880">
    <w:name w:val="toc 2"/>
    <w:basedOn w:val="715"/>
    <w:next w:val="715"/>
    <w:uiPriority w:val="39"/>
    <w:unhideWhenUsed/>
    <w:pPr>
      <w:ind w:left="283"/>
      <w:spacing w:after="57"/>
    </w:pPr>
  </w:style>
  <w:style w:type="paragraph" w:styleId="881">
    <w:name w:val="toc 3"/>
    <w:basedOn w:val="715"/>
    <w:next w:val="715"/>
    <w:uiPriority w:val="39"/>
    <w:unhideWhenUsed/>
    <w:pPr>
      <w:ind w:left="567"/>
      <w:spacing w:after="57"/>
    </w:pPr>
  </w:style>
  <w:style w:type="paragraph" w:styleId="882">
    <w:name w:val="toc 4"/>
    <w:basedOn w:val="715"/>
    <w:next w:val="715"/>
    <w:uiPriority w:val="39"/>
    <w:unhideWhenUsed/>
    <w:pPr>
      <w:ind w:left="850"/>
      <w:spacing w:after="57"/>
    </w:pPr>
  </w:style>
  <w:style w:type="paragraph" w:styleId="883">
    <w:name w:val="toc 5"/>
    <w:basedOn w:val="715"/>
    <w:next w:val="715"/>
    <w:uiPriority w:val="39"/>
    <w:unhideWhenUsed/>
    <w:pPr>
      <w:ind w:left="1134"/>
      <w:spacing w:after="57"/>
    </w:pPr>
  </w:style>
  <w:style w:type="paragraph" w:styleId="884">
    <w:name w:val="toc 6"/>
    <w:basedOn w:val="715"/>
    <w:next w:val="715"/>
    <w:uiPriority w:val="39"/>
    <w:unhideWhenUsed/>
    <w:pPr>
      <w:ind w:left="1417"/>
      <w:spacing w:after="57"/>
    </w:pPr>
  </w:style>
  <w:style w:type="paragraph" w:styleId="885">
    <w:name w:val="toc 7"/>
    <w:basedOn w:val="715"/>
    <w:next w:val="715"/>
    <w:uiPriority w:val="39"/>
    <w:unhideWhenUsed/>
    <w:pPr>
      <w:ind w:left="1701"/>
      <w:spacing w:after="57"/>
    </w:pPr>
  </w:style>
  <w:style w:type="paragraph" w:styleId="886">
    <w:name w:val="toc 8"/>
    <w:basedOn w:val="715"/>
    <w:next w:val="715"/>
    <w:uiPriority w:val="39"/>
    <w:unhideWhenUsed/>
    <w:pPr>
      <w:ind w:left="1984"/>
      <w:spacing w:after="57"/>
    </w:pPr>
  </w:style>
  <w:style w:type="paragraph" w:styleId="887">
    <w:name w:val="toc 9"/>
    <w:basedOn w:val="715"/>
    <w:next w:val="715"/>
    <w:uiPriority w:val="39"/>
    <w:unhideWhenUsed/>
    <w:pPr>
      <w:ind w:left="2268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715"/>
    <w:next w:val="715"/>
    <w:uiPriority w:val="99"/>
    <w:unhideWhenUsed/>
  </w:style>
  <w:style w:type="paragraph" w:styleId="890">
    <w:name w:val="Caption"/>
    <w:basedOn w:val="715"/>
    <w:next w:val="71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1">
    <w:name w:val="Body Text"/>
    <w:basedOn w:val="715"/>
    <w:link w:val="919"/>
    <w:pPr>
      <w:ind w:right="3117"/>
    </w:pPr>
    <w:rPr>
      <w:rFonts w:ascii="Courier New" w:hAnsi="Courier New"/>
      <w:sz w:val="26"/>
    </w:rPr>
  </w:style>
  <w:style w:type="paragraph" w:styleId="892">
    <w:name w:val="Body Text Indent"/>
    <w:basedOn w:val="715"/>
    <w:pPr>
      <w:ind w:right="-1"/>
      <w:jc w:val="both"/>
    </w:pPr>
    <w:rPr>
      <w:sz w:val="26"/>
    </w:rPr>
  </w:style>
  <w:style w:type="paragraph" w:styleId="893">
    <w:name w:val="Footer"/>
    <w:basedOn w:val="715"/>
    <w:link w:val="978"/>
    <w:uiPriority w:val="99"/>
    <w:pPr>
      <w:tabs>
        <w:tab w:val="center" w:pos="4153" w:leader="none"/>
        <w:tab w:val="right" w:pos="8306" w:leader="none"/>
      </w:tabs>
    </w:pPr>
  </w:style>
  <w:style w:type="character" w:styleId="894">
    <w:name w:val="page number"/>
    <w:basedOn w:val="725"/>
  </w:style>
  <w:style w:type="paragraph" w:styleId="895">
    <w:name w:val="Header"/>
    <w:basedOn w:val="715"/>
    <w:link w:val="898"/>
    <w:uiPriority w:val="99"/>
    <w:pPr>
      <w:tabs>
        <w:tab w:val="center" w:pos="4153" w:leader="none"/>
        <w:tab w:val="right" w:pos="8306" w:leader="none"/>
      </w:tabs>
    </w:pPr>
  </w:style>
  <w:style w:type="paragraph" w:styleId="896">
    <w:name w:val="Balloon Text"/>
    <w:basedOn w:val="715"/>
    <w:link w:val="897"/>
    <w:uiPriority w:val="99"/>
    <w:rPr>
      <w:rFonts w:ascii="Segoe UI" w:hAnsi="Segoe UI" w:cs="Segoe UI"/>
      <w:sz w:val="18"/>
      <w:szCs w:val="18"/>
    </w:rPr>
  </w:style>
  <w:style w:type="character" w:styleId="897" w:customStyle="1">
    <w:name w:val="Текст выноски Знак"/>
    <w:link w:val="896"/>
    <w:uiPriority w:val="99"/>
    <w:rPr>
      <w:rFonts w:ascii="Segoe UI" w:hAnsi="Segoe UI" w:cs="Segoe UI"/>
      <w:sz w:val="18"/>
      <w:szCs w:val="18"/>
    </w:rPr>
  </w:style>
  <w:style w:type="character" w:styleId="898" w:customStyle="1">
    <w:name w:val="Верхний колонтитул Знак"/>
    <w:link w:val="895"/>
    <w:uiPriority w:val="99"/>
  </w:style>
  <w:style w:type="numbering" w:styleId="899" w:customStyle="1">
    <w:name w:val="Нет списка1"/>
    <w:next w:val="727"/>
    <w:uiPriority w:val="99"/>
    <w:semiHidden/>
    <w:unhideWhenUsed/>
  </w:style>
  <w:style w:type="paragraph" w:styleId="90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01">
    <w:name w:val="Hyperlink"/>
    <w:uiPriority w:val="99"/>
    <w:unhideWhenUsed/>
    <w:rPr>
      <w:color w:val="0000ff"/>
      <w:u w:val="single"/>
    </w:rPr>
  </w:style>
  <w:style w:type="character" w:styleId="902">
    <w:name w:val="FollowedHyperlink"/>
    <w:uiPriority w:val="99"/>
    <w:unhideWhenUsed/>
    <w:rPr>
      <w:color w:val="800080"/>
      <w:u w:val="single"/>
    </w:rPr>
  </w:style>
  <w:style w:type="paragraph" w:styleId="903" w:customStyle="1">
    <w:name w:val="xl65"/>
    <w:basedOn w:val="7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66"/>
    <w:basedOn w:val="7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67"/>
    <w:basedOn w:val="7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6" w:customStyle="1">
    <w:name w:val="xl68"/>
    <w:basedOn w:val="7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 w:customStyle="1">
    <w:name w:val="xl69"/>
    <w:basedOn w:val="71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70"/>
    <w:basedOn w:val="7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9" w:customStyle="1">
    <w:name w:val="xl71"/>
    <w:basedOn w:val="7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2"/>
    <w:basedOn w:val="71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3"/>
    <w:basedOn w:val="71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4"/>
    <w:basedOn w:val="7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5"/>
    <w:basedOn w:val="71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6"/>
    <w:basedOn w:val="7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7"/>
    <w:basedOn w:val="71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8"/>
    <w:basedOn w:val="71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9"/>
    <w:basedOn w:val="71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Форма"/>
    <w:rPr>
      <w:sz w:val="28"/>
      <w:szCs w:val="28"/>
    </w:rPr>
  </w:style>
  <w:style w:type="character" w:styleId="919" w:customStyle="1">
    <w:name w:val="Основной текст Знак"/>
    <w:link w:val="891"/>
    <w:rPr>
      <w:rFonts w:ascii="Courier New" w:hAnsi="Courier New"/>
      <w:sz w:val="26"/>
    </w:rPr>
  </w:style>
  <w:style w:type="paragraph" w:styleId="920" w:customStyle="1">
    <w:name w:val="ConsPlusNormal"/>
    <w:rPr>
      <w:sz w:val="28"/>
      <w:szCs w:val="28"/>
    </w:rPr>
  </w:style>
  <w:style w:type="numbering" w:styleId="921" w:customStyle="1">
    <w:name w:val="Нет списка11"/>
    <w:next w:val="727"/>
    <w:uiPriority w:val="99"/>
    <w:semiHidden/>
    <w:unhideWhenUsed/>
  </w:style>
  <w:style w:type="numbering" w:styleId="922" w:customStyle="1">
    <w:name w:val="Нет списка111"/>
    <w:next w:val="727"/>
    <w:uiPriority w:val="99"/>
    <w:semiHidden/>
    <w:unhideWhenUsed/>
  </w:style>
  <w:style w:type="paragraph" w:styleId="923" w:customStyle="1">
    <w:name w:val="font5"/>
    <w:basedOn w:val="7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4" w:customStyle="1">
    <w:name w:val="xl80"/>
    <w:basedOn w:val="71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5" w:customStyle="1">
    <w:name w:val="xl81"/>
    <w:basedOn w:val="71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6" w:customStyle="1">
    <w:name w:val="xl82"/>
    <w:basedOn w:val="71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7">
    <w:name w:val="Table Grid"/>
    <w:basedOn w:val="726"/>
    <w:uiPriority w:val="59"/>
    <w:rPr>
      <w:rFonts w:ascii="Calibri" w:hAnsi="Calibri" w:eastAsia="Calibri"/>
      <w:sz w:val="22"/>
      <w:szCs w:val="22"/>
      <w:lang w:eastAsia="en-US"/>
    </w:rPr>
    <w:tblPr/>
  </w:style>
  <w:style w:type="paragraph" w:styleId="928" w:customStyle="1">
    <w:name w:val="xl83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84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85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86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87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3" w:customStyle="1">
    <w:name w:val="xl88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4" w:customStyle="1">
    <w:name w:val="xl89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90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91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92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 w:customStyle="1">
    <w:name w:val="xl93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4"/>
    <w:basedOn w:val="71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5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6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7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8"/>
    <w:basedOn w:val="71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4" w:customStyle="1">
    <w:name w:val="xl99"/>
    <w:basedOn w:val="71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100"/>
    <w:basedOn w:val="7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01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2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3"/>
    <w:basedOn w:val="7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4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5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6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7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8"/>
    <w:basedOn w:val="7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9"/>
    <w:basedOn w:val="7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0"/>
    <w:basedOn w:val="7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11"/>
    <w:basedOn w:val="7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12"/>
    <w:basedOn w:val="71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8" w:customStyle="1">
    <w:name w:val="xl113"/>
    <w:basedOn w:val="7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4"/>
    <w:basedOn w:val="7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5"/>
    <w:basedOn w:val="71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1" w:customStyle="1">
    <w:name w:val="xl116"/>
    <w:basedOn w:val="7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7"/>
    <w:basedOn w:val="71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8"/>
    <w:basedOn w:val="7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9"/>
    <w:basedOn w:val="71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20"/>
    <w:basedOn w:val="71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6" w:customStyle="1">
    <w:name w:val="xl121"/>
    <w:basedOn w:val="71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 w:customStyle="1">
    <w:name w:val="xl122"/>
    <w:basedOn w:val="71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23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 w:customStyle="1">
    <w:name w:val="xl124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 w:customStyle="1">
    <w:name w:val="xl125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1" w:customStyle="1">
    <w:name w:val="Нет списка2"/>
    <w:next w:val="727"/>
    <w:uiPriority w:val="99"/>
    <w:semiHidden/>
    <w:unhideWhenUsed/>
  </w:style>
  <w:style w:type="numbering" w:styleId="972" w:customStyle="1">
    <w:name w:val="Нет списка3"/>
    <w:next w:val="727"/>
    <w:uiPriority w:val="99"/>
    <w:semiHidden/>
    <w:unhideWhenUsed/>
  </w:style>
  <w:style w:type="paragraph" w:styleId="973" w:customStyle="1">
    <w:name w:val="font6"/>
    <w:basedOn w:val="7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4" w:customStyle="1">
    <w:name w:val="font7"/>
    <w:basedOn w:val="7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5" w:customStyle="1">
    <w:name w:val="font8"/>
    <w:basedOn w:val="7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6" w:customStyle="1">
    <w:name w:val="Нет списка4"/>
    <w:next w:val="727"/>
    <w:uiPriority w:val="99"/>
    <w:semiHidden/>
    <w:unhideWhenUsed/>
  </w:style>
  <w:style w:type="paragraph" w:styleId="977">
    <w:name w:val="List Paragraph"/>
    <w:basedOn w:val="71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78" w:customStyle="1">
    <w:name w:val="Нижний колонтитул Знак"/>
    <w:link w:val="893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https://login.consultant.ru/link/?req=doc&amp;base=RLAW368&amp;n=156875&amp;dst=100171&amp;field=134&amp;date=02.10.202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9</cp:revision>
  <dcterms:created xsi:type="dcterms:W3CDTF">2024-10-15T06:50:00Z</dcterms:created>
  <dcterms:modified xsi:type="dcterms:W3CDTF">2025-03-21T06:02:47Z</dcterms:modified>
  <cp:version>983040</cp:version>
</cp:coreProperties>
</file>