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1B9D" w:rsidRDefault="0040520C" w:rsidP="007048A7">
      <w:pPr>
        <w:pStyle w:val="a4"/>
        <w:ind w:righ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noProof/>
          <w:sz w:val="20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6E5AC686" wp14:editId="2B7F04D5">
                <wp:simplePos x="0" y="0"/>
                <wp:positionH relativeFrom="page">
                  <wp:posOffset>22860</wp:posOffset>
                </wp:positionH>
                <wp:positionV relativeFrom="page">
                  <wp:posOffset>251460</wp:posOffset>
                </wp:positionV>
                <wp:extent cx="7531100" cy="1943100"/>
                <wp:effectExtent l="0" t="0" r="0" b="0"/>
                <wp:wrapNone/>
                <wp:docPr id="5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31100" cy="1943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  <a:extLst/>
                      </wps:spPr>
                      <wps:txbx>
                        <w:txbxContent>
                          <w:p w:rsidR="00D7236A" w:rsidRDefault="00D7236A">
                            <w:pPr>
                              <w:pStyle w:val="aa"/>
                              <w:tabs>
                                <w:tab w:val="clear" w:pos="4153"/>
                                <w:tab w:val="clear" w:pos="8306"/>
                              </w:tabs>
                              <w:jc w:val="center"/>
                              <w:rPr>
                                <w:lang w:val="en-US"/>
                              </w:rPr>
                            </w:pPr>
                            <w:bookmarkStart w:id="0" w:name="_GoBack"/>
                            <w:bookmarkEnd w:id="0"/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5304D619" wp14:editId="7B9660F5">
                                  <wp:extent cx="528320" cy="669925"/>
                                  <wp:effectExtent l="0" t="0" r="5080" b="0"/>
                                  <wp:docPr id="1" name="Рисунок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28320" cy="6699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D7236A" w:rsidRPr="005850D6" w:rsidRDefault="00D7236A" w:rsidP="000F66E3">
                            <w:pPr>
                              <w:pStyle w:val="a3"/>
                              <w:spacing w:line="360" w:lineRule="auto"/>
                              <w:rPr>
                                <w:sz w:val="36"/>
                              </w:rPr>
                            </w:pPr>
                            <w:r>
                              <w:rPr>
                                <w:sz w:val="36"/>
                              </w:rPr>
                              <w:t>Пермская городская Дума</w:t>
                            </w:r>
                            <w:r w:rsidR="005850D6" w:rsidRPr="00F845C1">
                              <w:rPr>
                                <w:sz w:val="36"/>
                              </w:rPr>
                              <w:t xml:space="preserve"> </w:t>
                            </w:r>
                            <w:r w:rsidR="005850D6">
                              <w:rPr>
                                <w:sz w:val="36"/>
                                <w:lang w:val="en-US"/>
                              </w:rPr>
                              <w:t>VI</w:t>
                            </w:r>
                            <w:r w:rsidR="00EE4660">
                              <w:rPr>
                                <w:sz w:val="36"/>
                                <w:lang w:val="en-US"/>
                              </w:rPr>
                              <w:t>I</w:t>
                            </w:r>
                            <w:r w:rsidR="005850D6">
                              <w:rPr>
                                <w:sz w:val="36"/>
                              </w:rPr>
                              <w:t xml:space="preserve"> созыва</w:t>
                            </w:r>
                          </w:p>
                          <w:p w:rsidR="00D7236A" w:rsidRDefault="00D7236A" w:rsidP="007D7004">
                            <w:pPr>
                              <w:widowControl w:val="0"/>
                              <w:spacing w:after="960"/>
                              <w:jc w:val="center"/>
                              <w:rPr>
                                <w:snapToGrid w:val="0"/>
                                <w:sz w:val="32"/>
                              </w:rPr>
                            </w:pPr>
                            <w:r>
                              <w:rPr>
                                <w:snapToGrid w:val="0"/>
                                <w:sz w:val="32"/>
                              </w:rPr>
                              <w:t>Р Е Ш Е Н И Е</w:t>
                            </w:r>
                          </w:p>
                          <w:p w:rsidR="0066009D" w:rsidRPr="00573676" w:rsidRDefault="0066009D" w:rsidP="0066009D">
                            <w:pPr>
                              <w:widowControl w:val="0"/>
                              <w:jc w:val="center"/>
                              <w:rPr>
                                <w:snapToGrid w:val="0"/>
                                <w:sz w:val="28"/>
                                <w:szCs w:val="28"/>
                              </w:rPr>
                            </w:pPr>
                          </w:p>
                          <w:p w:rsidR="0066009D" w:rsidRPr="00573676" w:rsidRDefault="0066009D" w:rsidP="0066009D">
                            <w:pPr>
                              <w:widowControl w:val="0"/>
                              <w:jc w:val="center"/>
                              <w:rPr>
                                <w:snapToGrid w:val="0"/>
                                <w:sz w:val="28"/>
                                <w:szCs w:val="28"/>
                              </w:rPr>
                            </w:pPr>
                          </w:p>
                          <w:p w:rsidR="0066009D" w:rsidRPr="00573676" w:rsidRDefault="0066009D" w:rsidP="0066009D">
                            <w:pPr>
                              <w:widowControl w:val="0"/>
                              <w:jc w:val="center"/>
                              <w:rPr>
                                <w:snapToGrid w:val="0"/>
                                <w:sz w:val="28"/>
                                <w:szCs w:val="28"/>
                              </w:rPr>
                            </w:pPr>
                          </w:p>
                          <w:p w:rsidR="0066009D" w:rsidRPr="00573676" w:rsidRDefault="0066009D" w:rsidP="0066009D">
                            <w:pPr>
                              <w:widowControl w:val="0"/>
                              <w:jc w:val="center"/>
                              <w:rPr>
                                <w:snapToGrid w:val="0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1.8pt;margin-top:19.8pt;width:593pt;height:153pt;z-index: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" stroked="f">
                <v:textbox inset="0,0,0,0">
                  <w:txbxContent>
                    <w:p w:rsidR="00D7236A" w:rsidRDefault="00D7236A">
                      <w:pPr>
                        <w:pStyle w:val="aa"/>
                        <w:tabs>
                          <w:tab w:val="clear" w:pos="4153"/>
                          <w:tab w:val="clear" w:pos="8306"/>
                        </w:tabs>
                        <w:jc w:val="center"/>
                        <w:rPr>
                          <w:lang w:val="en-US"/>
                        </w:rPr>
                      </w:pPr>
                      <w:bookmarkStart w:id="1" w:name="_GoBack"/>
                      <w:bookmarkEnd w:id="1"/>
                      <w:r>
                        <w:rPr>
                          <w:noProof/>
                        </w:rPr>
                        <w:drawing>
                          <wp:inline distT="0" distB="0" distL="0" distR="0" wp14:anchorId="5304D619" wp14:editId="7B9660F5">
                            <wp:extent cx="528320" cy="669925"/>
                            <wp:effectExtent l="0" t="0" r="5080" b="0"/>
                            <wp:docPr id="1" name="Рисунок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28320" cy="6699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D7236A" w:rsidRPr="005850D6" w:rsidRDefault="00D7236A" w:rsidP="000F66E3">
                      <w:pPr>
                        <w:pStyle w:val="a3"/>
                        <w:spacing w:line="360" w:lineRule="auto"/>
                        <w:rPr>
                          <w:sz w:val="36"/>
                        </w:rPr>
                      </w:pPr>
                      <w:r>
                        <w:rPr>
                          <w:sz w:val="36"/>
                        </w:rPr>
                        <w:t>Пермская городская Дума</w:t>
                      </w:r>
                      <w:r w:rsidR="005850D6" w:rsidRPr="00F845C1">
                        <w:rPr>
                          <w:sz w:val="36"/>
                        </w:rPr>
                        <w:t xml:space="preserve"> </w:t>
                      </w:r>
                      <w:r w:rsidR="005850D6">
                        <w:rPr>
                          <w:sz w:val="36"/>
                          <w:lang w:val="en-US"/>
                        </w:rPr>
                        <w:t>VI</w:t>
                      </w:r>
                      <w:r w:rsidR="00EE4660">
                        <w:rPr>
                          <w:sz w:val="36"/>
                          <w:lang w:val="en-US"/>
                        </w:rPr>
                        <w:t>I</w:t>
                      </w:r>
                      <w:r w:rsidR="005850D6">
                        <w:rPr>
                          <w:sz w:val="36"/>
                        </w:rPr>
                        <w:t xml:space="preserve"> созыва</w:t>
                      </w:r>
                    </w:p>
                    <w:p w:rsidR="00D7236A" w:rsidRDefault="00D7236A" w:rsidP="007D7004">
                      <w:pPr>
                        <w:widowControl w:val="0"/>
                        <w:spacing w:after="960"/>
                        <w:jc w:val="center"/>
                        <w:rPr>
                          <w:snapToGrid w:val="0"/>
                          <w:sz w:val="32"/>
                        </w:rPr>
                      </w:pPr>
                      <w:r>
                        <w:rPr>
                          <w:snapToGrid w:val="0"/>
                          <w:sz w:val="32"/>
                        </w:rPr>
                        <w:t>Р Е Ш Е Н И Е</w:t>
                      </w:r>
                    </w:p>
                    <w:p w:rsidR="0066009D" w:rsidRPr="00573676" w:rsidRDefault="0066009D" w:rsidP="0066009D">
                      <w:pPr>
                        <w:widowControl w:val="0"/>
                        <w:jc w:val="center"/>
                        <w:rPr>
                          <w:snapToGrid w:val="0"/>
                          <w:sz w:val="28"/>
                          <w:szCs w:val="28"/>
                        </w:rPr>
                      </w:pPr>
                    </w:p>
                    <w:p w:rsidR="0066009D" w:rsidRPr="00573676" w:rsidRDefault="0066009D" w:rsidP="0066009D">
                      <w:pPr>
                        <w:widowControl w:val="0"/>
                        <w:jc w:val="center"/>
                        <w:rPr>
                          <w:snapToGrid w:val="0"/>
                          <w:sz w:val="28"/>
                          <w:szCs w:val="28"/>
                        </w:rPr>
                      </w:pPr>
                    </w:p>
                    <w:p w:rsidR="0066009D" w:rsidRPr="00573676" w:rsidRDefault="0066009D" w:rsidP="0066009D">
                      <w:pPr>
                        <w:widowControl w:val="0"/>
                        <w:jc w:val="center"/>
                        <w:rPr>
                          <w:snapToGrid w:val="0"/>
                          <w:sz w:val="28"/>
                          <w:szCs w:val="28"/>
                        </w:rPr>
                      </w:pPr>
                    </w:p>
                    <w:p w:rsidR="0066009D" w:rsidRPr="00573676" w:rsidRDefault="0066009D" w:rsidP="0066009D">
                      <w:pPr>
                        <w:widowControl w:val="0"/>
                        <w:jc w:val="center"/>
                        <w:rPr>
                          <w:snapToGrid w:val="0"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311B9D" w:rsidRDefault="00311B9D">
      <w:pPr>
        <w:pStyle w:val="a4"/>
        <w:ind w:right="0"/>
        <w:jc w:val="both"/>
        <w:rPr>
          <w:rFonts w:ascii="Times New Roman" w:hAnsi="Times New Roman"/>
          <w:sz w:val="24"/>
        </w:rPr>
      </w:pPr>
    </w:p>
    <w:p w:rsidR="00311B9D" w:rsidRDefault="00311B9D">
      <w:pPr>
        <w:pStyle w:val="a4"/>
        <w:adjustRightInd w:val="0"/>
        <w:snapToGrid w:val="0"/>
        <w:ind w:right="0"/>
        <w:jc w:val="both"/>
        <w:rPr>
          <w:rFonts w:ascii="Times New Roman" w:hAnsi="Times New Roman"/>
          <w:sz w:val="24"/>
        </w:rPr>
      </w:pPr>
    </w:p>
    <w:p w:rsidR="00311B9D" w:rsidRDefault="00311B9D">
      <w:pPr>
        <w:jc w:val="both"/>
        <w:rPr>
          <w:sz w:val="24"/>
          <w:lang w:val="en-US"/>
        </w:rPr>
      </w:pPr>
    </w:p>
    <w:p w:rsidR="00311B9D" w:rsidRDefault="00311B9D">
      <w:pPr>
        <w:jc w:val="both"/>
        <w:rPr>
          <w:sz w:val="24"/>
        </w:rPr>
      </w:pPr>
    </w:p>
    <w:p w:rsidR="00311B9D" w:rsidRDefault="00311B9D">
      <w:pPr>
        <w:jc w:val="both"/>
        <w:rPr>
          <w:sz w:val="24"/>
        </w:rPr>
      </w:pPr>
    </w:p>
    <w:p w:rsidR="00311B9D" w:rsidRDefault="00311B9D">
      <w:pPr>
        <w:jc w:val="both"/>
        <w:rPr>
          <w:sz w:val="24"/>
        </w:rPr>
      </w:pPr>
    </w:p>
    <w:p w:rsidR="00897D8E" w:rsidRDefault="00897D8E" w:rsidP="00897D8E">
      <w:pPr>
        <w:jc w:val="both"/>
        <w:rPr>
          <w:b/>
          <w:bCs/>
          <w:sz w:val="28"/>
          <w:szCs w:val="28"/>
        </w:rPr>
      </w:pPr>
    </w:p>
    <w:p w:rsidR="00897D8E" w:rsidRDefault="007D7004" w:rsidP="00897D8E">
      <w:pPr>
        <w:jc w:val="both"/>
        <w:rPr>
          <w:b/>
          <w:bCs/>
          <w:sz w:val="28"/>
          <w:szCs w:val="28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2462D61" wp14:editId="2947AC45">
                <wp:simplePos x="0" y="0"/>
                <wp:positionH relativeFrom="column">
                  <wp:posOffset>4655820</wp:posOffset>
                </wp:positionH>
                <wp:positionV relativeFrom="paragraph">
                  <wp:posOffset>25400</wp:posOffset>
                </wp:positionV>
                <wp:extent cx="1186180" cy="440690"/>
                <wp:effectExtent l="0" t="0" r="0" b="0"/>
                <wp:wrapNone/>
                <wp:docPr id="4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86180" cy="440690"/>
                        </a:xfrm>
                        <a:prstGeom prst="rect">
                          <a:avLst/>
                        </a:prstGeom>
                        <a:noFill/>
                        <a:ln w="3175">
                          <a:noFill/>
                        </a:ln>
                        <a:extLst/>
                      </wps:spPr>
                      <wps:txbx>
                        <w:txbxContent>
                          <w:p w:rsidR="00D7236A" w:rsidRPr="00FD0A67" w:rsidRDefault="007B54DF" w:rsidP="009E1DC9">
                            <w:pPr>
                              <w:jc w:val="right"/>
                              <w:rPr>
                                <w:sz w:val="28"/>
                                <w:szCs w:val="28"/>
                                <w:u w:val="single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  <w:u w:val="single"/>
                              </w:rPr>
                              <w:t>№</w:t>
                            </w:r>
                            <w:r w:rsidR="009F23B6">
                              <w:rPr>
                                <w:sz w:val="28"/>
                                <w:szCs w:val="28"/>
                                <w:u w:val="single"/>
                              </w:rPr>
                              <w:t xml:space="preserve"> 50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5" o:spid="_x0000_s1027" type="#_x0000_t202" style="position:absolute;left:0;text-align:left;margin-left:366.6pt;margin-top:2pt;width:93.4pt;height:34.7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" filled="f" stroked="f" strokeweight=".25pt">
                <v:textbox>
                  <w:txbxContent>
                    <w:p w:rsidR="00D7236A" w:rsidRPr="00FD0A67" w:rsidRDefault="007B54DF" w:rsidP="009E1DC9">
                      <w:pPr>
                        <w:jc w:val="right"/>
                        <w:rPr>
                          <w:sz w:val="28"/>
                          <w:szCs w:val="28"/>
                          <w:u w:val="single"/>
                        </w:rPr>
                      </w:pPr>
                      <w:r>
                        <w:rPr>
                          <w:sz w:val="28"/>
                          <w:szCs w:val="28"/>
                          <w:u w:val="single"/>
                        </w:rPr>
                        <w:t>№</w:t>
                      </w:r>
                      <w:r w:rsidR="009F23B6">
                        <w:rPr>
                          <w:sz w:val="28"/>
                          <w:szCs w:val="28"/>
                          <w:u w:val="single"/>
                        </w:rPr>
                        <w:t xml:space="preserve"> 50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0FFED71C" wp14:editId="3E8F15DA">
                <wp:simplePos x="0" y="0"/>
                <wp:positionH relativeFrom="column">
                  <wp:posOffset>53340</wp:posOffset>
                </wp:positionH>
                <wp:positionV relativeFrom="paragraph">
                  <wp:posOffset>27940</wp:posOffset>
                </wp:positionV>
                <wp:extent cx="1203325" cy="440690"/>
                <wp:effectExtent l="0" t="0" r="0" b="0"/>
                <wp:wrapNone/>
                <wp:docPr id="3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3325" cy="44069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D7236A" w:rsidRPr="00170172" w:rsidRDefault="007B54DF" w:rsidP="009E1DC9">
                            <w:pPr>
                              <w:jc w:val="right"/>
                              <w:rPr>
                                <w:sz w:val="28"/>
                                <w:szCs w:val="28"/>
                                <w:u w:val="single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  <w:u w:val="single"/>
                              </w:rPr>
                              <w:t>25.03.2025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3" o:spid="_x0000_s1028" type="#_x0000_t202" style="position:absolute;left:0;text-align:left;margin-left:4.2pt;margin-top:2.2pt;width:94.75pt;height:34.7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" filled="f" stroked="f">
                <v:textbox>
                  <w:txbxContent>
                    <w:p w:rsidR="00D7236A" w:rsidRPr="00170172" w:rsidRDefault="007B54DF" w:rsidP="009E1DC9">
                      <w:pPr>
                        <w:jc w:val="right"/>
                        <w:rPr>
                          <w:sz w:val="28"/>
                          <w:szCs w:val="28"/>
                          <w:u w:val="single"/>
                        </w:rPr>
                      </w:pPr>
                      <w:r>
                        <w:rPr>
                          <w:sz w:val="28"/>
                          <w:szCs w:val="28"/>
                          <w:u w:val="single"/>
                        </w:rPr>
                        <w:t>25.03.2025</w:t>
                      </w:r>
                    </w:p>
                  </w:txbxContent>
                </v:textbox>
              </v:shape>
            </w:pict>
          </mc:Fallback>
        </mc:AlternateContent>
      </w:r>
    </w:p>
    <w:p w:rsidR="00897D8E" w:rsidRDefault="00897D8E" w:rsidP="00025DB9">
      <w:pPr>
        <w:jc w:val="both"/>
        <w:rPr>
          <w:b/>
          <w:bCs/>
          <w:sz w:val="28"/>
          <w:szCs w:val="28"/>
        </w:rPr>
      </w:pPr>
    </w:p>
    <w:p w:rsidR="00FC3D75" w:rsidRPr="00FC3D75" w:rsidRDefault="00FC3D75" w:rsidP="00FC3D75">
      <w:pPr>
        <w:suppressAutoHyphens/>
        <w:spacing w:before="480" w:after="480"/>
        <w:jc w:val="center"/>
        <w:rPr>
          <w:rFonts w:eastAsia="Calibri"/>
          <w:b/>
          <w:bCs/>
          <w:sz w:val="28"/>
          <w:szCs w:val="28"/>
        </w:rPr>
      </w:pPr>
      <w:r w:rsidRPr="00FC3D75">
        <w:rPr>
          <w:rFonts w:eastAsia="Calibri"/>
          <w:b/>
          <w:bCs/>
          <w:sz w:val="28"/>
          <w:szCs w:val="28"/>
        </w:rPr>
        <w:t>О реализации права органа местного самоуправления на участие в осуществлении государственных полномочий в сфере реализации</w:t>
      </w:r>
      <w:r w:rsidR="007B54DF">
        <w:rPr>
          <w:rFonts w:eastAsia="Calibri"/>
          <w:b/>
          <w:bCs/>
          <w:sz w:val="28"/>
          <w:szCs w:val="28"/>
        </w:rPr>
        <w:t> </w:t>
      </w:r>
      <w:r w:rsidRPr="00FC3D75">
        <w:rPr>
          <w:rFonts w:eastAsia="Calibri"/>
          <w:b/>
          <w:bCs/>
          <w:sz w:val="28"/>
          <w:szCs w:val="28"/>
        </w:rPr>
        <w:t xml:space="preserve">государственной семейной политики </w:t>
      </w:r>
    </w:p>
    <w:p w:rsidR="00FC3D75" w:rsidRPr="00FC3D75" w:rsidRDefault="00FC3D75" w:rsidP="00FC3D75">
      <w:pPr>
        <w:widowControl w:val="0"/>
        <w:spacing w:after="240"/>
        <w:ind w:firstLine="709"/>
        <w:jc w:val="both"/>
        <w:rPr>
          <w:sz w:val="32"/>
          <w:szCs w:val="32"/>
        </w:rPr>
      </w:pPr>
      <w:proofErr w:type="gramStart"/>
      <w:r w:rsidRPr="00FC3D75">
        <w:rPr>
          <w:sz w:val="28"/>
          <w:szCs w:val="28"/>
        </w:rPr>
        <w:t xml:space="preserve">В соответствии </w:t>
      </w:r>
      <w:r w:rsidRPr="00FC3D75">
        <w:rPr>
          <w:sz w:val="28"/>
        </w:rPr>
        <w:t xml:space="preserve">со статьей 86 </w:t>
      </w:r>
      <w:r w:rsidRPr="00FC3D75">
        <w:rPr>
          <w:sz w:val="28"/>
          <w:szCs w:val="28"/>
        </w:rPr>
        <w:t xml:space="preserve">Бюджетного кодекса Российской Федерации, федеральными законами </w:t>
      </w:r>
      <w:r w:rsidRPr="00FC3D75">
        <w:rPr>
          <w:sz w:val="28"/>
          <w:szCs w:val="28"/>
          <w:highlight w:val="white"/>
        </w:rPr>
        <w:t>от 24.07.1998 № 124-ФЗ «Об основных гарантиях прав ребенка в Российской Федерации»</w:t>
      </w:r>
      <w:r w:rsidRPr="00FC3D75">
        <w:rPr>
          <w:sz w:val="28"/>
          <w:szCs w:val="28"/>
        </w:rPr>
        <w:t xml:space="preserve">, </w:t>
      </w:r>
      <w:r w:rsidRPr="00FC3D75">
        <w:rPr>
          <w:sz w:val="28"/>
          <w:szCs w:val="28"/>
          <w:highlight w:val="white"/>
        </w:rPr>
        <w:t>от 23.06.2016 № 182-ФЗ</w:t>
      </w:r>
      <w:r w:rsidRPr="00FC3D75">
        <w:rPr>
          <w:sz w:val="28"/>
          <w:szCs w:val="28"/>
        </w:rPr>
        <w:t xml:space="preserve"> </w:t>
      </w:r>
      <w:r w:rsidRPr="00FC3D75">
        <w:rPr>
          <w:sz w:val="28"/>
          <w:szCs w:val="28"/>
          <w:highlight w:val="white"/>
        </w:rPr>
        <w:t>«Об основах системы профилактики правонарушений в Российской Федерации»</w:t>
      </w:r>
      <w:r w:rsidRPr="00FC3D75">
        <w:rPr>
          <w:sz w:val="28"/>
          <w:szCs w:val="28"/>
        </w:rPr>
        <w:t>, статьей 16.1 Фед</w:t>
      </w:r>
      <w:r w:rsidRPr="00FC3D75">
        <w:rPr>
          <w:sz w:val="28"/>
          <w:szCs w:val="28"/>
        </w:rPr>
        <w:t>е</w:t>
      </w:r>
      <w:r w:rsidRPr="00FC3D75">
        <w:rPr>
          <w:sz w:val="28"/>
          <w:szCs w:val="28"/>
        </w:rPr>
        <w:t xml:space="preserve">рального закона от 06.10.2003 № 131-ФЗ «Об общих принципах организации местного самоуправления в Российской Федерации», </w:t>
      </w:r>
      <w:r w:rsidRPr="00FC3D75">
        <w:rPr>
          <w:color w:val="000000"/>
          <w:sz w:val="28"/>
          <w:szCs w:val="28"/>
        </w:rPr>
        <w:t>Законом Пермского края от </w:t>
      </w:r>
      <w:r w:rsidRPr="00FC3D75">
        <w:rPr>
          <w:rFonts w:eastAsia="Calibri"/>
          <w:bCs/>
          <w:color w:val="000000"/>
          <w:sz w:val="28"/>
          <w:szCs w:val="26"/>
          <w:highlight w:val="white"/>
          <w:lang w:eastAsia="en-US"/>
        </w:rPr>
        <w:t>10.03.2017 № 69-ПК «О государственной семейной политике в</w:t>
      </w:r>
      <w:proofErr w:type="gramEnd"/>
      <w:r w:rsidRPr="00FC3D75">
        <w:rPr>
          <w:rFonts w:eastAsia="Calibri"/>
          <w:bCs/>
          <w:color w:val="000000"/>
          <w:sz w:val="28"/>
          <w:szCs w:val="26"/>
          <w:highlight w:val="white"/>
          <w:lang w:eastAsia="en-US"/>
        </w:rPr>
        <w:t xml:space="preserve"> Пермском </w:t>
      </w:r>
      <w:proofErr w:type="gramStart"/>
      <w:r w:rsidRPr="00FC3D75">
        <w:rPr>
          <w:rFonts w:eastAsia="Calibri"/>
          <w:bCs/>
          <w:color w:val="000000"/>
          <w:sz w:val="28"/>
          <w:szCs w:val="26"/>
          <w:highlight w:val="white"/>
          <w:lang w:eastAsia="en-US"/>
        </w:rPr>
        <w:t>крае</w:t>
      </w:r>
      <w:proofErr w:type="gramEnd"/>
      <w:r w:rsidRPr="00FC3D75">
        <w:rPr>
          <w:rFonts w:eastAsia="Calibri"/>
          <w:bCs/>
          <w:color w:val="000000"/>
          <w:sz w:val="28"/>
          <w:szCs w:val="26"/>
          <w:highlight w:val="white"/>
          <w:lang w:eastAsia="en-US"/>
        </w:rPr>
        <w:t xml:space="preserve"> и о внесении изменений в Закон Пермской области «Об охране семьи, матери</w:t>
      </w:r>
      <w:r w:rsidRPr="00FC3D75">
        <w:rPr>
          <w:rFonts w:eastAsia="Calibri"/>
          <w:bCs/>
          <w:color w:val="000000"/>
          <w:sz w:val="28"/>
          <w:szCs w:val="26"/>
          <w:highlight w:val="white"/>
          <w:lang w:eastAsia="en-US"/>
        </w:rPr>
        <w:t>н</w:t>
      </w:r>
      <w:r w:rsidRPr="00FC3D75">
        <w:rPr>
          <w:rFonts w:eastAsia="Calibri"/>
          <w:bCs/>
          <w:color w:val="000000"/>
          <w:sz w:val="28"/>
          <w:szCs w:val="26"/>
          <w:highlight w:val="white"/>
          <w:lang w:eastAsia="en-US"/>
        </w:rPr>
        <w:t>ства, отцовства и детства»</w:t>
      </w:r>
      <w:r w:rsidRPr="00FC3D75">
        <w:rPr>
          <w:color w:val="000000"/>
          <w:sz w:val="28"/>
          <w:szCs w:val="28"/>
        </w:rPr>
        <w:t xml:space="preserve">, </w:t>
      </w:r>
      <w:r w:rsidRPr="00FC3D75">
        <w:rPr>
          <w:rFonts w:eastAsia="Calibri"/>
          <w:bCs/>
          <w:color w:val="000000"/>
          <w:sz w:val="28"/>
          <w:szCs w:val="26"/>
          <w:lang w:eastAsia="en-US"/>
        </w:rPr>
        <w:t>статьей 14 Устава города Перми</w:t>
      </w:r>
    </w:p>
    <w:p w:rsidR="00FC3D75" w:rsidRPr="00FC3D75" w:rsidRDefault="00FC3D75" w:rsidP="00FC3D75">
      <w:pPr>
        <w:widowControl w:val="0"/>
        <w:spacing w:after="240"/>
        <w:jc w:val="center"/>
        <w:rPr>
          <w:sz w:val="36"/>
          <w:szCs w:val="28"/>
        </w:rPr>
      </w:pPr>
      <w:r w:rsidRPr="00FC3D75">
        <w:rPr>
          <w:sz w:val="28"/>
          <w:szCs w:val="28"/>
        </w:rPr>
        <w:t xml:space="preserve">Пермская городская Дума </w:t>
      </w:r>
      <w:proofErr w:type="gramStart"/>
      <w:r w:rsidRPr="00FC3D75">
        <w:rPr>
          <w:b/>
          <w:bCs/>
          <w:sz w:val="28"/>
          <w:szCs w:val="28"/>
        </w:rPr>
        <w:t>р</w:t>
      </w:r>
      <w:proofErr w:type="gramEnd"/>
      <w:r w:rsidRPr="00FC3D75">
        <w:rPr>
          <w:b/>
          <w:bCs/>
          <w:sz w:val="28"/>
          <w:szCs w:val="28"/>
        </w:rPr>
        <w:t xml:space="preserve"> е ш и л а</w:t>
      </w:r>
      <w:r w:rsidRPr="00FC3D75">
        <w:rPr>
          <w:b/>
          <w:sz w:val="28"/>
          <w:szCs w:val="28"/>
        </w:rPr>
        <w:t>:</w:t>
      </w:r>
    </w:p>
    <w:p w:rsidR="00FC3D75" w:rsidRPr="00FC3D75" w:rsidRDefault="00FC3D75" w:rsidP="00FC3D7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ind w:firstLine="709"/>
        <w:jc w:val="both"/>
        <w:rPr>
          <w:sz w:val="28"/>
          <w:szCs w:val="28"/>
          <w:lang w:eastAsia="zh-CN"/>
        </w:rPr>
      </w:pPr>
      <w:r w:rsidRPr="00FC3D75">
        <w:rPr>
          <w:sz w:val="28"/>
          <w:szCs w:val="28"/>
          <w:lang w:eastAsia="zh-CN"/>
        </w:rPr>
        <w:t>1. Реализовать право органа местного самоуправления на участие в ос</w:t>
      </w:r>
      <w:r w:rsidRPr="00FC3D75">
        <w:rPr>
          <w:sz w:val="28"/>
          <w:szCs w:val="28"/>
          <w:lang w:eastAsia="zh-CN"/>
        </w:rPr>
        <w:t>у</w:t>
      </w:r>
      <w:r w:rsidRPr="00FC3D75">
        <w:rPr>
          <w:sz w:val="28"/>
          <w:szCs w:val="28"/>
          <w:lang w:eastAsia="zh-CN"/>
        </w:rPr>
        <w:t>ществлении государственных полномочий в сфере реализации государственной семейной политики.</w:t>
      </w:r>
    </w:p>
    <w:p w:rsidR="00FC3D75" w:rsidRPr="00FC3D75" w:rsidRDefault="00FC3D75" w:rsidP="00FC3D7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ind w:firstLine="709"/>
        <w:jc w:val="both"/>
        <w:rPr>
          <w:rFonts w:eastAsia="TimesNewRoman" w:cs="TimesNewRoman"/>
          <w:sz w:val="28"/>
          <w:szCs w:val="28"/>
          <w:lang w:eastAsia="zh-CN"/>
        </w:rPr>
      </w:pPr>
      <w:r w:rsidRPr="00FC3D75">
        <w:rPr>
          <w:rFonts w:eastAsia="TimesNewRoman" w:cs="TimesNewRoman"/>
          <w:sz w:val="28"/>
          <w:szCs w:val="28"/>
          <w:lang w:eastAsia="zh-CN"/>
        </w:rPr>
        <w:t xml:space="preserve">2. Установить на неограниченный срок расходное обязательство на участие в организации мероприятий на территории города Перми по </w:t>
      </w:r>
      <w:r w:rsidRPr="00FC3D75">
        <w:rPr>
          <w:rFonts w:eastAsia="TimesNewRoman"/>
          <w:sz w:val="28"/>
          <w:szCs w:val="28"/>
          <w:highlight w:val="white"/>
          <w:lang w:eastAsia="zh-CN"/>
        </w:rPr>
        <w:t>реализации госуда</w:t>
      </w:r>
      <w:r w:rsidRPr="00FC3D75">
        <w:rPr>
          <w:rFonts w:eastAsia="TimesNewRoman"/>
          <w:sz w:val="28"/>
          <w:szCs w:val="28"/>
          <w:highlight w:val="white"/>
          <w:lang w:eastAsia="zh-CN"/>
        </w:rPr>
        <w:t>р</w:t>
      </w:r>
      <w:r w:rsidRPr="00FC3D75">
        <w:rPr>
          <w:rFonts w:eastAsia="TimesNewRoman"/>
          <w:sz w:val="28"/>
          <w:szCs w:val="28"/>
          <w:highlight w:val="white"/>
          <w:lang w:eastAsia="zh-CN"/>
        </w:rPr>
        <w:t>ственной семейной политики</w:t>
      </w:r>
      <w:r w:rsidRPr="00FC3D75">
        <w:rPr>
          <w:rFonts w:eastAsia="TimesNewRoman" w:cs="TimesNewRoman"/>
          <w:sz w:val="28"/>
          <w:szCs w:val="28"/>
          <w:lang w:eastAsia="zh-CN"/>
        </w:rPr>
        <w:t xml:space="preserve"> (далее – Расходное обязательство).</w:t>
      </w:r>
    </w:p>
    <w:p w:rsidR="00FC3D75" w:rsidRPr="00FC3D75" w:rsidRDefault="00FC3D75" w:rsidP="00FC3D7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hd w:val="clear" w:color="FFFFFF" w:fill="FFFFFF"/>
        <w:ind w:firstLine="709"/>
        <w:jc w:val="both"/>
        <w:rPr>
          <w:rFonts w:eastAsia="TimesNewRoman" w:cs="TimesNewRoman"/>
          <w:sz w:val="28"/>
          <w:szCs w:val="28"/>
          <w:lang w:eastAsia="zh-CN"/>
        </w:rPr>
      </w:pPr>
      <w:r w:rsidRPr="00FC3D75">
        <w:rPr>
          <w:rFonts w:eastAsia="TimesNewRoman" w:cs="TimesNewRoman"/>
          <w:sz w:val="28"/>
          <w:szCs w:val="28"/>
          <w:lang w:eastAsia="zh-CN"/>
        </w:rPr>
        <w:t xml:space="preserve">3. Определить, что расходы на исполнение Расходного обязательства направляются </w:t>
      </w:r>
      <w:proofErr w:type="gramStart"/>
      <w:r w:rsidRPr="00FC3D75">
        <w:rPr>
          <w:rFonts w:eastAsia="TimesNewRoman" w:cs="TimesNewRoman"/>
          <w:sz w:val="28"/>
          <w:szCs w:val="28"/>
          <w:lang w:eastAsia="zh-CN"/>
        </w:rPr>
        <w:t>на</w:t>
      </w:r>
      <w:proofErr w:type="gramEnd"/>
      <w:r w:rsidRPr="00FC3D75">
        <w:rPr>
          <w:rFonts w:eastAsia="TimesNewRoman" w:cs="TimesNewRoman"/>
          <w:sz w:val="28"/>
          <w:szCs w:val="28"/>
          <w:lang w:eastAsia="zh-CN"/>
        </w:rPr>
        <w:t>:</w:t>
      </w:r>
    </w:p>
    <w:p w:rsidR="00FC3D75" w:rsidRPr="00FC3D75" w:rsidRDefault="00FC3D75" w:rsidP="00FC3D7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hd w:val="clear" w:color="FFFFFF" w:fill="FFFFFF"/>
        <w:ind w:firstLine="709"/>
        <w:jc w:val="both"/>
        <w:rPr>
          <w:rFonts w:eastAsia="TimesNewRoman" w:cs="TimesNewRoman"/>
          <w:sz w:val="28"/>
          <w:szCs w:val="28"/>
          <w:lang w:eastAsia="zh-CN"/>
        </w:rPr>
      </w:pPr>
      <w:r w:rsidRPr="00FC3D75">
        <w:rPr>
          <w:rFonts w:eastAsia="TimesNewRoman" w:cs="TimesNewRoman"/>
          <w:sz w:val="28"/>
          <w:szCs w:val="28"/>
          <w:lang w:eastAsia="zh-CN"/>
        </w:rPr>
        <w:t>проведение восстановительных программ с участием несовершеннолетних</w:t>
      </w:r>
      <w:r w:rsidR="007B54DF">
        <w:rPr>
          <w:rFonts w:eastAsia="TimesNewRoman" w:cs="TimesNewRoman"/>
          <w:sz w:val="28"/>
          <w:szCs w:val="28"/>
          <w:lang w:eastAsia="zh-CN"/>
        </w:rPr>
        <w:t>,</w:t>
      </w:r>
    </w:p>
    <w:p w:rsidR="00FC3D75" w:rsidRPr="00FC3D75" w:rsidRDefault="00FC3D75" w:rsidP="00FC3D7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hd w:val="clear" w:color="FFFFFF" w:fill="FFFFFF"/>
        <w:ind w:firstLine="709"/>
        <w:jc w:val="both"/>
        <w:rPr>
          <w:rFonts w:eastAsia="TimesNewRoman" w:cs="TimesNewRoman"/>
          <w:sz w:val="28"/>
          <w:szCs w:val="28"/>
          <w:lang w:eastAsia="zh-CN"/>
        </w:rPr>
      </w:pPr>
      <w:r w:rsidRPr="00FC3D75">
        <w:rPr>
          <w:rFonts w:eastAsia="TimesNewRoman" w:cs="TimesNewRoman"/>
          <w:sz w:val="28"/>
          <w:szCs w:val="28"/>
          <w:lang w:eastAsia="zh-CN"/>
        </w:rPr>
        <w:t>проведение мероприятий по профилактике семейного и бытового насилия.</w:t>
      </w:r>
    </w:p>
    <w:p w:rsidR="00FC3D75" w:rsidRPr="00FC3D75" w:rsidRDefault="00FC3D75" w:rsidP="00FC3D7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ind w:firstLine="709"/>
        <w:jc w:val="both"/>
        <w:rPr>
          <w:rFonts w:eastAsia="TimesNewRoman" w:cs="TimesNewRoman"/>
          <w:sz w:val="28"/>
          <w:szCs w:val="28"/>
          <w:lang w:eastAsia="zh-CN"/>
        </w:rPr>
      </w:pPr>
      <w:r w:rsidRPr="00FC3D75">
        <w:rPr>
          <w:rFonts w:eastAsia="TimesNewRoman" w:cs="TimesNewRoman"/>
          <w:sz w:val="28"/>
          <w:szCs w:val="28"/>
          <w:lang w:eastAsia="zh-CN"/>
        </w:rPr>
        <w:t>4. Расходы, связанные с исполнением Расходного обязательства, финанс</w:t>
      </w:r>
      <w:r w:rsidRPr="00FC3D75">
        <w:rPr>
          <w:rFonts w:eastAsia="TimesNewRoman" w:cs="TimesNewRoman"/>
          <w:sz w:val="28"/>
          <w:szCs w:val="28"/>
          <w:lang w:eastAsia="zh-CN"/>
        </w:rPr>
        <w:t>и</w:t>
      </w:r>
      <w:r w:rsidRPr="00FC3D75">
        <w:rPr>
          <w:rFonts w:eastAsia="TimesNewRoman" w:cs="TimesNewRoman"/>
          <w:sz w:val="28"/>
          <w:szCs w:val="28"/>
          <w:lang w:eastAsia="zh-CN"/>
        </w:rPr>
        <w:t>руются за счет средств бюджета города Перми.</w:t>
      </w:r>
    </w:p>
    <w:p w:rsidR="00FC3D75" w:rsidRPr="00FC3D75" w:rsidRDefault="00FC3D75" w:rsidP="00FC3D7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ind w:firstLine="709"/>
        <w:jc w:val="both"/>
        <w:rPr>
          <w:rFonts w:eastAsia="TimesNewRoman" w:cs="TimesNewRoman"/>
          <w:sz w:val="28"/>
          <w:szCs w:val="28"/>
          <w:lang w:eastAsia="zh-CN"/>
        </w:rPr>
      </w:pPr>
      <w:r w:rsidRPr="00FC3D75">
        <w:rPr>
          <w:rFonts w:eastAsia="TimesNewRoman" w:cs="TimesNewRoman"/>
          <w:sz w:val="28"/>
          <w:szCs w:val="28"/>
          <w:lang w:eastAsia="zh-CN"/>
        </w:rPr>
        <w:t xml:space="preserve">5. </w:t>
      </w:r>
      <w:r w:rsidRPr="00FC3D75">
        <w:rPr>
          <w:sz w:val="28"/>
          <w:szCs w:val="28"/>
          <w:lang w:eastAsia="zh-CN"/>
        </w:rPr>
        <w:t xml:space="preserve">Установить, что расчет объема финансового обеспечения на исполнение Расходного обязательства на проведение восстановительных программ с участием несовершеннолетних определяется нормативным методом, на проведение </w:t>
      </w:r>
      <w:r w:rsidRPr="00FC3D75">
        <w:rPr>
          <w:rFonts w:eastAsia="TimesNewRoman" w:cs="TimesNewRoman"/>
          <w:sz w:val="28"/>
          <w:szCs w:val="28"/>
          <w:lang w:eastAsia="zh-CN"/>
        </w:rPr>
        <w:t>мер</w:t>
      </w:r>
      <w:r w:rsidRPr="00FC3D75">
        <w:rPr>
          <w:rFonts w:eastAsia="TimesNewRoman" w:cs="TimesNewRoman"/>
          <w:sz w:val="28"/>
          <w:szCs w:val="28"/>
          <w:lang w:eastAsia="zh-CN"/>
        </w:rPr>
        <w:t>о</w:t>
      </w:r>
      <w:r w:rsidRPr="00FC3D75">
        <w:rPr>
          <w:rFonts w:eastAsia="TimesNewRoman" w:cs="TimesNewRoman"/>
          <w:sz w:val="28"/>
          <w:szCs w:val="28"/>
          <w:lang w:eastAsia="zh-CN"/>
        </w:rPr>
        <w:t>приятий по профилактике семейного и бытового насилия</w:t>
      </w:r>
      <w:r w:rsidRPr="00FC3D75">
        <w:rPr>
          <w:sz w:val="28"/>
          <w:szCs w:val="28"/>
          <w:lang w:eastAsia="zh-CN"/>
        </w:rPr>
        <w:t xml:space="preserve"> определяется плановым методом.</w:t>
      </w:r>
    </w:p>
    <w:p w:rsidR="00FC3D75" w:rsidRPr="00FC3D75" w:rsidRDefault="00FC3D75" w:rsidP="00FC3D7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ind w:firstLine="709"/>
        <w:jc w:val="both"/>
        <w:rPr>
          <w:rFonts w:eastAsia="TimesNewRoman" w:cs="TimesNewRoman"/>
          <w:sz w:val="28"/>
          <w:szCs w:val="28"/>
          <w:lang w:eastAsia="zh-CN"/>
        </w:rPr>
      </w:pPr>
      <w:r w:rsidRPr="00FC3D75">
        <w:rPr>
          <w:rFonts w:eastAsia="TimesNewRoman" w:cs="TimesNewRoman"/>
          <w:sz w:val="28"/>
          <w:szCs w:val="28"/>
          <w:lang w:eastAsia="zh-CN"/>
        </w:rPr>
        <w:lastRenderedPageBreak/>
        <w:t xml:space="preserve">6. Расходы, связанные с </w:t>
      </w:r>
      <w:r w:rsidRPr="00FC3D75">
        <w:rPr>
          <w:sz w:val="28"/>
          <w:szCs w:val="28"/>
          <w:lang w:eastAsia="zh-CN"/>
        </w:rPr>
        <w:t>проведением восстановительных программ с уч</w:t>
      </w:r>
      <w:r w:rsidRPr="00FC3D75">
        <w:rPr>
          <w:sz w:val="28"/>
          <w:szCs w:val="28"/>
          <w:lang w:eastAsia="zh-CN"/>
        </w:rPr>
        <w:t>а</w:t>
      </w:r>
      <w:r w:rsidRPr="00FC3D75">
        <w:rPr>
          <w:sz w:val="28"/>
          <w:szCs w:val="28"/>
          <w:lang w:eastAsia="zh-CN"/>
        </w:rPr>
        <w:t>стием несовершеннолетних,</w:t>
      </w:r>
      <w:r w:rsidRPr="00FC3D75">
        <w:rPr>
          <w:rFonts w:eastAsia="TimesNewRoman" w:cs="TimesNewRoman"/>
          <w:sz w:val="28"/>
          <w:szCs w:val="28"/>
          <w:lang w:eastAsia="zh-CN"/>
        </w:rPr>
        <w:t xml:space="preserve"> производить путем предоставления субсидии на иные цели муниципальным учреждениям города Перми.</w:t>
      </w:r>
    </w:p>
    <w:p w:rsidR="00FC3D75" w:rsidRPr="00FC3D75" w:rsidRDefault="00FC3D75" w:rsidP="00FC3D7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ind w:firstLine="709"/>
        <w:jc w:val="both"/>
        <w:rPr>
          <w:rFonts w:eastAsia="TimesNewRoman" w:cs="TimesNewRoman"/>
          <w:sz w:val="28"/>
          <w:szCs w:val="28"/>
          <w:lang w:eastAsia="zh-CN"/>
        </w:rPr>
      </w:pPr>
      <w:proofErr w:type="gramStart"/>
      <w:r w:rsidRPr="00FC3D75">
        <w:rPr>
          <w:rFonts w:eastAsia="TimesNewRoman" w:cs="TimesNewRoman"/>
          <w:sz w:val="28"/>
          <w:szCs w:val="28"/>
          <w:lang w:eastAsia="zh-CN"/>
        </w:rPr>
        <w:t xml:space="preserve">Расходы, связанные </w:t>
      </w:r>
      <w:r w:rsidRPr="00FC3D75">
        <w:rPr>
          <w:sz w:val="28"/>
          <w:szCs w:val="28"/>
          <w:lang w:eastAsia="zh-CN"/>
        </w:rPr>
        <w:t xml:space="preserve">с проведением </w:t>
      </w:r>
      <w:r w:rsidRPr="00FC3D75">
        <w:rPr>
          <w:rFonts w:eastAsia="TimesNewRoman" w:cs="TimesNewRoman"/>
          <w:sz w:val="28"/>
          <w:szCs w:val="28"/>
          <w:lang w:eastAsia="zh-CN"/>
        </w:rPr>
        <w:t>мероприятий по профилактике семейн</w:t>
      </w:r>
      <w:r w:rsidRPr="00FC3D75">
        <w:rPr>
          <w:rFonts w:eastAsia="TimesNewRoman" w:cs="TimesNewRoman"/>
          <w:sz w:val="28"/>
          <w:szCs w:val="28"/>
          <w:lang w:eastAsia="zh-CN"/>
        </w:rPr>
        <w:t>о</w:t>
      </w:r>
      <w:r w:rsidRPr="00FC3D75">
        <w:rPr>
          <w:rFonts w:eastAsia="TimesNewRoman" w:cs="TimesNewRoman"/>
          <w:sz w:val="28"/>
          <w:szCs w:val="28"/>
          <w:lang w:eastAsia="zh-CN"/>
        </w:rPr>
        <w:t>го и бытового насилия, производить путем предоставления субсидий некоммерч</w:t>
      </w:r>
      <w:r w:rsidRPr="00FC3D75">
        <w:rPr>
          <w:rFonts w:eastAsia="TimesNewRoman" w:cs="TimesNewRoman"/>
          <w:sz w:val="28"/>
          <w:szCs w:val="28"/>
          <w:lang w:eastAsia="zh-CN"/>
        </w:rPr>
        <w:t>е</w:t>
      </w:r>
      <w:r w:rsidRPr="00FC3D75">
        <w:rPr>
          <w:rFonts w:eastAsia="TimesNewRoman" w:cs="TimesNewRoman"/>
          <w:sz w:val="28"/>
          <w:szCs w:val="28"/>
          <w:lang w:eastAsia="zh-CN"/>
        </w:rPr>
        <w:t>ским организациям (за исключением государственных (муниципальных) учр</w:t>
      </w:r>
      <w:r w:rsidRPr="00FC3D75">
        <w:rPr>
          <w:rFonts w:eastAsia="TimesNewRoman" w:cs="TimesNewRoman"/>
          <w:sz w:val="28"/>
          <w:szCs w:val="28"/>
          <w:lang w:eastAsia="zh-CN"/>
        </w:rPr>
        <w:t>е</w:t>
      </w:r>
      <w:r w:rsidRPr="00FC3D75">
        <w:rPr>
          <w:rFonts w:eastAsia="TimesNewRoman" w:cs="TimesNewRoman"/>
          <w:sz w:val="28"/>
          <w:szCs w:val="28"/>
          <w:lang w:eastAsia="zh-CN"/>
        </w:rPr>
        <w:t>ждений) на финансовое обеспечение затрат, связанных с проведением меропри</w:t>
      </w:r>
      <w:r w:rsidRPr="00FC3D75">
        <w:rPr>
          <w:rFonts w:eastAsia="TimesNewRoman" w:cs="TimesNewRoman"/>
          <w:sz w:val="28"/>
          <w:szCs w:val="28"/>
          <w:lang w:eastAsia="zh-CN"/>
        </w:rPr>
        <w:t>я</w:t>
      </w:r>
      <w:r w:rsidRPr="00FC3D75">
        <w:rPr>
          <w:rFonts w:eastAsia="TimesNewRoman" w:cs="TimesNewRoman"/>
          <w:sz w:val="28"/>
          <w:szCs w:val="28"/>
          <w:lang w:eastAsia="zh-CN"/>
        </w:rPr>
        <w:t>тий по профилактике семейного и бытового насилия.</w:t>
      </w:r>
      <w:proofErr w:type="gramEnd"/>
    </w:p>
    <w:p w:rsidR="00FC3D75" w:rsidRPr="00FC3D75" w:rsidRDefault="00FC3D75" w:rsidP="00FC3D7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ind w:firstLine="709"/>
        <w:jc w:val="both"/>
        <w:rPr>
          <w:rFonts w:eastAsia="TimesNewRoman" w:cs="TimesNewRoman"/>
          <w:sz w:val="28"/>
          <w:szCs w:val="28"/>
          <w:lang w:eastAsia="zh-CN"/>
        </w:rPr>
      </w:pPr>
      <w:r w:rsidRPr="00FC3D75">
        <w:rPr>
          <w:rFonts w:eastAsia="TimesNewRoman" w:cs="TimesNewRoman"/>
          <w:sz w:val="28"/>
          <w:szCs w:val="28"/>
          <w:lang w:eastAsia="zh-CN"/>
        </w:rPr>
        <w:t xml:space="preserve">7. </w:t>
      </w:r>
      <w:r w:rsidRPr="00FC3D75">
        <w:rPr>
          <w:sz w:val="28"/>
          <w:szCs w:val="28"/>
          <w:lang w:eastAsia="zh-CN"/>
        </w:rPr>
        <w:t>Установить главными распорядителями бюджетных средств, осущест</w:t>
      </w:r>
      <w:r w:rsidRPr="00FC3D75">
        <w:rPr>
          <w:sz w:val="28"/>
          <w:szCs w:val="28"/>
          <w:lang w:eastAsia="zh-CN"/>
        </w:rPr>
        <w:t>в</w:t>
      </w:r>
      <w:r w:rsidRPr="00FC3D75">
        <w:rPr>
          <w:sz w:val="28"/>
          <w:szCs w:val="28"/>
          <w:lang w:eastAsia="zh-CN"/>
        </w:rPr>
        <w:t>ляющими исполнение Расходного обязательства:</w:t>
      </w:r>
    </w:p>
    <w:p w:rsidR="00FC3D75" w:rsidRPr="001D448F" w:rsidRDefault="00FC3D75" w:rsidP="00FC3D7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line="283" w:lineRule="atLeast"/>
        <w:ind w:firstLine="709"/>
        <w:jc w:val="both"/>
        <w:rPr>
          <w:sz w:val="28"/>
          <w:szCs w:val="28"/>
          <w:lang w:eastAsia="zh-CN"/>
        </w:rPr>
      </w:pPr>
      <w:r w:rsidRPr="00FC3D75">
        <w:rPr>
          <w:sz w:val="28"/>
          <w:szCs w:val="28"/>
          <w:lang w:eastAsia="zh-CN"/>
        </w:rPr>
        <w:t>по проведению восстановительных программ с участием несовершенноле</w:t>
      </w:r>
      <w:r w:rsidRPr="00FC3D75">
        <w:rPr>
          <w:sz w:val="28"/>
          <w:szCs w:val="28"/>
          <w:lang w:eastAsia="zh-CN"/>
        </w:rPr>
        <w:t>т</w:t>
      </w:r>
      <w:r w:rsidRPr="00FC3D75">
        <w:rPr>
          <w:sz w:val="28"/>
          <w:szCs w:val="28"/>
          <w:lang w:eastAsia="zh-CN"/>
        </w:rPr>
        <w:t>них – департамент образов</w:t>
      </w:r>
      <w:r w:rsidR="007B54DF">
        <w:rPr>
          <w:sz w:val="28"/>
          <w:szCs w:val="28"/>
          <w:lang w:eastAsia="zh-CN"/>
        </w:rPr>
        <w:t>ания администрации города Перми,</w:t>
      </w:r>
    </w:p>
    <w:p w:rsidR="00FC3D75" w:rsidRPr="00FC3D75" w:rsidRDefault="00FC3D75" w:rsidP="00FC3D7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line="283" w:lineRule="atLeast"/>
        <w:ind w:firstLine="709"/>
        <w:jc w:val="both"/>
        <w:rPr>
          <w:rFonts w:eastAsia="TimesNewRoman" w:cs="TimesNewRoman"/>
          <w:sz w:val="28"/>
          <w:szCs w:val="28"/>
          <w:lang w:eastAsia="zh-CN"/>
        </w:rPr>
      </w:pPr>
      <w:r w:rsidRPr="00FC3D75">
        <w:rPr>
          <w:rFonts w:eastAsia="TimesNewRoman" w:cs="TimesNewRoman"/>
          <w:sz w:val="28"/>
          <w:szCs w:val="28"/>
          <w:lang w:eastAsia="zh-CN"/>
        </w:rPr>
        <w:t>по проведению мероприятий по профилактике семейного и бытового нас</w:t>
      </w:r>
      <w:r w:rsidRPr="00FC3D75">
        <w:rPr>
          <w:rFonts w:eastAsia="TimesNewRoman" w:cs="TimesNewRoman"/>
          <w:sz w:val="28"/>
          <w:szCs w:val="28"/>
          <w:lang w:eastAsia="zh-CN"/>
        </w:rPr>
        <w:t>и</w:t>
      </w:r>
      <w:r w:rsidRPr="00FC3D75">
        <w:rPr>
          <w:rFonts w:eastAsia="TimesNewRoman" w:cs="TimesNewRoman"/>
          <w:sz w:val="28"/>
          <w:szCs w:val="28"/>
          <w:lang w:eastAsia="zh-CN"/>
        </w:rPr>
        <w:t>лия – департамент социальной политики администрации города Перми.</w:t>
      </w:r>
    </w:p>
    <w:p w:rsidR="00FC3D75" w:rsidRPr="00FC3D75" w:rsidRDefault="00FC3D75" w:rsidP="00FC3D7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ind w:firstLine="709"/>
        <w:jc w:val="both"/>
        <w:rPr>
          <w:rFonts w:ascii="TimesNewRoman" w:eastAsia="TimesNewRoman" w:hAnsi="TimesNewRoman" w:cs="TimesNewRoman"/>
          <w:sz w:val="24"/>
          <w:lang w:eastAsia="zh-CN"/>
        </w:rPr>
      </w:pPr>
      <w:r w:rsidRPr="00FC3D75">
        <w:rPr>
          <w:rFonts w:eastAsia="TimesNewRoman"/>
          <w:sz w:val="28"/>
          <w:szCs w:val="28"/>
          <w:lang w:eastAsia="zh-CN"/>
        </w:rPr>
        <w:t>8. Рекомендовать администрации города Перми обеспечить приведение правовых актов администрации города Перми в соответствие настоящему реш</w:t>
      </w:r>
      <w:r w:rsidRPr="00FC3D75">
        <w:rPr>
          <w:rFonts w:eastAsia="TimesNewRoman"/>
          <w:sz w:val="28"/>
          <w:szCs w:val="28"/>
          <w:lang w:eastAsia="zh-CN"/>
        </w:rPr>
        <w:t>е</w:t>
      </w:r>
      <w:r w:rsidRPr="00FC3D75">
        <w:rPr>
          <w:rFonts w:eastAsia="TimesNewRoman"/>
          <w:sz w:val="28"/>
          <w:szCs w:val="28"/>
          <w:lang w:eastAsia="zh-CN"/>
        </w:rPr>
        <w:t>нию.</w:t>
      </w:r>
    </w:p>
    <w:p w:rsidR="00FC3D75" w:rsidRPr="00FC3D75" w:rsidRDefault="00FC3D75" w:rsidP="00FC3D7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ind w:firstLine="709"/>
        <w:jc w:val="both"/>
        <w:rPr>
          <w:rFonts w:eastAsia="TimesNewRoman"/>
          <w:sz w:val="28"/>
          <w:szCs w:val="28"/>
          <w:lang w:eastAsia="zh-CN"/>
        </w:rPr>
      </w:pPr>
      <w:r w:rsidRPr="00FC3D75">
        <w:rPr>
          <w:rFonts w:eastAsia="TimesNewRoman"/>
          <w:sz w:val="28"/>
          <w:szCs w:val="28"/>
          <w:lang w:eastAsia="zh-CN"/>
        </w:rPr>
        <w:t>9. Настоящее решение вступает в силу со дня его официального обнарод</w:t>
      </w:r>
      <w:r w:rsidRPr="00FC3D75">
        <w:rPr>
          <w:rFonts w:eastAsia="TimesNewRoman"/>
          <w:sz w:val="28"/>
          <w:szCs w:val="28"/>
          <w:lang w:eastAsia="zh-CN"/>
        </w:rPr>
        <w:t>о</w:t>
      </w:r>
      <w:r w:rsidRPr="00FC3D75">
        <w:rPr>
          <w:rFonts w:eastAsia="TimesNewRoman"/>
          <w:sz w:val="28"/>
          <w:szCs w:val="28"/>
          <w:lang w:eastAsia="zh-CN"/>
        </w:rPr>
        <w:t>вания посредством официального опубликования в печатном средстве массовой информации «Официальный бюллетень органов местного самоуправления мун</w:t>
      </w:r>
      <w:r w:rsidRPr="00FC3D75">
        <w:rPr>
          <w:rFonts w:eastAsia="TimesNewRoman"/>
          <w:sz w:val="28"/>
          <w:szCs w:val="28"/>
          <w:lang w:eastAsia="zh-CN"/>
        </w:rPr>
        <w:t>и</w:t>
      </w:r>
      <w:r w:rsidRPr="00FC3D75">
        <w:rPr>
          <w:rFonts w:eastAsia="TimesNewRoman"/>
          <w:sz w:val="28"/>
          <w:szCs w:val="28"/>
          <w:lang w:eastAsia="zh-CN"/>
        </w:rPr>
        <w:t>ципального образования город Пермь».</w:t>
      </w:r>
    </w:p>
    <w:p w:rsidR="00FC3D75" w:rsidRPr="00FC3D75" w:rsidRDefault="00FC3D75" w:rsidP="00FC3D75">
      <w:pPr>
        <w:ind w:firstLine="709"/>
        <w:jc w:val="both"/>
        <w:rPr>
          <w:sz w:val="28"/>
          <w:szCs w:val="28"/>
        </w:rPr>
      </w:pPr>
      <w:r w:rsidRPr="00FC3D75">
        <w:rPr>
          <w:sz w:val="28"/>
          <w:szCs w:val="28"/>
        </w:rPr>
        <w:t>10. Обнародовать настоящее решение посредством официального опубл</w:t>
      </w:r>
      <w:r w:rsidRPr="00FC3D75">
        <w:rPr>
          <w:sz w:val="28"/>
          <w:szCs w:val="28"/>
        </w:rPr>
        <w:t>и</w:t>
      </w:r>
      <w:r w:rsidRPr="00FC3D75">
        <w:rPr>
          <w:sz w:val="28"/>
          <w:szCs w:val="28"/>
        </w:rPr>
        <w:t>кования в печатном средстве массовой информации «Официальный бюллетень органов местного самоуправления муниципального образования город Пермь», а также в сетевом издании «Официальный сайт муниципального образования г</w:t>
      </w:r>
      <w:r w:rsidRPr="00FC3D75">
        <w:rPr>
          <w:sz w:val="28"/>
          <w:szCs w:val="28"/>
        </w:rPr>
        <w:t>о</w:t>
      </w:r>
      <w:r w:rsidRPr="00FC3D75">
        <w:rPr>
          <w:sz w:val="28"/>
          <w:szCs w:val="28"/>
        </w:rPr>
        <w:t>род Пермь www.gorodperm.ru».</w:t>
      </w:r>
    </w:p>
    <w:p w:rsidR="00FC3D75" w:rsidRPr="00FC3D75" w:rsidRDefault="00FC3D75" w:rsidP="00FC3D75">
      <w:pPr>
        <w:widowControl w:val="0"/>
        <w:ind w:firstLine="709"/>
        <w:jc w:val="both"/>
        <w:rPr>
          <w:sz w:val="28"/>
          <w:szCs w:val="28"/>
        </w:rPr>
      </w:pPr>
      <w:r w:rsidRPr="00FC3D75">
        <w:rPr>
          <w:sz w:val="28"/>
          <w:szCs w:val="28"/>
        </w:rPr>
        <w:t xml:space="preserve">11. </w:t>
      </w:r>
      <w:proofErr w:type="gramStart"/>
      <w:r w:rsidRPr="00FC3D75">
        <w:rPr>
          <w:sz w:val="28"/>
          <w:szCs w:val="28"/>
        </w:rPr>
        <w:t>Контроль за</w:t>
      </w:r>
      <w:proofErr w:type="gramEnd"/>
      <w:r w:rsidRPr="00FC3D75">
        <w:rPr>
          <w:sz w:val="28"/>
          <w:szCs w:val="28"/>
        </w:rPr>
        <w:t xml:space="preserve"> исполнением настоящего решения возложить на комитет Пермской городской Думы по социальной политике.</w:t>
      </w:r>
    </w:p>
    <w:p w:rsidR="00FC3D75" w:rsidRPr="00FC3D75" w:rsidRDefault="00FC3D75" w:rsidP="00FC3D75">
      <w:pPr>
        <w:widowControl w:val="0"/>
        <w:spacing w:before="720"/>
        <w:jc w:val="both"/>
        <w:rPr>
          <w:sz w:val="28"/>
          <w:szCs w:val="28"/>
        </w:rPr>
      </w:pPr>
      <w:r w:rsidRPr="00FC3D75">
        <w:rPr>
          <w:sz w:val="28"/>
          <w:szCs w:val="28"/>
        </w:rPr>
        <w:t>Председатель</w:t>
      </w:r>
    </w:p>
    <w:p w:rsidR="00FC3D75" w:rsidRPr="00FC3D75" w:rsidRDefault="00FC3D75" w:rsidP="00FC3D75">
      <w:pPr>
        <w:widowControl w:val="0"/>
        <w:jc w:val="both"/>
        <w:rPr>
          <w:sz w:val="28"/>
          <w:szCs w:val="28"/>
        </w:rPr>
      </w:pPr>
      <w:r w:rsidRPr="00FC3D75">
        <w:rPr>
          <w:sz w:val="28"/>
          <w:szCs w:val="28"/>
        </w:rPr>
        <w:t xml:space="preserve">Пермской городской Думы </w:t>
      </w:r>
      <w:r w:rsidRPr="00FC3D75">
        <w:rPr>
          <w:sz w:val="28"/>
          <w:szCs w:val="28"/>
        </w:rPr>
        <w:tab/>
      </w:r>
      <w:r w:rsidRPr="00FC3D75">
        <w:rPr>
          <w:sz w:val="28"/>
          <w:szCs w:val="28"/>
        </w:rPr>
        <w:tab/>
      </w:r>
      <w:r w:rsidRPr="00FC3D75">
        <w:rPr>
          <w:sz w:val="28"/>
          <w:szCs w:val="28"/>
        </w:rPr>
        <w:tab/>
      </w:r>
      <w:r w:rsidRPr="00FC3D75">
        <w:rPr>
          <w:sz w:val="28"/>
          <w:szCs w:val="28"/>
        </w:rPr>
        <w:tab/>
      </w:r>
      <w:r w:rsidRPr="00FC3D75">
        <w:rPr>
          <w:sz w:val="28"/>
          <w:szCs w:val="28"/>
        </w:rPr>
        <w:tab/>
      </w:r>
      <w:r w:rsidRPr="00FC3D75">
        <w:rPr>
          <w:sz w:val="28"/>
          <w:szCs w:val="28"/>
        </w:rPr>
        <w:tab/>
      </w:r>
      <w:r w:rsidRPr="00FC3D75">
        <w:rPr>
          <w:sz w:val="28"/>
          <w:szCs w:val="28"/>
        </w:rPr>
        <w:tab/>
        <w:t xml:space="preserve">   Д.В. Малютин</w:t>
      </w:r>
    </w:p>
    <w:p w:rsidR="009F23B6" w:rsidRDefault="009F23B6" w:rsidP="009F23B6">
      <w:pPr>
        <w:widowControl w:val="0"/>
        <w:tabs>
          <w:tab w:val="left" w:pos="993"/>
        </w:tabs>
        <w:spacing w:before="720"/>
        <w:jc w:val="both"/>
        <w:rPr>
          <w:rFonts w:eastAsia="Calibri"/>
          <w:color w:val="000000"/>
          <w:sz w:val="28"/>
          <w:szCs w:val="28"/>
          <w:lang w:eastAsia="en-US"/>
        </w:rPr>
      </w:pPr>
      <w:proofErr w:type="gramStart"/>
      <w:r>
        <w:rPr>
          <w:rFonts w:eastAsia="Calibri"/>
          <w:color w:val="000000"/>
          <w:sz w:val="28"/>
          <w:szCs w:val="28"/>
          <w:lang w:eastAsia="en-US"/>
        </w:rPr>
        <w:t>Исполняющий</w:t>
      </w:r>
      <w:proofErr w:type="gramEnd"/>
      <w:r>
        <w:rPr>
          <w:rFonts w:eastAsia="Calibri"/>
          <w:color w:val="000000"/>
          <w:sz w:val="28"/>
          <w:szCs w:val="28"/>
          <w:lang w:eastAsia="en-US"/>
        </w:rPr>
        <w:t xml:space="preserve"> обязанности </w:t>
      </w:r>
    </w:p>
    <w:p w:rsidR="009F23B6" w:rsidRDefault="009F23B6" w:rsidP="009F23B6">
      <w:pPr>
        <w:widowControl w:val="0"/>
        <w:tabs>
          <w:tab w:val="left" w:pos="993"/>
        </w:tabs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Главы города Перми                                                                                    Я.В. Фурман</w:t>
      </w:r>
    </w:p>
    <w:p w:rsidR="005A692C" w:rsidRDefault="005A692C" w:rsidP="00025DB9">
      <w:pPr>
        <w:jc w:val="both"/>
        <w:rPr>
          <w:b/>
          <w:bCs/>
          <w:sz w:val="28"/>
          <w:szCs w:val="28"/>
        </w:rPr>
      </w:pPr>
    </w:p>
    <w:sectPr w:rsidR="005A692C" w:rsidSect="00A44226">
      <w:headerReference w:type="even" r:id="rId9"/>
      <w:headerReference w:type="default" r:id="rId10"/>
      <w:footerReference w:type="first" r:id="rId11"/>
      <w:pgSz w:w="11906" w:h="16838" w:code="9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3B96" w:rsidRDefault="00A83B96">
      <w:r>
        <w:separator/>
      </w:r>
    </w:p>
  </w:endnote>
  <w:endnote w:type="continuationSeparator" w:id="0">
    <w:p w:rsidR="00A83B96" w:rsidRDefault="00A83B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nsultan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NewRoman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236A" w:rsidRPr="00D95B1D" w:rsidRDefault="00D7236A">
    <w:pPr>
      <w:pStyle w:val="a8"/>
      <w:rPr>
        <w:snapToGrid w:val="0"/>
        <w:sz w:val="16"/>
        <w:u w:val="single"/>
      </w:rPr>
    </w:pPr>
    <w:r w:rsidRPr="00D95B1D">
      <w:rPr>
        <w:snapToGrid w:val="0"/>
        <w:sz w:val="16"/>
        <w:u w:val="single"/>
      </w:rPr>
      <w:t>Сектор актов Главы города</w:t>
    </w:r>
  </w:p>
  <w:p w:rsidR="00D7236A" w:rsidRDefault="00D7236A">
    <w:pPr>
      <w:pStyle w:val="a8"/>
    </w:pPr>
    <w:r>
      <w:rPr>
        <w:snapToGrid w:val="0"/>
        <w:sz w:val="16"/>
      </w:rPr>
      <w:fldChar w:fldCharType="begin"/>
    </w:r>
    <w:r>
      <w:rPr>
        <w:snapToGrid w:val="0"/>
        <w:sz w:val="16"/>
      </w:rPr>
      <w:instrText xml:space="preserve"> TIME \@ "dd.MM.yyyy H:mm" </w:instrText>
    </w:r>
    <w:r>
      <w:rPr>
        <w:snapToGrid w:val="0"/>
        <w:sz w:val="16"/>
      </w:rPr>
      <w:fldChar w:fldCharType="separate"/>
    </w:r>
    <w:r w:rsidR="009F23B6">
      <w:rPr>
        <w:noProof/>
        <w:snapToGrid w:val="0"/>
        <w:sz w:val="16"/>
      </w:rPr>
      <w:t>25.03.2025 11:31</w:t>
    </w:r>
    <w:r>
      <w:rPr>
        <w:snapToGrid w:val="0"/>
        <w:sz w:val="16"/>
      </w:rPr>
      <w:fldChar w:fldCharType="end"/>
    </w:r>
    <w:r>
      <w:rPr>
        <w:snapToGrid w:val="0"/>
        <w:sz w:val="16"/>
      </w:rPr>
      <w:t xml:space="preserve"> </w:t>
    </w:r>
    <w:r>
      <w:rPr>
        <w:snapToGrid w:val="0"/>
        <w:sz w:val="16"/>
      </w:rPr>
      <w:fldChar w:fldCharType="begin"/>
    </w:r>
    <w:r>
      <w:rPr>
        <w:snapToGrid w:val="0"/>
        <w:sz w:val="16"/>
      </w:rPr>
      <w:instrText xml:space="preserve"> FILENAME </w:instrText>
    </w:r>
    <w:r>
      <w:rPr>
        <w:snapToGrid w:val="0"/>
        <w:sz w:val="16"/>
      </w:rPr>
      <w:fldChar w:fldCharType="separate"/>
    </w:r>
    <w:r w:rsidR="009F23B6">
      <w:rPr>
        <w:noProof/>
        <w:snapToGrid w:val="0"/>
        <w:sz w:val="16"/>
      </w:rPr>
      <w:t>527</w:t>
    </w:r>
    <w:r>
      <w:rPr>
        <w:snapToGrid w:val="0"/>
        <w:sz w:val="16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3B96" w:rsidRDefault="00A83B96">
      <w:r>
        <w:separator/>
      </w:r>
    </w:p>
  </w:footnote>
  <w:footnote w:type="continuationSeparator" w:id="0">
    <w:p w:rsidR="00A83B96" w:rsidRDefault="00A83B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236A" w:rsidRDefault="00D7236A">
    <w:pPr>
      <w:pStyle w:val="aa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D7236A" w:rsidRDefault="00D7236A">
    <w:pPr>
      <w:pStyle w:val="a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36164302"/>
      <w:docPartObj>
        <w:docPartGallery w:val="Page Numbers (Top of Page)"/>
        <w:docPartUnique/>
      </w:docPartObj>
    </w:sdtPr>
    <w:sdtEndPr/>
    <w:sdtContent>
      <w:p w:rsidR="00FC3D75" w:rsidRDefault="00FC3D75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F23B6">
          <w:rPr>
            <w:noProof/>
          </w:rPr>
          <w:t>1</w:t>
        </w:r>
        <w:r>
          <w:fldChar w:fldCharType="end"/>
        </w:r>
      </w:p>
    </w:sdtContent>
  </w:sdt>
  <w:p w:rsidR="00F845C1" w:rsidRDefault="00F845C1">
    <w:pPr>
      <w:pStyle w:val="aa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4B06DA"/>
    <w:multiLevelType w:val="hybridMultilevel"/>
    <w:tmpl w:val="E2B03B0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1" w:cryptProviderType="rsaFull" w:cryptAlgorithmClass="hash" w:cryptAlgorithmType="typeAny" w:cryptAlgorithmSid="4" w:cryptSpinCount="100000" w:hash="ulEBoDC0SJrK2jFQUHhnLQh9vs8=" w:salt="b4ya/FlYBN7lpty7i4/+QQ=="/>
  <w:defaultTabStop w:val="720"/>
  <w:autoHyphenation/>
  <w:hyphenationZone w:val="357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6424"/>
    <w:rsid w:val="000009DF"/>
    <w:rsid w:val="00000E0B"/>
    <w:rsid w:val="00002B06"/>
    <w:rsid w:val="00011C83"/>
    <w:rsid w:val="00025DB9"/>
    <w:rsid w:val="0003776A"/>
    <w:rsid w:val="000446C1"/>
    <w:rsid w:val="00052662"/>
    <w:rsid w:val="00061A3F"/>
    <w:rsid w:val="0008166C"/>
    <w:rsid w:val="00082727"/>
    <w:rsid w:val="000A0643"/>
    <w:rsid w:val="000B3591"/>
    <w:rsid w:val="000B6249"/>
    <w:rsid w:val="000F16B1"/>
    <w:rsid w:val="000F4419"/>
    <w:rsid w:val="000F4E21"/>
    <w:rsid w:val="000F66E3"/>
    <w:rsid w:val="001072E8"/>
    <w:rsid w:val="001134E5"/>
    <w:rsid w:val="001238E5"/>
    <w:rsid w:val="001256F4"/>
    <w:rsid w:val="001272F4"/>
    <w:rsid w:val="00132A50"/>
    <w:rsid w:val="00133587"/>
    <w:rsid w:val="00154D3B"/>
    <w:rsid w:val="001602DD"/>
    <w:rsid w:val="001677E1"/>
    <w:rsid w:val="00170172"/>
    <w:rsid w:val="00170BCA"/>
    <w:rsid w:val="001A62D3"/>
    <w:rsid w:val="001B4991"/>
    <w:rsid w:val="001C4EF5"/>
    <w:rsid w:val="001D23A5"/>
    <w:rsid w:val="001D448F"/>
    <w:rsid w:val="001E7948"/>
    <w:rsid w:val="001F56C7"/>
    <w:rsid w:val="00205EFB"/>
    <w:rsid w:val="00220236"/>
    <w:rsid w:val="00220DAE"/>
    <w:rsid w:val="00242CE0"/>
    <w:rsid w:val="00256217"/>
    <w:rsid w:val="00265FBA"/>
    <w:rsid w:val="00271143"/>
    <w:rsid w:val="00277231"/>
    <w:rsid w:val="00284905"/>
    <w:rsid w:val="00287D93"/>
    <w:rsid w:val="002C6299"/>
    <w:rsid w:val="002D0B07"/>
    <w:rsid w:val="002E52E0"/>
    <w:rsid w:val="002F2B47"/>
    <w:rsid w:val="00311B9D"/>
    <w:rsid w:val="00321755"/>
    <w:rsid w:val="003345B2"/>
    <w:rsid w:val="00337CF9"/>
    <w:rsid w:val="00343A1F"/>
    <w:rsid w:val="003503F6"/>
    <w:rsid w:val="00351D85"/>
    <w:rsid w:val="00356EF9"/>
    <w:rsid w:val="003607E1"/>
    <w:rsid w:val="00362E50"/>
    <w:rsid w:val="00366EBE"/>
    <w:rsid w:val="00370085"/>
    <w:rsid w:val="003971D1"/>
    <w:rsid w:val="003A7159"/>
    <w:rsid w:val="003B3F8E"/>
    <w:rsid w:val="003C3452"/>
    <w:rsid w:val="003C7818"/>
    <w:rsid w:val="003D7596"/>
    <w:rsid w:val="003E4643"/>
    <w:rsid w:val="003E574B"/>
    <w:rsid w:val="0040520C"/>
    <w:rsid w:val="004200AF"/>
    <w:rsid w:val="00432105"/>
    <w:rsid w:val="00432DCB"/>
    <w:rsid w:val="0043317E"/>
    <w:rsid w:val="00496CF1"/>
    <w:rsid w:val="004A246F"/>
    <w:rsid w:val="004A6D70"/>
    <w:rsid w:val="004C390D"/>
    <w:rsid w:val="00501010"/>
    <w:rsid w:val="005012F5"/>
    <w:rsid w:val="0050376C"/>
    <w:rsid w:val="005050DD"/>
    <w:rsid w:val="00511DC5"/>
    <w:rsid w:val="0053757A"/>
    <w:rsid w:val="00540735"/>
    <w:rsid w:val="00561294"/>
    <w:rsid w:val="00573676"/>
    <w:rsid w:val="005850D6"/>
    <w:rsid w:val="00595DE0"/>
    <w:rsid w:val="005A692C"/>
    <w:rsid w:val="005B4FD6"/>
    <w:rsid w:val="005C3F95"/>
    <w:rsid w:val="005C6EF3"/>
    <w:rsid w:val="005D6CC4"/>
    <w:rsid w:val="005F1108"/>
    <w:rsid w:val="00602E6A"/>
    <w:rsid w:val="00603242"/>
    <w:rsid w:val="006078DD"/>
    <w:rsid w:val="006117EA"/>
    <w:rsid w:val="00612A85"/>
    <w:rsid w:val="0064032A"/>
    <w:rsid w:val="00645F9F"/>
    <w:rsid w:val="00651081"/>
    <w:rsid w:val="0065674C"/>
    <w:rsid w:val="0066009D"/>
    <w:rsid w:val="00660CC2"/>
    <w:rsid w:val="00663E4E"/>
    <w:rsid w:val="00667FA9"/>
    <w:rsid w:val="0067048B"/>
    <w:rsid w:val="00690E16"/>
    <w:rsid w:val="006A0B84"/>
    <w:rsid w:val="006C61AF"/>
    <w:rsid w:val="006C6693"/>
    <w:rsid w:val="006D03F6"/>
    <w:rsid w:val="006D676B"/>
    <w:rsid w:val="006F0F72"/>
    <w:rsid w:val="007048A7"/>
    <w:rsid w:val="00704BC3"/>
    <w:rsid w:val="00715EFD"/>
    <w:rsid w:val="00741CCA"/>
    <w:rsid w:val="00756D20"/>
    <w:rsid w:val="0075787D"/>
    <w:rsid w:val="00757C49"/>
    <w:rsid w:val="00764167"/>
    <w:rsid w:val="007674E7"/>
    <w:rsid w:val="00774050"/>
    <w:rsid w:val="0077478D"/>
    <w:rsid w:val="007769E0"/>
    <w:rsid w:val="007874EB"/>
    <w:rsid w:val="00787D5C"/>
    <w:rsid w:val="007A29A2"/>
    <w:rsid w:val="007A6499"/>
    <w:rsid w:val="007B54DF"/>
    <w:rsid w:val="007C1524"/>
    <w:rsid w:val="007C46E8"/>
    <w:rsid w:val="007D7004"/>
    <w:rsid w:val="00804250"/>
    <w:rsid w:val="00806D80"/>
    <w:rsid w:val="0082325E"/>
    <w:rsid w:val="0083007D"/>
    <w:rsid w:val="008361C3"/>
    <w:rsid w:val="0084007F"/>
    <w:rsid w:val="0085366E"/>
    <w:rsid w:val="00857102"/>
    <w:rsid w:val="008649C8"/>
    <w:rsid w:val="0087033C"/>
    <w:rsid w:val="00897D8E"/>
    <w:rsid w:val="008B7AF1"/>
    <w:rsid w:val="008D2257"/>
    <w:rsid w:val="009379BE"/>
    <w:rsid w:val="00947888"/>
    <w:rsid w:val="00957612"/>
    <w:rsid w:val="00990301"/>
    <w:rsid w:val="00996FBA"/>
    <w:rsid w:val="009A7509"/>
    <w:rsid w:val="009C4306"/>
    <w:rsid w:val="009C5C82"/>
    <w:rsid w:val="009C6276"/>
    <w:rsid w:val="009C6CA1"/>
    <w:rsid w:val="009E1DC9"/>
    <w:rsid w:val="009E1FC0"/>
    <w:rsid w:val="009E7370"/>
    <w:rsid w:val="009F23B6"/>
    <w:rsid w:val="009F303B"/>
    <w:rsid w:val="00A0574D"/>
    <w:rsid w:val="00A07FEE"/>
    <w:rsid w:val="00A174C8"/>
    <w:rsid w:val="00A32E6D"/>
    <w:rsid w:val="00A35860"/>
    <w:rsid w:val="00A4139D"/>
    <w:rsid w:val="00A44226"/>
    <w:rsid w:val="00A45DA5"/>
    <w:rsid w:val="00A50A90"/>
    <w:rsid w:val="00A71013"/>
    <w:rsid w:val="00A7717D"/>
    <w:rsid w:val="00A83B96"/>
    <w:rsid w:val="00A86A37"/>
    <w:rsid w:val="00AB300E"/>
    <w:rsid w:val="00AB71B6"/>
    <w:rsid w:val="00AC30FA"/>
    <w:rsid w:val="00AC4DE5"/>
    <w:rsid w:val="00AC7268"/>
    <w:rsid w:val="00AC7511"/>
    <w:rsid w:val="00AD18AD"/>
    <w:rsid w:val="00AE2450"/>
    <w:rsid w:val="00AE406F"/>
    <w:rsid w:val="00AF2FD9"/>
    <w:rsid w:val="00AF3209"/>
    <w:rsid w:val="00B06D59"/>
    <w:rsid w:val="00B0793D"/>
    <w:rsid w:val="00B16115"/>
    <w:rsid w:val="00B23037"/>
    <w:rsid w:val="00B31BD8"/>
    <w:rsid w:val="00B3630F"/>
    <w:rsid w:val="00B4055F"/>
    <w:rsid w:val="00B40E29"/>
    <w:rsid w:val="00B4197F"/>
    <w:rsid w:val="00B63586"/>
    <w:rsid w:val="00B644BA"/>
    <w:rsid w:val="00B6607C"/>
    <w:rsid w:val="00B67EAB"/>
    <w:rsid w:val="00B97AFE"/>
    <w:rsid w:val="00BA28AD"/>
    <w:rsid w:val="00BB304C"/>
    <w:rsid w:val="00BB4B87"/>
    <w:rsid w:val="00BB5CEF"/>
    <w:rsid w:val="00BC175A"/>
    <w:rsid w:val="00BC4EE7"/>
    <w:rsid w:val="00BD153D"/>
    <w:rsid w:val="00BD6E89"/>
    <w:rsid w:val="00BE5ACB"/>
    <w:rsid w:val="00BE7931"/>
    <w:rsid w:val="00BF50BC"/>
    <w:rsid w:val="00C074B7"/>
    <w:rsid w:val="00C265F9"/>
    <w:rsid w:val="00C26B96"/>
    <w:rsid w:val="00C400AC"/>
    <w:rsid w:val="00C635BE"/>
    <w:rsid w:val="00C63DAA"/>
    <w:rsid w:val="00C660FD"/>
    <w:rsid w:val="00C9713E"/>
    <w:rsid w:val="00CA0EEC"/>
    <w:rsid w:val="00CA62E3"/>
    <w:rsid w:val="00CA6A26"/>
    <w:rsid w:val="00CA78C0"/>
    <w:rsid w:val="00CB5E0C"/>
    <w:rsid w:val="00CC5516"/>
    <w:rsid w:val="00CD03B3"/>
    <w:rsid w:val="00CD4CDD"/>
    <w:rsid w:val="00CF0FD7"/>
    <w:rsid w:val="00CF6853"/>
    <w:rsid w:val="00D127DF"/>
    <w:rsid w:val="00D22ECE"/>
    <w:rsid w:val="00D31361"/>
    <w:rsid w:val="00D47BAE"/>
    <w:rsid w:val="00D57318"/>
    <w:rsid w:val="00D60FAF"/>
    <w:rsid w:val="00D62718"/>
    <w:rsid w:val="00D639D0"/>
    <w:rsid w:val="00D7236A"/>
    <w:rsid w:val="00D750F3"/>
    <w:rsid w:val="00D84629"/>
    <w:rsid w:val="00D95B1D"/>
    <w:rsid w:val="00DB3FE4"/>
    <w:rsid w:val="00DB59FB"/>
    <w:rsid w:val="00DC1130"/>
    <w:rsid w:val="00DD2829"/>
    <w:rsid w:val="00DD2E1F"/>
    <w:rsid w:val="00DD630B"/>
    <w:rsid w:val="00DF0364"/>
    <w:rsid w:val="00DF55C7"/>
    <w:rsid w:val="00DF7B8E"/>
    <w:rsid w:val="00E05278"/>
    <w:rsid w:val="00E201A4"/>
    <w:rsid w:val="00E22655"/>
    <w:rsid w:val="00E227BB"/>
    <w:rsid w:val="00E234F3"/>
    <w:rsid w:val="00E2585C"/>
    <w:rsid w:val="00E33CE9"/>
    <w:rsid w:val="00E542ED"/>
    <w:rsid w:val="00E67C66"/>
    <w:rsid w:val="00E73A3F"/>
    <w:rsid w:val="00E8368F"/>
    <w:rsid w:val="00E96B46"/>
    <w:rsid w:val="00EA6904"/>
    <w:rsid w:val="00EB3313"/>
    <w:rsid w:val="00EE0A34"/>
    <w:rsid w:val="00EE4660"/>
    <w:rsid w:val="00EF0843"/>
    <w:rsid w:val="00F02F64"/>
    <w:rsid w:val="00F0362E"/>
    <w:rsid w:val="00F05CCA"/>
    <w:rsid w:val="00F16424"/>
    <w:rsid w:val="00F24F8F"/>
    <w:rsid w:val="00F25A31"/>
    <w:rsid w:val="00F3715C"/>
    <w:rsid w:val="00F446E3"/>
    <w:rsid w:val="00F61A49"/>
    <w:rsid w:val="00F675D1"/>
    <w:rsid w:val="00F7787B"/>
    <w:rsid w:val="00F845C1"/>
    <w:rsid w:val="00F847E2"/>
    <w:rsid w:val="00FB133B"/>
    <w:rsid w:val="00FB377F"/>
    <w:rsid w:val="00FB3D81"/>
    <w:rsid w:val="00FB77E8"/>
    <w:rsid w:val="00FC3D75"/>
    <w:rsid w:val="00FD0A67"/>
    <w:rsid w:val="00FF575B"/>
    <w:rsid w:val="00FF57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Plain Tex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ind w:right="-1" w:firstLine="709"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pPr>
      <w:keepNext/>
      <w:ind w:right="-1"/>
      <w:jc w:val="both"/>
      <w:outlineLvl w:val="1"/>
    </w:pPr>
    <w:rPr>
      <w:sz w:val="24"/>
    </w:rPr>
  </w:style>
  <w:style w:type="paragraph" w:styleId="6">
    <w:name w:val="heading 6"/>
    <w:basedOn w:val="a"/>
    <w:next w:val="a"/>
    <w:qFormat/>
    <w:rsid w:val="00220236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pPr>
      <w:widowControl w:val="0"/>
      <w:spacing w:line="360" w:lineRule="exact"/>
      <w:jc w:val="center"/>
    </w:pPr>
    <w:rPr>
      <w:b/>
      <w:snapToGrid w:val="0"/>
      <w:sz w:val="32"/>
    </w:rPr>
  </w:style>
  <w:style w:type="paragraph" w:styleId="a4">
    <w:name w:val="Body Text"/>
    <w:basedOn w:val="a"/>
    <w:link w:val="a5"/>
    <w:pPr>
      <w:ind w:right="3117"/>
    </w:pPr>
    <w:rPr>
      <w:rFonts w:ascii="Courier New" w:hAnsi="Courier New"/>
      <w:sz w:val="26"/>
    </w:rPr>
  </w:style>
  <w:style w:type="paragraph" w:styleId="a6">
    <w:name w:val="Body Text Indent"/>
    <w:basedOn w:val="a"/>
    <w:link w:val="a7"/>
    <w:pPr>
      <w:ind w:right="-1"/>
      <w:jc w:val="both"/>
    </w:pPr>
    <w:rPr>
      <w:sz w:val="26"/>
    </w:rPr>
  </w:style>
  <w:style w:type="paragraph" w:styleId="a8">
    <w:name w:val="footer"/>
    <w:basedOn w:val="a"/>
    <w:pPr>
      <w:tabs>
        <w:tab w:val="center" w:pos="4153"/>
        <w:tab w:val="right" w:pos="8306"/>
      </w:tabs>
    </w:pPr>
  </w:style>
  <w:style w:type="character" w:styleId="a9">
    <w:name w:val="page number"/>
    <w:basedOn w:val="a0"/>
  </w:style>
  <w:style w:type="paragraph" w:styleId="aa">
    <w:name w:val="header"/>
    <w:basedOn w:val="a"/>
    <w:link w:val="ab"/>
    <w:uiPriority w:val="99"/>
    <w:pPr>
      <w:tabs>
        <w:tab w:val="center" w:pos="4153"/>
        <w:tab w:val="right" w:pos="8306"/>
      </w:tabs>
    </w:pPr>
  </w:style>
  <w:style w:type="paragraph" w:styleId="3">
    <w:name w:val="Body Text 3"/>
    <w:basedOn w:val="a"/>
    <w:rsid w:val="00F0362E"/>
    <w:pPr>
      <w:spacing w:after="120"/>
    </w:pPr>
    <w:rPr>
      <w:sz w:val="16"/>
      <w:szCs w:val="16"/>
    </w:rPr>
  </w:style>
  <w:style w:type="paragraph" w:customStyle="1" w:styleId="ConsPlusNonformat">
    <w:name w:val="ConsPlusNonformat"/>
    <w:rsid w:val="00F0362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Normal">
    <w:name w:val="ConsPlusNormal"/>
    <w:link w:val="ConsPlusNormal0"/>
    <w:uiPriority w:val="99"/>
    <w:rsid w:val="00366EBE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20">
    <w:name w:val="Body Text Indent 2"/>
    <w:basedOn w:val="a"/>
    <w:rsid w:val="009379BE"/>
    <w:pPr>
      <w:spacing w:after="120" w:line="480" w:lineRule="auto"/>
      <w:ind w:left="283"/>
    </w:pPr>
  </w:style>
  <w:style w:type="paragraph" w:customStyle="1" w:styleId="ConsNormal">
    <w:name w:val="ConsNormal"/>
    <w:rsid w:val="00B23037"/>
    <w:pPr>
      <w:snapToGrid w:val="0"/>
      <w:ind w:firstLine="720"/>
    </w:pPr>
    <w:rPr>
      <w:rFonts w:ascii="Consultant" w:hAnsi="Consultant"/>
    </w:rPr>
  </w:style>
  <w:style w:type="paragraph" w:customStyle="1" w:styleId="ConsNonformat">
    <w:name w:val="ConsNonformat"/>
    <w:rsid w:val="00B23037"/>
    <w:pPr>
      <w:snapToGrid w:val="0"/>
    </w:pPr>
    <w:rPr>
      <w:rFonts w:ascii="Consultant" w:hAnsi="Consultant"/>
      <w:sz w:val="16"/>
    </w:rPr>
  </w:style>
  <w:style w:type="paragraph" w:customStyle="1" w:styleId="ConsTitle">
    <w:name w:val="ConsTitle"/>
    <w:rsid w:val="00B23037"/>
    <w:pPr>
      <w:snapToGrid w:val="0"/>
    </w:pPr>
    <w:rPr>
      <w:rFonts w:ascii="Arial" w:hAnsi="Arial"/>
      <w:b/>
      <w:sz w:val="14"/>
    </w:rPr>
  </w:style>
  <w:style w:type="paragraph" w:styleId="30">
    <w:name w:val="Body Text Indent 3"/>
    <w:basedOn w:val="a"/>
    <w:rsid w:val="00D127DF"/>
    <w:pPr>
      <w:spacing w:after="120"/>
      <w:ind w:left="283"/>
    </w:pPr>
    <w:rPr>
      <w:sz w:val="16"/>
      <w:szCs w:val="16"/>
    </w:rPr>
  </w:style>
  <w:style w:type="paragraph" w:customStyle="1" w:styleId="ac">
    <w:name w:val="Стиль"/>
    <w:rsid w:val="007A6499"/>
    <w:pPr>
      <w:autoSpaceDE w:val="0"/>
      <w:autoSpaceDN w:val="0"/>
    </w:pPr>
  </w:style>
  <w:style w:type="paragraph" w:customStyle="1" w:styleId="ConsPlusTitle">
    <w:name w:val="ConsPlusTitle"/>
    <w:uiPriority w:val="99"/>
    <w:rsid w:val="00A07FEE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d">
    <w:name w:val="Balloon Text"/>
    <w:basedOn w:val="a"/>
    <w:semiHidden/>
    <w:rsid w:val="00370085"/>
    <w:rPr>
      <w:rFonts w:ascii="Tahoma" w:hAnsi="Tahoma" w:cs="Tahoma"/>
      <w:sz w:val="16"/>
      <w:szCs w:val="16"/>
    </w:rPr>
  </w:style>
  <w:style w:type="character" w:styleId="ae">
    <w:name w:val="Hyperlink"/>
    <w:basedOn w:val="a0"/>
    <w:uiPriority w:val="99"/>
    <w:unhideWhenUsed/>
    <w:rsid w:val="00A45DA5"/>
    <w:rPr>
      <w:color w:val="0000FF"/>
      <w:u w:val="single"/>
    </w:rPr>
  </w:style>
  <w:style w:type="character" w:customStyle="1" w:styleId="a7">
    <w:name w:val="Основной текст с отступом Знак"/>
    <w:basedOn w:val="a0"/>
    <w:link w:val="a6"/>
    <w:rsid w:val="00DB3FE4"/>
    <w:rPr>
      <w:sz w:val="26"/>
    </w:rPr>
  </w:style>
  <w:style w:type="character" w:customStyle="1" w:styleId="a5">
    <w:name w:val="Основной текст Знак"/>
    <w:basedOn w:val="a0"/>
    <w:link w:val="a4"/>
    <w:rsid w:val="00DB3FE4"/>
    <w:rPr>
      <w:rFonts w:ascii="Courier New" w:hAnsi="Courier New"/>
      <w:sz w:val="26"/>
    </w:rPr>
  </w:style>
  <w:style w:type="numbering" w:customStyle="1" w:styleId="10">
    <w:name w:val="Нет списка1"/>
    <w:next w:val="a2"/>
    <w:uiPriority w:val="99"/>
    <w:semiHidden/>
    <w:unhideWhenUsed/>
    <w:rsid w:val="009E1FC0"/>
  </w:style>
  <w:style w:type="character" w:customStyle="1" w:styleId="ab">
    <w:name w:val="Верхний колонтитул Знак"/>
    <w:basedOn w:val="a0"/>
    <w:link w:val="aa"/>
    <w:uiPriority w:val="99"/>
    <w:rsid w:val="009E1FC0"/>
  </w:style>
  <w:style w:type="paragraph" w:customStyle="1" w:styleId="ConsPlusCell">
    <w:name w:val="ConsPlusCell"/>
    <w:uiPriority w:val="99"/>
    <w:rsid w:val="001238E5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897D8E"/>
    <w:rPr>
      <w:rFonts w:ascii="Arial" w:hAnsi="Arial" w:cs="Arial"/>
    </w:rPr>
  </w:style>
  <w:style w:type="paragraph" w:styleId="af">
    <w:name w:val="List Paragraph"/>
    <w:basedOn w:val="a"/>
    <w:uiPriority w:val="34"/>
    <w:qFormat/>
    <w:rsid w:val="00897D8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21">
    <w:name w:val="Body Text First Indent 2"/>
    <w:basedOn w:val="a6"/>
    <w:link w:val="22"/>
    <w:rsid w:val="0003776A"/>
    <w:pPr>
      <w:ind w:left="360" w:right="0" w:firstLine="360"/>
      <w:jc w:val="left"/>
    </w:pPr>
    <w:rPr>
      <w:sz w:val="20"/>
    </w:rPr>
  </w:style>
  <w:style w:type="character" w:customStyle="1" w:styleId="22">
    <w:name w:val="Красная строка 2 Знак"/>
    <w:basedOn w:val="a7"/>
    <w:link w:val="21"/>
    <w:rsid w:val="0003776A"/>
    <w:rPr>
      <w:sz w:val="26"/>
    </w:rPr>
  </w:style>
  <w:style w:type="paragraph" w:styleId="af0">
    <w:name w:val="Plain Text"/>
    <w:basedOn w:val="a"/>
    <w:link w:val="af1"/>
    <w:uiPriority w:val="99"/>
    <w:rsid w:val="0003776A"/>
    <w:rPr>
      <w:rFonts w:ascii="Courier New" w:eastAsia="SimSun" w:hAnsi="Courier New" w:cs="Courier New"/>
      <w:lang w:eastAsia="zh-CN"/>
    </w:rPr>
  </w:style>
  <w:style w:type="character" w:customStyle="1" w:styleId="af1">
    <w:name w:val="Текст Знак"/>
    <w:basedOn w:val="a0"/>
    <w:link w:val="af0"/>
    <w:uiPriority w:val="99"/>
    <w:rsid w:val="0003776A"/>
    <w:rPr>
      <w:rFonts w:ascii="Courier New" w:eastAsia="SimSun" w:hAnsi="Courier New" w:cs="Courier New"/>
      <w:lang w:eastAsia="zh-CN"/>
    </w:rPr>
  </w:style>
  <w:style w:type="paragraph" w:customStyle="1" w:styleId="af2">
    <w:name w:val="Нормальный"/>
    <w:uiPriority w:val="99"/>
    <w:rsid w:val="0003776A"/>
    <w:pPr>
      <w:widowControl w:val="0"/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ListParagraph1">
    <w:name w:val="List Paragraph1"/>
    <w:basedOn w:val="a"/>
    <w:uiPriority w:val="99"/>
    <w:rsid w:val="0003776A"/>
    <w:pPr>
      <w:autoSpaceDE w:val="0"/>
      <w:autoSpaceDN w:val="0"/>
      <w:adjustRightInd w:val="0"/>
      <w:ind w:left="720"/>
    </w:pPr>
    <w:rPr>
      <w:rFonts w:ascii="Calibri" w:eastAsia="Calibri" w:hAnsi="Calibri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Plain Tex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ind w:right="-1" w:firstLine="709"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pPr>
      <w:keepNext/>
      <w:ind w:right="-1"/>
      <w:jc w:val="both"/>
      <w:outlineLvl w:val="1"/>
    </w:pPr>
    <w:rPr>
      <w:sz w:val="24"/>
    </w:rPr>
  </w:style>
  <w:style w:type="paragraph" w:styleId="6">
    <w:name w:val="heading 6"/>
    <w:basedOn w:val="a"/>
    <w:next w:val="a"/>
    <w:qFormat/>
    <w:rsid w:val="00220236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pPr>
      <w:widowControl w:val="0"/>
      <w:spacing w:line="360" w:lineRule="exact"/>
      <w:jc w:val="center"/>
    </w:pPr>
    <w:rPr>
      <w:b/>
      <w:snapToGrid w:val="0"/>
      <w:sz w:val="32"/>
    </w:rPr>
  </w:style>
  <w:style w:type="paragraph" w:styleId="a4">
    <w:name w:val="Body Text"/>
    <w:basedOn w:val="a"/>
    <w:link w:val="a5"/>
    <w:pPr>
      <w:ind w:right="3117"/>
    </w:pPr>
    <w:rPr>
      <w:rFonts w:ascii="Courier New" w:hAnsi="Courier New"/>
      <w:sz w:val="26"/>
    </w:rPr>
  </w:style>
  <w:style w:type="paragraph" w:styleId="a6">
    <w:name w:val="Body Text Indent"/>
    <w:basedOn w:val="a"/>
    <w:link w:val="a7"/>
    <w:pPr>
      <w:ind w:right="-1"/>
      <w:jc w:val="both"/>
    </w:pPr>
    <w:rPr>
      <w:sz w:val="26"/>
    </w:rPr>
  </w:style>
  <w:style w:type="paragraph" w:styleId="a8">
    <w:name w:val="footer"/>
    <w:basedOn w:val="a"/>
    <w:pPr>
      <w:tabs>
        <w:tab w:val="center" w:pos="4153"/>
        <w:tab w:val="right" w:pos="8306"/>
      </w:tabs>
    </w:pPr>
  </w:style>
  <w:style w:type="character" w:styleId="a9">
    <w:name w:val="page number"/>
    <w:basedOn w:val="a0"/>
  </w:style>
  <w:style w:type="paragraph" w:styleId="aa">
    <w:name w:val="header"/>
    <w:basedOn w:val="a"/>
    <w:link w:val="ab"/>
    <w:uiPriority w:val="99"/>
    <w:pPr>
      <w:tabs>
        <w:tab w:val="center" w:pos="4153"/>
        <w:tab w:val="right" w:pos="8306"/>
      </w:tabs>
    </w:pPr>
  </w:style>
  <w:style w:type="paragraph" w:styleId="3">
    <w:name w:val="Body Text 3"/>
    <w:basedOn w:val="a"/>
    <w:rsid w:val="00F0362E"/>
    <w:pPr>
      <w:spacing w:after="120"/>
    </w:pPr>
    <w:rPr>
      <w:sz w:val="16"/>
      <w:szCs w:val="16"/>
    </w:rPr>
  </w:style>
  <w:style w:type="paragraph" w:customStyle="1" w:styleId="ConsPlusNonformat">
    <w:name w:val="ConsPlusNonformat"/>
    <w:rsid w:val="00F0362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Normal">
    <w:name w:val="ConsPlusNormal"/>
    <w:link w:val="ConsPlusNormal0"/>
    <w:uiPriority w:val="99"/>
    <w:rsid w:val="00366EBE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20">
    <w:name w:val="Body Text Indent 2"/>
    <w:basedOn w:val="a"/>
    <w:rsid w:val="009379BE"/>
    <w:pPr>
      <w:spacing w:after="120" w:line="480" w:lineRule="auto"/>
      <w:ind w:left="283"/>
    </w:pPr>
  </w:style>
  <w:style w:type="paragraph" w:customStyle="1" w:styleId="ConsNormal">
    <w:name w:val="ConsNormal"/>
    <w:rsid w:val="00B23037"/>
    <w:pPr>
      <w:snapToGrid w:val="0"/>
      <w:ind w:firstLine="720"/>
    </w:pPr>
    <w:rPr>
      <w:rFonts w:ascii="Consultant" w:hAnsi="Consultant"/>
    </w:rPr>
  </w:style>
  <w:style w:type="paragraph" w:customStyle="1" w:styleId="ConsNonformat">
    <w:name w:val="ConsNonformat"/>
    <w:rsid w:val="00B23037"/>
    <w:pPr>
      <w:snapToGrid w:val="0"/>
    </w:pPr>
    <w:rPr>
      <w:rFonts w:ascii="Consultant" w:hAnsi="Consultant"/>
      <w:sz w:val="16"/>
    </w:rPr>
  </w:style>
  <w:style w:type="paragraph" w:customStyle="1" w:styleId="ConsTitle">
    <w:name w:val="ConsTitle"/>
    <w:rsid w:val="00B23037"/>
    <w:pPr>
      <w:snapToGrid w:val="0"/>
    </w:pPr>
    <w:rPr>
      <w:rFonts w:ascii="Arial" w:hAnsi="Arial"/>
      <w:b/>
      <w:sz w:val="14"/>
    </w:rPr>
  </w:style>
  <w:style w:type="paragraph" w:styleId="30">
    <w:name w:val="Body Text Indent 3"/>
    <w:basedOn w:val="a"/>
    <w:rsid w:val="00D127DF"/>
    <w:pPr>
      <w:spacing w:after="120"/>
      <w:ind w:left="283"/>
    </w:pPr>
    <w:rPr>
      <w:sz w:val="16"/>
      <w:szCs w:val="16"/>
    </w:rPr>
  </w:style>
  <w:style w:type="paragraph" w:customStyle="1" w:styleId="ac">
    <w:name w:val="Стиль"/>
    <w:rsid w:val="007A6499"/>
    <w:pPr>
      <w:autoSpaceDE w:val="0"/>
      <w:autoSpaceDN w:val="0"/>
    </w:pPr>
  </w:style>
  <w:style w:type="paragraph" w:customStyle="1" w:styleId="ConsPlusTitle">
    <w:name w:val="ConsPlusTitle"/>
    <w:uiPriority w:val="99"/>
    <w:rsid w:val="00A07FEE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d">
    <w:name w:val="Balloon Text"/>
    <w:basedOn w:val="a"/>
    <w:semiHidden/>
    <w:rsid w:val="00370085"/>
    <w:rPr>
      <w:rFonts w:ascii="Tahoma" w:hAnsi="Tahoma" w:cs="Tahoma"/>
      <w:sz w:val="16"/>
      <w:szCs w:val="16"/>
    </w:rPr>
  </w:style>
  <w:style w:type="character" w:styleId="ae">
    <w:name w:val="Hyperlink"/>
    <w:basedOn w:val="a0"/>
    <w:uiPriority w:val="99"/>
    <w:unhideWhenUsed/>
    <w:rsid w:val="00A45DA5"/>
    <w:rPr>
      <w:color w:val="0000FF"/>
      <w:u w:val="single"/>
    </w:rPr>
  </w:style>
  <w:style w:type="character" w:customStyle="1" w:styleId="a7">
    <w:name w:val="Основной текст с отступом Знак"/>
    <w:basedOn w:val="a0"/>
    <w:link w:val="a6"/>
    <w:rsid w:val="00DB3FE4"/>
    <w:rPr>
      <w:sz w:val="26"/>
    </w:rPr>
  </w:style>
  <w:style w:type="character" w:customStyle="1" w:styleId="a5">
    <w:name w:val="Основной текст Знак"/>
    <w:basedOn w:val="a0"/>
    <w:link w:val="a4"/>
    <w:rsid w:val="00DB3FE4"/>
    <w:rPr>
      <w:rFonts w:ascii="Courier New" w:hAnsi="Courier New"/>
      <w:sz w:val="26"/>
    </w:rPr>
  </w:style>
  <w:style w:type="numbering" w:customStyle="1" w:styleId="10">
    <w:name w:val="Нет списка1"/>
    <w:next w:val="a2"/>
    <w:uiPriority w:val="99"/>
    <w:semiHidden/>
    <w:unhideWhenUsed/>
    <w:rsid w:val="009E1FC0"/>
  </w:style>
  <w:style w:type="character" w:customStyle="1" w:styleId="ab">
    <w:name w:val="Верхний колонтитул Знак"/>
    <w:basedOn w:val="a0"/>
    <w:link w:val="aa"/>
    <w:uiPriority w:val="99"/>
    <w:rsid w:val="009E1FC0"/>
  </w:style>
  <w:style w:type="paragraph" w:customStyle="1" w:styleId="ConsPlusCell">
    <w:name w:val="ConsPlusCell"/>
    <w:uiPriority w:val="99"/>
    <w:rsid w:val="001238E5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897D8E"/>
    <w:rPr>
      <w:rFonts w:ascii="Arial" w:hAnsi="Arial" w:cs="Arial"/>
    </w:rPr>
  </w:style>
  <w:style w:type="paragraph" w:styleId="af">
    <w:name w:val="List Paragraph"/>
    <w:basedOn w:val="a"/>
    <w:uiPriority w:val="34"/>
    <w:qFormat/>
    <w:rsid w:val="00897D8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21">
    <w:name w:val="Body Text First Indent 2"/>
    <w:basedOn w:val="a6"/>
    <w:link w:val="22"/>
    <w:rsid w:val="0003776A"/>
    <w:pPr>
      <w:ind w:left="360" w:right="0" w:firstLine="360"/>
      <w:jc w:val="left"/>
    </w:pPr>
    <w:rPr>
      <w:sz w:val="20"/>
    </w:rPr>
  </w:style>
  <w:style w:type="character" w:customStyle="1" w:styleId="22">
    <w:name w:val="Красная строка 2 Знак"/>
    <w:basedOn w:val="a7"/>
    <w:link w:val="21"/>
    <w:rsid w:val="0003776A"/>
    <w:rPr>
      <w:sz w:val="26"/>
    </w:rPr>
  </w:style>
  <w:style w:type="paragraph" w:styleId="af0">
    <w:name w:val="Plain Text"/>
    <w:basedOn w:val="a"/>
    <w:link w:val="af1"/>
    <w:uiPriority w:val="99"/>
    <w:rsid w:val="0003776A"/>
    <w:rPr>
      <w:rFonts w:ascii="Courier New" w:eastAsia="SimSun" w:hAnsi="Courier New" w:cs="Courier New"/>
      <w:lang w:eastAsia="zh-CN"/>
    </w:rPr>
  </w:style>
  <w:style w:type="character" w:customStyle="1" w:styleId="af1">
    <w:name w:val="Текст Знак"/>
    <w:basedOn w:val="a0"/>
    <w:link w:val="af0"/>
    <w:uiPriority w:val="99"/>
    <w:rsid w:val="0003776A"/>
    <w:rPr>
      <w:rFonts w:ascii="Courier New" w:eastAsia="SimSun" w:hAnsi="Courier New" w:cs="Courier New"/>
      <w:lang w:eastAsia="zh-CN"/>
    </w:rPr>
  </w:style>
  <w:style w:type="paragraph" w:customStyle="1" w:styleId="af2">
    <w:name w:val="Нормальный"/>
    <w:uiPriority w:val="99"/>
    <w:rsid w:val="0003776A"/>
    <w:pPr>
      <w:widowControl w:val="0"/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ListParagraph1">
    <w:name w:val="List Paragraph1"/>
    <w:basedOn w:val="a"/>
    <w:uiPriority w:val="99"/>
    <w:rsid w:val="0003776A"/>
    <w:pPr>
      <w:autoSpaceDE w:val="0"/>
      <w:autoSpaceDN w:val="0"/>
      <w:adjustRightInd w:val="0"/>
      <w:ind w:left="720"/>
    </w:pPr>
    <w:rPr>
      <w:rFonts w:ascii="Calibri" w:eastAsia="Calibri" w:hAnsi="Calibri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61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19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72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385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76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33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935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074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26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20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28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9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57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78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20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3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96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57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97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733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10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946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246</TotalTime>
  <Pages>2</Pages>
  <Words>425</Words>
  <Characters>3344</Characters>
  <Application>Microsoft Office Word</Application>
  <DocSecurity>8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г. Перми</Company>
  <LinksUpToDate>false</LinksUpToDate>
  <CharactersWithSpaces>3762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</dc:creator>
  <cp:lastModifiedBy>Салмина Светлана Викторовна</cp:lastModifiedBy>
  <cp:revision>4</cp:revision>
  <cp:lastPrinted>2025-03-25T06:31:00Z</cp:lastPrinted>
  <dcterms:created xsi:type="dcterms:W3CDTF">2025-03-11T05:37:00Z</dcterms:created>
  <dcterms:modified xsi:type="dcterms:W3CDTF">2025-03-25T06:32:00Z</dcterms:modified>
</cp:coreProperties>
</file>