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5.xml" ContentType="application/vnd.openxmlformats-officedocument.wordprocessingml.header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92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6031047" name="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0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661794"/>
                          <a:chOff x="1429" y="656"/>
                          <a:chExt cx="9898" cy="2616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29" y="656"/>
                            <a:ext cx="9898" cy="26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9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9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9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9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85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85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985"/>
                                <w:jc w:val="center"/>
                                <w:spacing w:line="360" w:lineRule="exact"/>
                                <w:widowControl w:val="off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5" y="2782"/>
                            <a:ext cx="2418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985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01.04.2025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85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09" y="2787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85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209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85"/>
                                <w:jc w:val="right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9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9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9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9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85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85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985"/>
                          <w:jc w:val="center"/>
                          <w:spacing w:line="360" w:lineRule="exact"/>
                          <w:widowControl w:val="off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985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01.04.2025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85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985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209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85"/>
                          <w:jc w:val="right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Строительство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92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92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92"/>
        <w:ind w:right="5387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5"/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5"/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5"/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5"/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5"/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5"/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5"/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85"/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в муниципальную программу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85"/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Развитие системы жилищно-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85"/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коммунального хозяйства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85"/>
        <w:ind w:right="5387"/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в городе Перми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  <w:t xml:space="preserve">, утвержденную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постановлением администрации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города Перми от 18.10.2024 № 964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5"/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5"/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5"/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Федерал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ным законом от 06 октября 2003 г. № 131-ФЗ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Уставом города Перми,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становлением администрации города Перми от 25 сентября 2013 г. </w:t>
        <w:br/>
        <w:t xml:space="preserve">№ 781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Порядка принятия решений о разработке муниципальных 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грамм, их формирования и реализации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прилагаемые изменения в муниципальную программу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Разв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тие системы жилищно-коммунального хозяйства в городе Перми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утвержденную постановлением администрации города Перми от 18 октября </w:t>
        <w:br/>
        <w:t xml:space="preserve">2024 г. № 964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вступает в силу со дня официального обнар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дования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</w:rPr>
        <w:t xml:space="preserve">www.gorodperm.ru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 опубликования в сетевом издании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 город Пермь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 HYPERLINK "http://www.gorodperm.ru" </w:instrText>
      </w:r>
      <w:r>
        <w:rPr>
          <w:color w:val="000000"/>
          <w:sz w:val="28"/>
          <w:szCs w:val="28"/>
        </w:rPr>
        <w:fldChar w:fldCharType="separate"/>
      </w:r>
      <w:r>
        <w:rPr>
          <w:rStyle w:val="1028"/>
          <w:color w:val="000000"/>
          <w:sz w:val="28"/>
          <w:szCs w:val="28"/>
          <w:u w:val="none"/>
        </w:rPr>
        <w:t xml:space="preserve">www.gorodperm.ru</w:t>
      </w:r>
      <w:r>
        <w:rPr>
          <w:rStyle w:val="1028"/>
          <w:color w:val="000000"/>
          <w:sz w:val="28"/>
          <w:szCs w:val="28"/>
          <w:u w:val="none"/>
        </w:rPr>
        <w:t xml:space="preserve">»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5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постановления посредством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ликования в печатном средстве массовой информации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85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  <w:br w:type="textWrapping" w:clear="all"/>
        <w:t xml:space="preserve">на заместителя главы администрации города Перми Балахнина А.А.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5"/>
        <w:jc w:val="both"/>
        <w:spacing w:line="240" w:lineRule="exact"/>
        <w:tabs>
          <w:tab w:val="left" w:pos="755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Э.О. Со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нин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keepLines/>
        <w:spacing w:line="240" w:lineRule="exact"/>
        <w:tabs>
          <w:tab w:val="left" w:pos="7551" w:leader="none"/>
        </w:tabs>
        <w:rPr>
          <w:sz w:val="28"/>
          <w:szCs w:val="28"/>
        </w:rPr>
        <w:sectPr>
          <w:headerReference w:type="default" r:id="rId9"/>
          <w:headerReference w:type="even" r:id="rId10"/>
          <w:headerReference w:type="first" r:id="rId11"/>
          <w:footnotePr/>
          <w:endnotePr/>
          <w:type w:val="nextPage"/>
          <w:pgSz w:w="11900" w:h="16820" w:orient="portrait"/>
          <w:pgMar w:top="1134" w:right="567" w:bottom="1134" w:left="1418" w:header="363" w:footer="720" w:gutter="0"/>
          <w:cols w:num="1" w:sep="0" w:space="60" w:equalWidth="1"/>
          <w:docGrid w:linePitch="360"/>
          <w:titlePg/>
        </w:sect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5"/>
        <w:ind w:left="992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5"/>
        <w:ind w:left="992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5"/>
        <w:ind w:left="992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5"/>
        <w:ind w:left="992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01.04.2025 № 209</w:t>
      </w:r>
      <w:r>
        <w:rPr>
          <w:sz w:val="28"/>
          <w:szCs w:val="28"/>
        </w:rPr>
      </w:r>
    </w:p>
    <w:p>
      <w:pPr>
        <w:ind w:right="-10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5"/>
        <w:ind w:right="-10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5"/>
        <w:ind w:right="-108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-108" w:right="-108" w:firstLine="0"/>
        <w:jc w:val="center"/>
        <w:spacing w:line="238" w:lineRule="exac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ИЗМЕНЕНИЯ</w:t>
      </w:r>
      <w:r/>
    </w:p>
    <w:p>
      <w:pPr>
        <w:ind w:left="0" w:right="0" w:firstLine="0"/>
        <w:jc w:val="center"/>
        <w:spacing w:line="238" w:lineRule="exac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в муниципальную программу «Развитие системы жилищно-коммунального хозяйства в городе Перми», </w:t>
        <w:br/>
        <w:t xml:space="preserve"> утвержденную постановлением администрации города Перми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 от 18 октября 2024 г. № 964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9"/>
        <w:jc w:val="center"/>
        <w:spacing w:line="23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left="0" w:right="0" w:firstLine="720"/>
        <w:jc w:val="both"/>
        <w:spacing w:line="240" w:lineRule="auto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1. Раздел «Паспорт муниципальной программы «Развитие системы жилищно-коммунального хозяйства в городе Перми»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center"/>
        <w:spacing w:line="238" w:lineRule="exact"/>
        <w:rPr>
          <w:b/>
          <w:bCs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«</w:t>
      </w:r>
      <w:r>
        <w:rPr>
          <w:b/>
          <w:bCs/>
          <w:sz w:val="28"/>
          <w:szCs w:val="28"/>
          <w:highlight w:val="none"/>
        </w:rPr>
        <w:t xml:space="preserve">ПАСПОРТ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center"/>
        <w:spacing w:line="238" w:lineRule="exact"/>
        <w:rPr>
          <w:b/>
          <w:bCs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b/>
          <w:bCs/>
          <w:sz w:val="28"/>
          <w:szCs w:val="28"/>
          <w:highlight w:val="none"/>
        </w:rPr>
        <w:t xml:space="preserve">муниципальной программы «Развитие системы жилищно-коммунального хозяйства в города Перми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center"/>
        <w:spacing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41"/>
        <w:tblW w:w="0" w:type="auto"/>
        <w:tblLayout w:type="fixed"/>
        <w:tblLook w:val="04A0" w:firstRow="1" w:lastRow="0" w:firstColumn="1" w:lastColumn="0" w:noHBand="0" w:noVBand="1"/>
      </w:tblPr>
      <w:tblGrid>
        <w:gridCol w:w="1695"/>
        <w:gridCol w:w="2140"/>
        <w:gridCol w:w="1700"/>
        <w:gridCol w:w="1843"/>
        <w:gridCol w:w="1559"/>
        <w:gridCol w:w="2268"/>
        <w:gridCol w:w="1843"/>
        <w:gridCol w:w="1844"/>
      </w:tblGrid>
      <w:tr>
        <w:tblPrEx/>
        <w:trPr>
          <w:trHeight w:val="6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5" w:type="dxa"/>
            <w:vAlign w:val="top"/>
            <w:textDirection w:val="lrTb"/>
            <w:noWrap w:val="false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Куратор программы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96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Балахнин А.А.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, заместитель главы администрации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5" w:type="dxa"/>
            <w:vAlign w:val="top"/>
            <w:textDirection w:val="lrTb"/>
            <w:noWrap w:val="false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Ответственный исполнитель программы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96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Казанцев В.Л., начальник департамента жилищно-коммунального хозяйства 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администрации города Перми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(далее – ДЖКХ)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5" w:type="dxa"/>
            <w:vAlign w:val="top"/>
            <w:textDirection w:val="lrTb"/>
            <w:noWrap w:val="false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Период реализации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96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2025-2029 годы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5" w:type="dxa"/>
            <w:vAlign w:val="top"/>
            <w:textDirection w:val="lrTb"/>
            <w:noWrap w:val="false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Цель программы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196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Формирование комфортной городской среды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5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Целевые показатели программы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Наименование целевого показателя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Ед. изм.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5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Значения показателей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5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2025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2026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2027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2028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2029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5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план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план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план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план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план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98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5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0" w:type="dxa"/>
            <w:vAlign w:val="top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Уровень удовлетворенности населения полнотой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 качеством оказания жилищно-коммунальных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%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71,1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71,2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71,3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71,4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39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5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0" w:type="dxa"/>
            <w:vAlign w:val="top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Доля площади жилых помещений, оборудованных одновременно водопроводом, водоотведением (канализацией), отоплением, горячим водоснабжением, газом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или напольными электрическими плитами, в общей площади жилых помещений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%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97,13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97,19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97,23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97,28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97,33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5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Объемы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  <w:p>
            <w:pPr>
              <w:jc w:val="left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 источники финансового обеспечения программы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Источники финансового обеспечения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5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Расходы (тыс.руб.)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26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2025 прогноз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2026 прогноз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2027 прогноз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2028 прогноз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2029 прогноз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36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0" w:type="dxa"/>
            <w:vAlign w:val="top"/>
            <w:textDirection w:val="lrTb"/>
            <w:noWrap w:val="false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Всего, в том числе: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2654505,8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2325096,9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1715867,4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848792,9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848228,3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8392491,3</w:t>
            </w:r>
            <w:r/>
          </w:p>
        </w:tc>
      </w:tr>
      <w:tr>
        <w:tblPrEx/>
        <w:trPr>
          <w:trHeight w:val="6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0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2304505,8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2125096,9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1715867,4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848792,9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848228,3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7842491,3</w:t>
            </w:r>
            <w:r/>
          </w:p>
        </w:tc>
      </w:tr>
      <w:tr>
        <w:tblPrEx/>
        <w:trPr>
          <w:trHeight w:val="60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5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0" w:type="dxa"/>
            <w:vAlign w:val="top"/>
            <w:textDirection w:val="lrTb"/>
            <w:noWrap w:val="false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Пермского края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350000,0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200000,0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550000,0</w:t>
            </w:r>
            <w:r/>
          </w:p>
        </w:tc>
      </w:tr>
    </w:tbl>
    <w:p>
      <w:pPr>
        <w:ind w:left="0" w:right="0" w:firstLine="0"/>
        <w:jc w:val="center"/>
        <w:spacing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highlight w:val="none"/>
        </w:rPr>
      </w:r>
      <w:r/>
    </w:p>
    <w:p>
      <w:pPr>
        <w:contextualSpacing w:val="0"/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2. В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 разделе «Стратегические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приоритеты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муниципальной программы города Перми «Развитие системы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жилищно-коммунального хозяйства в городе Перми» в пункте 1.1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</w:r>
    </w:p>
    <w:p>
      <w:pPr>
        <w:contextualSpacing w:val="0"/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2.1. абзац восемнадцатый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признать утратившим силу;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2.2. абзац двадцать пятый изложить в следующей редакции: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всего в городе 5 995 многоквартирных домов, 569 многоквартирных дома блокированной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застройки. Среди указанных домов 694 многоквартирных дома признаны аварийными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.».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3. Раздел «П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аспорт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Муниципального проекта 1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«Комплексное благоустройство (в рамках регионального проекта)» изложить в следующей редакции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720"/>
        <w:jc w:val="center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14:ligatures w14:val="none"/>
        </w:rPr>
        <w:t xml:space="preserve">ПАСПОРТ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720"/>
        <w:jc w:val="center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Муниципального проекта 1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«Комплексное благоустройство (в рамках регионального проекта)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720"/>
        <w:jc w:val="center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</w:p>
    <w:tbl>
      <w:tblPr>
        <w:tblStyle w:val="841"/>
        <w:tblW w:w="0" w:type="auto"/>
        <w:tblLayout w:type="fixed"/>
        <w:tblLook w:val="04A0" w:firstRow="1" w:lastRow="0" w:firstColumn="1" w:lastColumn="0" w:noHBand="0" w:noVBand="1"/>
      </w:tblPr>
      <w:tblGrid>
        <w:gridCol w:w="2205"/>
        <w:gridCol w:w="585"/>
        <w:gridCol w:w="2490"/>
        <w:gridCol w:w="1290"/>
        <w:gridCol w:w="312"/>
        <w:gridCol w:w="1352"/>
        <w:gridCol w:w="249"/>
        <w:gridCol w:w="1415"/>
        <w:gridCol w:w="187"/>
        <w:gridCol w:w="1477"/>
        <w:gridCol w:w="125"/>
        <w:gridCol w:w="1539"/>
        <w:gridCol w:w="62"/>
        <w:gridCol w:w="1602"/>
      </w:tblGrid>
      <w:tr>
        <w:tblPrEx/>
        <w:trPr>
          <w:trHeight w:val="70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05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Руководитель муниципального проекта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8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Балахнин А.А., заместитель главы администрации города Перми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70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05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Ответственный исполнитель муниципального проекта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8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Казанцев В.Л., начальник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ДЖКХ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70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05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Администратор муниципального проекта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8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Цветикова Е.Д., главный специалист отдела регулирования системы капитального ремонта ДЖКХ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05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Показатели муниципального проекта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№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Наименования показателя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Ед. изм.</w:t>
            </w:r>
            <w:r/>
          </w:p>
        </w:tc>
        <w:tc>
          <w:tcPr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32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Значение показателя</w:t>
            </w:r>
            <w:r/>
          </w:p>
        </w:tc>
      </w:tr>
      <w:tr>
        <w:tblPrEx/>
        <w:trPr>
          <w:trHeight w:val="7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0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6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2025 год (прогноз)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6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2026 год (прогноз)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6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2027 год (прогноз)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6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2028 год (прогноз)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6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2029 год (прогноз)</w:t>
            </w:r>
            <w:r/>
          </w:p>
        </w:tc>
      </w:tr>
      <w:tr>
        <w:tblPrEx/>
        <w:trPr>
          <w:trHeight w:val="14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05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90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Количество МКД,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  <w:p>
            <w:pPr>
              <w:jc w:val="left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 отношении которых выполнен ремонт фасадов МКД города Перми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ед.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6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6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21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6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6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_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6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_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05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Объемы и источники финансового обеспечения 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7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Источники финансового обеспечения</w:t>
            </w:r>
            <w:r/>
          </w:p>
        </w:tc>
        <w:tc>
          <w:tcPr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1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(тыс.руб.)</w:t>
            </w:r>
            <w:r/>
          </w:p>
        </w:tc>
      </w:tr>
      <w:tr>
        <w:tblPrEx/>
        <w:trPr>
          <w:trHeight w:val="1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0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7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2025 год (план)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2026 год (план)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2027 год (план)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2028 год (план)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2029 год (план)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Итого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0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7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Всего, в  том числе: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955102,3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400000,0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200000,0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1555102,3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0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7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Бюджет города Перми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605102,3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200000,0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200000,0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1005102,3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0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7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бюджет Пермского края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350000,0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200000,0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550000,0</w:t>
            </w:r>
            <w:r/>
          </w:p>
        </w:tc>
      </w:tr>
    </w:tbl>
    <w:p>
      <w:pPr>
        <w:ind w:left="0" w:right="0" w:firstLine="720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4. Раздел «П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аспорт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Муниципального проекта 2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«Капитальные вложения в объекты муниципальной собственности системы водоснабжения, водоотведения и теплоснабжения» изложить в следующей редакции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spacing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ПАСПОРТ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spacing w:line="238" w:lineRule="exac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М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униципального проекта 2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«Капитальные вложения в объекты муниципальной собственности системы водоснабжения, водоотведения и теплоснабжения»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tbl>
      <w:tblPr>
        <w:tblStyle w:val="841"/>
        <w:tblW w:w="0" w:type="auto"/>
        <w:tblLayout w:type="fixed"/>
        <w:tblLook w:val="04A0" w:firstRow="1" w:lastRow="0" w:firstColumn="1" w:lastColumn="0" w:noHBand="0" w:noVBand="1"/>
      </w:tblPr>
      <w:tblGrid>
        <w:gridCol w:w="1850"/>
        <w:gridCol w:w="505"/>
        <w:gridCol w:w="2040"/>
        <w:gridCol w:w="1749"/>
        <w:gridCol w:w="1092"/>
        <w:gridCol w:w="657"/>
        <w:gridCol w:w="874"/>
        <w:gridCol w:w="875"/>
        <w:gridCol w:w="656"/>
        <w:gridCol w:w="1094"/>
        <w:gridCol w:w="437"/>
        <w:gridCol w:w="1312"/>
        <w:gridCol w:w="219"/>
        <w:gridCol w:w="1532"/>
      </w:tblGrid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50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Руководитель муниципального проекта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</w:p>
        </w:tc>
        <w:tc>
          <w:tcPr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04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Балахнин А.А., заместитель главы администрации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50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Ответственный исполнитель муниципального проекта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</w:p>
        </w:tc>
        <w:tc>
          <w:tcPr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04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Казанцев В.Л., начальник ДЖКХ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Администратор муниципального проекта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</w:p>
        </w:tc>
        <w:tc>
          <w:tcPr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04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Сумьянова М.А., начальник отдела развития коммунальной инфраструктуры ДЖКХ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5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Показатели муниципального проекта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№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Наименования показателя 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4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Ед. изм.</w:t>
            </w:r>
            <w:r/>
          </w:p>
        </w:tc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5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Значение показателя</w:t>
            </w:r>
            <w:r/>
          </w:p>
        </w:tc>
      </w:tr>
      <w:tr>
        <w:tblPrEx/>
        <w:trPr>
          <w:trHeight w:val="55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4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2025 год (прогноз)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2026 год (прогноз)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2027 год (прогноз)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2028 год (прогноз)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2029 год (прогноз)</w:t>
            </w:r>
            <w:r/>
          </w:p>
        </w:tc>
      </w:tr>
      <w:tr>
        <w:tblPrEx/>
        <w:trPr>
          <w:trHeight w:val="167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0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40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Количество введенных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 эксплуатацию объектов водоснабжения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  <w:p>
            <w:pPr>
              <w:jc w:val="left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 водоотведения 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4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ед.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_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_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Обьемы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 источники финансового обеспечения 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Источники финансового обеспечения</w:t>
            </w:r>
            <w:r/>
          </w:p>
        </w:tc>
        <w:tc>
          <w:tcPr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497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(тыс.руб.)</w:t>
            </w:r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9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2025 год (план)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9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2026 год (план)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9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2027 год (план)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2028 год (план)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9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2029 год (план)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Итого</w:t>
            </w:r>
            <w:r/>
          </w:p>
        </w:tc>
      </w:tr>
      <w:tr>
        <w:tblPrEx/>
        <w:trPr>
          <w:trHeight w:val="52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5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Бюджет города Перми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317995,9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523402,8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118578,5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4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959977,2</w:t>
            </w:r>
            <w:r/>
          </w:p>
        </w:tc>
      </w:tr>
    </w:tbl>
    <w:p>
      <w:pPr>
        <w:ind w:left="0" w:right="0" w:firstLine="0"/>
        <w:jc w:val="both"/>
        <w:spacing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720"/>
        <w:jc w:val="both"/>
        <w:spacing w:line="240" w:lineRule="auto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5. Раздел «П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аспорт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Муниципального проекта 3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«Благоустройство территорий многоквартирных домов города Перми»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20"/>
        <w:jc w:val="center"/>
        <w:spacing w:line="238" w:lineRule="exact"/>
        <w:rPr>
          <w:b/>
          <w:bCs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«</w:t>
      </w:r>
      <w:r>
        <w:rPr>
          <w:b/>
          <w:bCs/>
          <w:sz w:val="28"/>
          <w:szCs w:val="28"/>
          <w:highlight w:val="none"/>
        </w:rPr>
        <w:t xml:space="preserve">ПАСПОРТ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right="0" w:firstLine="720"/>
        <w:jc w:val="center"/>
        <w:spacing w:line="238" w:lineRule="exact"/>
        <w:rPr>
          <w:b/>
          <w:bCs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Муниципального проекта 3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«Благоустройство территорий многоквартирных домов города Перми»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right="0" w:firstLine="720"/>
        <w:jc w:val="center"/>
        <w:spacing w:line="240" w:lineRule="auto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241"/>
        <w:gridCol w:w="419"/>
        <w:gridCol w:w="2079"/>
        <w:gridCol w:w="1554"/>
        <w:gridCol w:w="1261"/>
        <w:gridCol w:w="443"/>
        <w:gridCol w:w="168"/>
        <w:gridCol w:w="1351"/>
        <w:gridCol w:w="219"/>
        <w:gridCol w:w="1039"/>
        <w:gridCol w:w="566"/>
        <w:gridCol w:w="833"/>
        <w:gridCol w:w="857"/>
        <w:gridCol w:w="542"/>
        <w:gridCol w:w="1405"/>
      </w:tblGrid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2241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Руководитель муниципального проекта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12737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Балахнин А.А., заместитель главы администрации города Перми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2241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Ответственный исполнитель муниципального проекта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12737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Казанцев В.Л., начальник ДЖКХ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2241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Администратор муниципального проекта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12737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Копылова А.С., заместитель начальника департамента-начальник управления благоустройства территории многоквартирных домов ДЖКХ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2241" w:type="dxa"/>
            <w:vAlign w:val="top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Показатели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муниципального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проекта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41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4895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61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изм.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681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показателей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224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41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489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61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135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125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139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139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140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224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41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4895" w:type="dxa"/>
            <w:textDirection w:val="lrTb"/>
            <w:noWrap w:val="false"/>
          </w:tcPr>
          <w:p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оличество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выполненных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заявок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благоустройству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придомовой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территории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61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135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125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139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139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140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224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41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4895" w:type="dxa"/>
            <w:textDirection w:val="lrTb"/>
            <w:noWrap w:val="false"/>
          </w:tcPr>
          <w:p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оличество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выполненных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заявок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благоустройству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дворовых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территории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61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135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1258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color w:val="000000"/>
                <w:sz w:val="24"/>
                <w:szCs w:val="24"/>
              </w:rPr>
              <w:t xml:space="preserve">49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1399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color w:val="000000"/>
                <w:sz w:val="24"/>
                <w:szCs w:val="24"/>
              </w:rPr>
              <w:t xml:space="preserve">49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139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14:ligatures w14:val="none"/>
              </w:rPr>
            </w:pPr>
            <w:r>
              <w:rPr>
                <w:color w:val="000000"/>
                <w:sz w:val="24"/>
                <w:szCs w:val="24"/>
              </w:rPr>
              <w:t xml:space="preserve">49</w:t>
            </w:r>
            <w:r>
              <w:rPr>
                <w:color w:val="000000"/>
                <w:sz w:val="24"/>
                <w:szCs w:val="24"/>
                <w14:ligatures w14:val="none"/>
              </w:rPr>
            </w:r>
            <w:r>
              <w:rPr>
                <w:color w:val="00000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140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14:ligatures w14:val="none"/>
              </w:rPr>
            </w:pPr>
            <w:r>
              <w:rPr>
                <w:color w:val="000000"/>
                <w:sz w:val="24"/>
                <w:szCs w:val="24"/>
              </w:rPr>
              <w:t xml:space="preserve">49</w:t>
            </w:r>
            <w:r>
              <w:rPr>
                <w:color w:val="000000"/>
                <w:sz w:val="24"/>
                <w:szCs w:val="24"/>
                <w14:ligatures w14:val="none"/>
              </w:rPr>
            </w:r>
            <w:r>
              <w:rPr>
                <w:color w:val="000000"/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2241" w:type="dxa"/>
            <w:vAlign w:val="top"/>
            <w:vMerge w:val="restart"/>
            <w:textDirection w:val="lrTb"/>
            <w:noWrap w:val="false"/>
          </w:tcPr>
          <w:p>
            <w:pPr>
              <w:ind w:left="-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-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источники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финансового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обеспечения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муниципального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проекта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2499" w:type="dxa"/>
            <w:vAlign w:val="top"/>
            <w:vMerge w:val="restart"/>
            <w:textDirection w:val="lrTb"/>
            <w:noWrap w:val="false"/>
          </w:tcPr>
          <w:p>
            <w:pPr>
              <w:ind w:left="-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финансового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обеспечения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10239" w:type="dxa"/>
            <w:vAlign w:val="top"/>
            <w:textDirection w:val="lrTb"/>
            <w:noWrap w:val="false"/>
          </w:tcPr>
          <w:p>
            <w:pPr>
              <w:spacing w:line="240" w:lineRule="auto"/>
              <w:tabs>
                <w:tab w:val="left" w:pos="424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Расходы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</w:t>
            </w:r>
            <w:r>
              <w:rPr>
                <w:sz w:val="24"/>
                <w:szCs w:val="24"/>
              </w:rPr>
              <w:t xml:space="preserve">тыс. руб.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2241" w:type="dxa"/>
            <w:vMerge w:val="continue"/>
            <w:textDirection w:val="lrTb"/>
            <w:noWrap w:val="false"/>
          </w:tcPr>
          <w:p>
            <w:pPr>
              <w:ind w:left="-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2499" w:type="dxa"/>
            <w:vMerge w:val="continue"/>
            <w:textDirection w:val="lrTb"/>
            <w:noWrap w:val="false"/>
          </w:tcPr>
          <w:p>
            <w:pPr>
              <w:ind w:left="-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1554" w:type="dxa"/>
            <w:vAlign w:val="top"/>
            <w:textDirection w:val="lrTb"/>
            <w:noWrap w:val="false"/>
          </w:tcPr>
          <w:p>
            <w:pPr>
              <w:ind w:right="44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1704" w:type="dxa"/>
            <w:vAlign w:val="top"/>
            <w:textDirection w:val="lrTb"/>
            <w:noWrap w:val="false"/>
          </w:tcPr>
          <w:p>
            <w:pPr>
              <w:ind w:right="44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1737" w:type="dxa"/>
            <w:vAlign w:val="top"/>
            <w:textDirection w:val="lrTb"/>
            <w:noWrap w:val="false"/>
          </w:tcPr>
          <w:p>
            <w:pPr>
              <w:ind w:right="44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ind w:right="44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1690" w:type="dxa"/>
            <w:vAlign w:val="top"/>
            <w:textDirection w:val="lrTb"/>
            <w:noWrap w:val="false"/>
          </w:tcPr>
          <w:p>
            <w:pPr>
              <w:ind w:right="44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1947" w:type="dxa"/>
            <w:vAlign w:val="top"/>
            <w:textDirection w:val="lrTb"/>
            <w:noWrap w:val="false"/>
          </w:tcPr>
          <w:p>
            <w:pPr>
              <w:ind w:right="44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2241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2499" w:type="dxa"/>
            <w:vAlign w:val="top"/>
            <w:textDirection w:val="lrTb"/>
            <w:noWrap w:val="false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города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155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248369,7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17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247000,0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173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247000,0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160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247000,0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169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247000,0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194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1236369,7</w:t>
            </w:r>
            <w:r/>
          </w:p>
        </w:tc>
      </w:tr>
    </w:tbl>
    <w:p>
      <w:pPr>
        <w:ind w:left="0" w:right="0" w:firstLine="720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</w:p>
    <w:p>
      <w:pPr>
        <w:ind w:left="0" w:right="0" w:firstLine="720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6. Раздел «П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аспорт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Комплекса процессных мероприятий 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«Содержание объектов инженерной инфраструктуры»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изложить в следующей редакции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</w:p>
    <w:p>
      <w:pPr>
        <w:ind w:left="0" w:right="0" w:firstLine="720"/>
        <w:jc w:val="center"/>
        <w:spacing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14:ligatures w14:val="none"/>
        </w:rPr>
        <w:t xml:space="preserve">ПАСПОРТ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14:ligatures w14:val="none"/>
        </w:rPr>
      </w:r>
    </w:p>
    <w:p>
      <w:pPr>
        <w:ind w:left="0" w:right="0" w:firstLine="720"/>
        <w:jc w:val="center"/>
        <w:spacing w:line="238" w:lineRule="exac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Комплекса процессных мероприятий 1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«Содержание объектов инженерной инфраструктуры»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</w:p>
    <w:p>
      <w:pPr>
        <w:ind w:left="0" w:right="0" w:firstLine="720"/>
        <w:jc w:val="center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</w:p>
    <w:tbl>
      <w:tblPr>
        <w:tblStyle w:val="841"/>
        <w:tblW w:w="0" w:type="auto"/>
        <w:tblLayout w:type="fixed"/>
        <w:tblLook w:val="04A0" w:firstRow="1" w:lastRow="0" w:firstColumn="1" w:lastColumn="0" w:noHBand="0" w:noVBand="1"/>
      </w:tblPr>
      <w:tblGrid>
        <w:gridCol w:w="1709"/>
        <w:gridCol w:w="796"/>
        <w:gridCol w:w="2055"/>
        <w:gridCol w:w="1401"/>
        <w:gridCol w:w="1559"/>
        <w:gridCol w:w="28"/>
        <w:gridCol w:w="1871"/>
        <w:gridCol w:w="85"/>
        <w:gridCol w:w="1701"/>
        <w:gridCol w:w="85"/>
        <w:gridCol w:w="1871"/>
        <w:gridCol w:w="28"/>
        <w:gridCol w:w="1843"/>
      </w:tblGrid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9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Ответственный исполнитель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2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Казанцев В.Л., начальник ДЖКХ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9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Показатели комплекса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№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5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Наименования показателя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Ед. изм.</w:t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07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Значение показателя</w:t>
            </w:r>
            <w:r/>
          </w:p>
        </w:tc>
      </w:tr>
      <w:tr>
        <w:tblPrEx/>
        <w:trPr>
          <w:trHeight w:val="6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87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2025 год (прогноз)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2026 год (прогноз)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2027 год (прогноз)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2028 год (прогноз)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2029 год (прогноз)</w:t>
            </w:r>
            <w:r/>
          </w:p>
        </w:tc>
      </w:tr>
      <w:tr>
        <w:tblPrEx/>
        <w:trPr>
          <w:trHeight w:val="2976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55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Доля бесхозяйных инженерных сетей, по которым произведены аварийно-восстановительные работы,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  <w:p>
            <w:pPr>
              <w:jc w:val="left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 утвержденного перечня бесхозяйных инженерных сетей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%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87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</w:p>
        </w:tc>
      </w:tr>
      <w:tr>
        <w:tblPrEx/>
        <w:trPr>
          <w:trHeight w:val="2477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55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Доля обслуживаемых сетей ливневой канализации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  <w:p>
            <w:pPr>
              <w:jc w:val="left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 протяженности сетей ливневой канализации, требующей обслуживания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%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87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7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Обьемы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 источники финансового обеспечения 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Источники финансового обеспечения</w:t>
            </w:r>
            <w:r/>
          </w:p>
        </w:tc>
        <w:tc>
          <w:tcPr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47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(тыс.руб.)</w:t>
            </w:r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2025 год (план)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2026 год (план)</w:t>
            </w:r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2027 год (план)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2028 год (план)</w:t>
            </w:r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2029 год (план)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Итого</w:t>
            </w:r>
            <w:r/>
          </w:p>
        </w:tc>
      </w:tr>
      <w:tr>
        <w:tblPrEx/>
        <w:trPr>
          <w:trHeight w:val="34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5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Бюджет города Перми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241998,5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270767,0</w:t>
            </w:r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262957,9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271814,5</w:t>
            </w:r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271249,9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1318787,8</w:t>
            </w:r>
            <w:r/>
          </w:p>
        </w:tc>
      </w:tr>
    </w:tbl>
    <w:p>
      <w:pPr>
        <w:ind w:left="0" w:right="0" w:firstLine="720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7. Раздел «П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аспорт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комплекса процессных мероприятий 2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«И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сполнение обязанностей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собственника помещений </w:t>
        <w:br/>
        <w:t xml:space="preserve">по содержанию общего имущества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собственников помещений в многоквартирных домах»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 изложить в следующей редакции: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right="0" w:firstLine="720"/>
        <w:jc w:val="center"/>
        <w:spacing w:before="0" w:after="0" w:line="238" w:lineRule="exact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ПАСПОРТ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left="0" w:right="0" w:firstLine="720"/>
        <w:jc w:val="center"/>
        <w:spacing w:before="0" w:after="0" w:line="238" w:lineRule="exact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комплекса процессных мероприятий 2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«И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сполнение обязанностей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собственника помещений по содержанию общего имущества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собственников помещений в многоквартирных домах»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left="0" w:right="0" w:firstLine="72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tbl>
      <w:tblPr>
        <w:tblStyle w:val="84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596"/>
        <w:gridCol w:w="321"/>
        <w:gridCol w:w="1020"/>
        <w:gridCol w:w="1535"/>
        <w:gridCol w:w="387"/>
        <w:gridCol w:w="199"/>
        <w:gridCol w:w="1723"/>
        <w:gridCol w:w="159"/>
        <w:gridCol w:w="1762"/>
        <w:gridCol w:w="120"/>
        <w:gridCol w:w="1802"/>
        <w:gridCol w:w="80"/>
        <w:gridCol w:w="1842"/>
        <w:gridCol w:w="218"/>
        <w:gridCol w:w="226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Ответственный исполнитель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Казанцев В.Л., начальник ДЖКХ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Показатели комплекса процессных мероприятий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Наименование показателя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 изм.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7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Значения показателей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 год 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 год 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 год 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 год 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 год 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отремонтированных многоквартирных домов на основании судебных актов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Объемы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 источники финансового обеспечения комплекса процессных мероприятий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Источники финансового обеспечения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9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Расходы (тыс. руб.)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465682,1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572602,0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600505,9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59090,5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59090,5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8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1756971,0</w:t>
            </w:r>
            <w:r/>
          </w:p>
        </w:tc>
      </w:tr>
    </w:tbl>
    <w:p>
      <w:pPr>
        <w:ind w:left="0" w:right="0" w:firstLine="720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8. Раздел «П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аспорт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комплекса процессных мероприятий 3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«О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беспечение эффективного управления аварийными многоквартирными домами в городе Перми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center"/>
        <w:spacing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ПАСПОРТ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center"/>
        <w:spacing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комплекса процессных мероприятий 3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«О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беспечение эффективного управления аварийными многоквартирными домами в городе Перми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»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center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tbl>
      <w:tblPr>
        <w:tblStyle w:val="84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596"/>
        <w:gridCol w:w="321"/>
        <w:gridCol w:w="1020"/>
        <w:gridCol w:w="1535"/>
        <w:gridCol w:w="387"/>
        <w:gridCol w:w="197"/>
        <w:gridCol w:w="1725"/>
        <w:gridCol w:w="157"/>
        <w:gridCol w:w="1764"/>
        <w:gridCol w:w="118"/>
        <w:gridCol w:w="1804"/>
        <w:gridCol w:w="79"/>
        <w:gridCol w:w="1843"/>
        <w:gridCol w:w="39"/>
        <w:gridCol w:w="2446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Ответственный исполнитель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Казанцев В.Л., начальник ДЖКХ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Показатели комплекса процессных мероприятий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Наименование показателя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 изм.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Значения показателей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 год (прогноз)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 год (прогноз)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 год (прогноз)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 год (прогноз)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 год (прогноз)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Объем снесенных аварийных многоквартирных домов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куб. 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131859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131859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131859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131859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131859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Объемы и источники финансового обеспечения комплекса процессных мероприятий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Источники финансового обеспечения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Расходы (тыс. руб.)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 год (план)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 год (план)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 год (план)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 год (план)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 год (план)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2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132013,3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2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120661,0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120661,0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2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120260,6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2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120260,6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8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613856,5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0" w:right="0" w:firstLine="720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9. Раздел «П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аспорт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комплекса процессных мероприятий 4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«О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беспечение санитарно-эпидемиологических требований законодательства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center"/>
        <w:spacing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ПАСПОРТ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center"/>
        <w:spacing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комплекса процессных мероприятий 4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«О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беспечение санитарно-эпидемиологических требований законодательства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center"/>
        <w:spacing w:line="238" w:lineRule="exac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tbl>
      <w:tblPr>
        <w:tblStyle w:val="84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596"/>
        <w:gridCol w:w="349"/>
        <w:gridCol w:w="992"/>
        <w:gridCol w:w="1419"/>
        <w:gridCol w:w="503"/>
        <w:gridCol w:w="83"/>
        <w:gridCol w:w="1838"/>
        <w:gridCol w:w="67"/>
        <w:gridCol w:w="1855"/>
        <w:gridCol w:w="50"/>
        <w:gridCol w:w="1872"/>
        <w:gridCol w:w="33"/>
        <w:gridCol w:w="1888"/>
        <w:gridCol w:w="17"/>
        <w:gridCol w:w="2469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Ответственный исполнитель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Казанцев В.Л., начальник ДЖКХ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Показатели комплекса процессных мероприятий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Наименование показателя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 изм.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08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Значения показателей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 год (прогноз)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 год (прогноз)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 год (прогноз)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 год (прогноз)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 год (прогноз)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Доля созданных, обустроенных, приведенных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нормативное состояние, ликвидированных мест (площадок) накопления твердых коммунальных отходов на территории города Перми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 общего количества запланированных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Доля обустроенных контейнерных площадок нового образца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 придомовых территориях многоквартирных домов города Перми от общего количества запланированных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%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0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Объемы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 источники финансового обеспечения комплекса процессных мероприятий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Источники финансового обеспечения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Расходы (тыс. руб.)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 год (план)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 год (план)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 год (план)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 год (план)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 год (план)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191963,9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83894,3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59394,3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59394,3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59394,3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8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454041,1</w:t>
            </w:r>
            <w:r/>
          </w:p>
        </w:tc>
      </w:tr>
    </w:tbl>
    <w:p>
      <w:pPr>
        <w:ind w:left="0" w:right="0" w:firstLine="720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10. Раздел «П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аспорт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комплекса процессных мероприятий 5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«О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беспечение деятельности департамента жилищно-коммунального хозяйства администрации города Перми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spacing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ПАСПОРТ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spacing w:line="238" w:lineRule="exac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к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омплекса процессных мероприятий 5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«О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беспечение деятельности департамента жилищно-коммунального хозяйства администрации города Перми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tbl>
      <w:tblPr>
        <w:tblStyle w:val="84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596"/>
        <w:gridCol w:w="321"/>
        <w:gridCol w:w="1020"/>
        <w:gridCol w:w="1294"/>
        <w:gridCol w:w="594"/>
        <w:gridCol w:w="33"/>
        <w:gridCol w:w="1895"/>
        <w:gridCol w:w="27"/>
        <w:gridCol w:w="1901"/>
        <w:gridCol w:w="20"/>
        <w:gridCol w:w="1908"/>
        <w:gridCol w:w="13"/>
        <w:gridCol w:w="1915"/>
        <w:gridCol w:w="7"/>
        <w:gridCol w:w="2487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Ответственный исполнитель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Казанцев В.Л., начальник ДЖКХ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Показатели комплекса процессных мероприятий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Наименование показателя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 изм.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0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Значения показателей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 год (прогноз)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 год (прогноз)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 год (прогноз)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 год (прогноз)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 год (прогноз)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Объемы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 источники финансового обеспечения комплекса процессных мероприятий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Источники финансового обеспечения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0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Расходы (тыс. руб.)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 год (план)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 год (план)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 год (план)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 год (план)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 год (план)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8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101380,0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106769,8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106769,8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91233,0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91233,0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8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497385,6</w:t>
            </w:r>
            <w:r/>
          </w:p>
        </w:tc>
      </w:tr>
    </w:tbl>
    <w:p>
      <w:pPr>
        <w:ind w:left="0" w:right="0" w:firstLine="720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11. В разделе «Перечень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целевых показателей программы, показателей структурных элементов программы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«Развитие системы жилищно-коммунального хозяйства в городе Перми»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11.1. строку 4 изложить в следующей редакции: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8259"/>
        <w:gridCol w:w="709"/>
        <w:gridCol w:w="1417"/>
        <w:gridCol w:w="709"/>
        <w:gridCol w:w="992"/>
        <w:gridCol w:w="850"/>
        <w:gridCol w:w="850"/>
        <w:gridCol w:w="567"/>
      </w:tblGrid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59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введенных в эксплуатацию объектов водоснабжения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водоотведения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ед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ind w:left="0" w:right="0" w:firstLine="720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11.2.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строку 6 изложить в следующей редакции: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8259"/>
        <w:gridCol w:w="709"/>
        <w:gridCol w:w="1417"/>
        <w:gridCol w:w="709"/>
        <w:gridCol w:w="992"/>
        <w:gridCol w:w="850"/>
        <w:gridCol w:w="850"/>
        <w:gridCol w:w="567"/>
      </w:tblGrid>
      <w:tr>
        <w:tblPrEx/>
        <w:trPr>
          <w:cantSplit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6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59" w:type="dxa"/>
            <w:textDirection w:val="lrTb"/>
            <w:noWrap w:val="false"/>
          </w:tcPr>
          <w:p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оличество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выполненных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заявок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благоустройству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дворовых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территории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ДЖКХ, ТО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color w:val="000000"/>
                <w:sz w:val="24"/>
                <w:szCs w:val="24"/>
              </w:rPr>
              <w:t xml:space="preserve">49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color w:val="000000"/>
                <w:sz w:val="24"/>
                <w:szCs w:val="24"/>
              </w:rPr>
              <w:t xml:space="preserve">49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14:ligatures w14:val="none"/>
              </w:rPr>
            </w:pPr>
            <w:r>
              <w:rPr>
                <w:color w:val="000000"/>
                <w:sz w:val="24"/>
                <w:szCs w:val="24"/>
              </w:rPr>
              <w:t xml:space="preserve">49</w:t>
            </w:r>
            <w:r>
              <w:rPr>
                <w:color w:val="000000"/>
                <w:sz w:val="24"/>
                <w:szCs w:val="24"/>
                <w14:ligatures w14:val="none"/>
              </w:rPr>
            </w:r>
            <w:r>
              <w:rPr>
                <w:color w:val="00000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14:ligatures w14:val="none"/>
              </w:rPr>
            </w:pPr>
            <w:r>
              <w:rPr>
                <w:color w:val="000000"/>
                <w:sz w:val="24"/>
                <w:szCs w:val="24"/>
              </w:rPr>
              <w:t xml:space="preserve">49</w:t>
            </w:r>
            <w:r>
              <w:rPr>
                <w:color w:val="000000"/>
                <w:sz w:val="24"/>
                <w:szCs w:val="24"/>
                <w14:ligatures w14:val="none"/>
              </w:rPr>
            </w:r>
            <w:r>
              <w:rPr>
                <w:color w:val="000000"/>
                <w:sz w:val="24"/>
                <w:szCs w:val="24"/>
                <w14:ligatures w14:val="none"/>
              </w:rPr>
            </w:r>
          </w:p>
        </w:tc>
      </w:tr>
    </w:tbl>
    <w:p>
      <w:pPr>
        <w:ind w:left="0" w:right="0" w:firstLine="720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12. Раздел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«Финансовое обеспечение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муниципальной программы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«Развитие системы жилищно-коммунального хозяйства в городе Перми»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изложить в следующей редакции: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center"/>
        <w:spacing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ФИНАНСОВОЕ ОБЕСПЕЧЕНИЕ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center"/>
        <w:spacing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муниципальной программы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«Развитие системы жилищно-коммунального хозяйства в городе Перми»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center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tbl>
      <w:tblPr>
        <w:tblStyle w:val="841"/>
        <w:tblW w:w="0" w:type="auto"/>
        <w:tblLayout w:type="fixed"/>
        <w:tblLook w:val="04A0" w:firstRow="1" w:lastRow="0" w:firstColumn="1" w:lastColumn="0" w:noHBand="0" w:noVBand="1"/>
      </w:tblPr>
      <w:tblGrid>
        <w:gridCol w:w="2520"/>
        <w:gridCol w:w="945"/>
        <w:gridCol w:w="1341"/>
        <w:gridCol w:w="1575"/>
        <w:gridCol w:w="1515"/>
        <w:gridCol w:w="1750"/>
        <w:gridCol w:w="1701"/>
        <w:gridCol w:w="1701"/>
        <w:gridCol w:w="1984"/>
      </w:tblGrid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Наименование программы, структурного элемента программы, направления расходов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ФО (ФП)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Источники финансового обеспечения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gridSpan w:val="6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226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Расходы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10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2025 год (план)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2026 год (план)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2027 год (план)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2028 год (план)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2029 год (план)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841"/>
        <w:tblW w:w="0" w:type="auto"/>
        <w:tblLayout w:type="fixed"/>
        <w:tblLook w:val="04A0" w:firstRow="1" w:lastRow="0" w:firstColumn="1" w:lastColumn="0" w:noHBand="0" w:noVBand="1"/>
      </w:tblPr>
      <w:tblGrid>
        <w:gridCol w:w="2520"/>
        <w:gridCol w:w="945"/>
        <w:gridCol w:w="1341"/>
        <w:gridCol w:w="1575"/>
        <w:gridCol w:w="1515"/>
        <w:gridCol w:w="1750"/>
        <w:gridCol w:w="1701"/>
        <w:gridCol w:w="1701"/>
        <w:gridCol w:w="1984"/>
      </w:tblGrid>
      <w:tr>
        <w:tblPrEx/>
        <w:trPr>
          <w:trHeight w:val="310"/>
          <w:tblHeader/>
        </w:trPr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Муниципальная программа «Развитие системы жилищно-коммунального хозяйства в городе Перми»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1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Всего, в том числе: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2654505,8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2325096,9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1715867,4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848792,9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848228,3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8392491,3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1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2304505,8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2125096,9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1715867,4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848792,9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848228,3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7842491,3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45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1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350000,0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200000,0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550000,0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31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Муниципальные проекты в рамках региональных проектов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512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Муниципальный проект 1 «Комплексное благоустройство»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1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Всего, в том числе: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955102,3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400000,0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200000,0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1555102,3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85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1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605102,3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200000,0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200000,0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1005102,3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85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1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350000,0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200000,0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550000,0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22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1.1 Финансовое обеспечение затрат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 проведению капитального ремонта фасадов многоквартирных домов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ДЖКХ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1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107984,6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200000,0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307984,6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1.2 Капитальный ремонт фасадов многоквартирных домов в г.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ДЖКХ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1" w:type="dxa"/>
            <w:vAlign w:val="center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Всего, в том числе: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700000,0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400000,0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1100000,0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1" w:type="dxa"/>
            <w:vAlign w:val="center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350000,0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200000,0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550000,0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1" w:type="dxa"/>
            <w:vAlign w:val="center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350000,0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200000,0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550000,0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1.3 Развитие городского пространства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ДЖКХ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1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147117,7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147117,7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300"/>
        </w:trPr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31" w:type="dxa"/>
            <w:vAlign w:val="bottom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Муниципальные проекты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22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bottom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Муниципальный проект 2 Капитальные вложения в объекты муниципальной собственности системы водоснабжения, водоотведения и теплоснабжения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1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317995,9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523402,8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118578,5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959977,2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199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bottom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2.1 Реконструкция системы очистки сточных вод в микрорайоне Крым Кировского района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УКС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1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96899,3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301615,5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398514,8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171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bottom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2.2 Строительство водопроводных сетей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 микрорайоне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Вышка-1 Мотовилихинского района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УКС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1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23507,2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50000,0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73507,2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22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bottom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2.3 Строительство скважин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для обеспечения населения города Перми резервным водоснабжением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при возникновении чрезвычайных ситуаций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ДЖКХ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1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8990,0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8990,0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bottom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2.4 Строительство водопроводных сетей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 микрорайоне Турбино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УКС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1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4784,3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4784,3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171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2.5 Строительство водопроводных сетей по ул. 2-я Мулянская Дзержинского района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УКС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1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26891,0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26891,0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171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bottom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2.6 Реконструкция канализационной насосной станции «Речник» Дзержинского района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УКС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1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43764,3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43764,3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171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bottom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2.7 Строительство сетей водоснабжения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 микрорайоне Заозерье для земельных участков многодетных семей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УКС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1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80000,0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100530,1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118578,5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299108,6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bottom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2.8 Строительство водопроводных сетей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 микрорайоне Левшино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УКС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1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34485,8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38485,8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bottom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2.9 Строительство водопроводных сетей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 микрорайоне Энергетик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УКС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1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6246,4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36771,4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43017,8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142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bottom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2.10 Выкуп центрального теплового пункта № 10 по адресу: г. Пермь, ул. И.Франко, 38а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ДЖКХ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1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9201,0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9201,0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bottom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2.11 Строительство места отвала снега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 ул. Промышленной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ДЖКХ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1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13660,0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13660,0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bottom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2.12 «Санация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 строительство 2-й нитки водовода Гайва-Заозерье»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УКС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1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52,4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52,4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142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bottom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Муниципальный проект 3 Благоустройство территорий многоквартирных домов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1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248369,7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247000,0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247000,0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247000,0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247000,0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1236369,7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3.1 Возмещение затрат по благоустройству придомовых территорий многоквартирных домов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1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98369,7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97000,0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97000,0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97000,0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97000,0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486369,7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АДР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1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19005,7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15466,1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15466,1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15466,1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15466,1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80870,1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АИР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1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13227,0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15396,9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15396,9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15396,9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15396,9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74814,6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АКР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1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13227,3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13227,3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13227,3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13227,3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13227,3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66136,5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АЛР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1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4409,1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4409,1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4409,1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4409,1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4409,1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22045,5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АМР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1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17832,5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16366,5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16366,5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16366,5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16366,5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83298,5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АОР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1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10835,0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12180,7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12180,7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12180,7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12180,7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59557,8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1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19833,1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19757,7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19757,7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19757,7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19757,7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98863,9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АНЛ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1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195,7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195,7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195,7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195,7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782,8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3.2 Возмещение затрат по благоустройству дворовых территорий многоквартирных домов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1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150000,0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150000,0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150000,0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150000,0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150000,0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750000,0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АДР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1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25368,6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25368,6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25368,6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25368,6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25368,6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126843,0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АИР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1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24584,8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24584,8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24584,8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24584,8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24584,8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122924,0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АКР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1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18644,4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18644,4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18644,4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18644,4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18644,4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93222,0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АЛР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1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6567,2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6567,2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6567,2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6567,2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6567,2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32836,0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АМР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1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26976,1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26976,1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26976,1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26976,1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26976,1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134880,5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АОР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1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16628,5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16628,5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16628,5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16628,5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16628,5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83142,5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1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31230,4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31230,4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31230,4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31230,4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31230,4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156152,0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300"/>
        </w:trPr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31" w:type="dxa"/>
            <w:vAlign w:val="bottom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Комплексы процессных мероприятий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153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Комплекс процессных мероприятий 1 Содержание обьектов инженерной инфраструктуры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1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241998,5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270767,0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262957,9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271814,5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271249,9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1318787,8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199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1.1 Обеспечение деятельности (оказание услуг, выполнение работ) муниципальных учреждений (организаций)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ДЖКХ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1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30593,3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31730,3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31730,3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29895,2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29895,2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153844,3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142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1.2 Содержание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 ремонт системы ливневой канализации, очистных сооружений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ДЖКХ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99805,3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100213,4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100213,4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100213,4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100213,4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500658,9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1.3 Повышение фонда оплаты труда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ДЖКХ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459,1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459,1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1.4 Содержание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 ремонт объектов инженерной инфраструктуры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44629,0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35702,6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35702,6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35702,6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35702,6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187439,5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ДЖКХ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36252,3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35702,6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35702,6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35702,6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35702,6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179062,7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99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3322,6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3322,6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99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АМР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1163,6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1163,6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99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АДР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558,9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558,9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99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АОР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2173,3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2173,3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99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АКР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326,7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327,7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123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АИР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831,7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831,7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1.5 Мероприятия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 сфере коммунального хозяйства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ДЖКХ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1045,5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27578,9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1045,5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1045,5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1045,5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31760,9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25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1.6 Финансовое обеспечение расходов муниципального предприятия «Пермводоканал»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 погашению денежных обязательств по договору займа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ДЖКХ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19194,2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19844,0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35849,6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46541,3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45976,7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167405,8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25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1.7 Финансовое обеспечение расходов муниципального предприятия «Пермводоканал»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 содержание санитарно-бытовых помещений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ДЖКХ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46272,1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55697,8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58416,5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58416,5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58416,5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277219,4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369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Комплекс процессных мероприятий 2 Исполнение обязанностей собственника помещений по содержанию общего имущества собственников помещений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 многоквартирных домах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465682,1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572602,0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600505,9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59090,5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59090,5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1756971,0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199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2.1 Уплата взносов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 капитальный ремонт общего имущества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 многоквартирных домах в части муниципальной доли собственности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ДЖКХ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59090,5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505,9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505,9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59090,5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59090,5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178283,3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199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2.2 Выполнение работ по капитальному ремонту многоквартирных домов, направленных на исполнение судебных актов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ДЖКХ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406591,6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572096,1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600000,0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1578687,7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2280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Комплекс процессных мероприятий 3 Обеспечение эффективного управления аварийными многоквартирными домами в городе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ДЖКХ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132013,3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120661,0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120661,0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120260,6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120260,6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613856,5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199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3.1 Меры социальной поддержки гражданам, проживающим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 непригодном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для проживания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 аварийном жилищном фонде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УЖО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49604,9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38810,6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38810,6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38810,6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38810,6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204847,3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22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3.2 Содержание расселенных многоквартирных домов, признаных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 установленном порядке аварийными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 подлежащими сносу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ДЖКХ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1248,0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1248,0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1248,0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847,6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847,6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5439,2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3.3 Снос аварийных многоквартирных домов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ДЖКХ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79659,1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80602,4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80602,4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80602,4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80602,4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402068,7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103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3.4 Повышение фонда оплаты труда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ДЖКХ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1501,3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1501,3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1958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Комплекс процессных мероприятий 4 Обеспечение санитарно-эпидемиологических требований законодательства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191963,9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83894,3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59394,3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59394,3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59394,3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454041,1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11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4.1 Ликвидация несанкционированных свалок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ДЖКХ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66772,2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10729,8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10729,8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10729,8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10729,8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109691,4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4.2 Повышение фонда оплаты труда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ДЖКХ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314,3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314,3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4.3 Обустройство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 содержание мест (площадок) накопления твердых коммунальных отходов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99877,4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48664,5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48664,5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48664,5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48664,5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294535,4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АДР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17939,5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2869,3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2869,3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2869,3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2869,3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29416,7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АИР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10941,9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5746,3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5746,3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5746,3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5746,3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33927,1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АКР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19980,6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4879,6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4879,6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4879,6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4879,6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39499,0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АЛР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5127,6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1678,2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1678,2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1678,2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1678,2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11840,4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АМР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20657,7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15089,5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15089,5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15089,5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15089,5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81015,7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АОР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14000,1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11727,8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11727,8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11727,8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11727,8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60911,3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6571,3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4022,9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4022,9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4022,9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4022,9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22662,9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АНЛ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4658,7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2650,9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2650,9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2650,9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2650,9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15262,3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4.4 Обустройство контейнерных площадок нового образца в городе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24500,0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49500,0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АДР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4250,0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4165,0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8415,0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АИР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4250,0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4165,0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8415,0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АКР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2940,0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5940,0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АЛР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980,0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1980,0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АМР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4500,0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4410,0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8910,0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АОР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2750,0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2695,0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5445,0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5250,0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5145,0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10395,0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199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Комплекс процессных мероприятий 5 Обеспечение деятельности ДЖКХ администрации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101380,0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106769,8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106769,8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91233,0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91233,0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497385,6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5.1 Содержание муниципальных органов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ДЖКХ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4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7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101380,0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106769,8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106769,8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91233,0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91233,0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497385,6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</w:tbl>
    <w:p>
      <w:pPr>
        <w:ind w:left="0" w:right="0" w:firstLine="720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sectPr>
      <w:headerReference w:type="default" r:id="rId12"/>
      <w:headerReference w:type="even" r:id="rId13"/>
      <w:headerReference w:type="first" r:id="rId14"/>
      <w:footnotePr/>
      <w:endnotePr/>
      <w:type w:val="nextPage"/>
      <w:pgSz w:w="16838" w:h="11906" w:orient="landscape"/>
      <w:pgMar w:top="1134" w:right="567" w:bottom="1134" w:left="1417" w:header="363" w:footer="68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803050406030204"/>
  </w:font>
  <w:font w:name="Calibri">
    <w:panose1 w:val="020F0502020204030204"/>
  </w:font>
  <w:font w:name="Segoe UI">
    <w:panose1 w:val="020B0503020204020204"/>
  </w:font>
  <w:font w:name="Times New Roman">
    <w:panose1 w:val="02020603050405020304"/>
  </w:font>
  <w:font w:name="Courier New">
    <w:panose1 w:val="020703090202050204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21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6"/>
      <w:rPr>
        <w:rStyle w:val="995"/>
      </w:rPr>
      <w:framePr w:wrap="around" w:vAnchor="text" w:hAnchor="margin" w:xAlign="center" w:y="1"/>
    </w:pPr>
    <w:r>
      <w:rPr>
        <w:rStyle w:val="995"/>
      </w:rPr>
      <w:fldChar w:fldCharType="begin"/>
    </w:r>
    <w:r>
      <w:rPr>
        <w:rStyle w:val="995"/>
      </w:rPr>
      <w:instrText xml:space="preserve">PAGE  </w:instrText>
    </w:r>
    <w:r>
      <w:rPr>
        <w:rStyle w:val="995"/>
      </w:rPr>
      <w:fldChar w:fldCharType="end"/>
    </w:r>
    <w:r>
      <w:rPr>
        <w:rStyle w:val="995"/>
      </w:rPr>
    </w:r>
    <w:r>
      <w:rPr>
        <w:rStyle w:val="995"/>
      </w:rPr>
    </w:r>
  </w:p>
  <w:p>
    <w:pPr>
      <w:pStyle w:val="99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6"/>
      <w:jc w:val="center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21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6"/>
      <w:rPr>
        <w:rStyle w:val="995"/>
      </w:rPr>
      <w:framePr w:wrap="around" w:vAnchor="text" w:hAnchor="margin" w:xAlign="center" w:y="1"/>
    </w:pPr>
    <w:r>
      <w:rPr>
        <w:rStyle w:val="995"/>
      </w:rPr>
      <w:fldChar w:fldCharType="begin"/>
    </w:r>
    <w:r>
      <w:rPr>
        <w:rStyle w:val="995"/>
      </w:rPr>
      <w:instrText xml:space="preserve">PAGE  </w:instrText>
    </w:r>
    <w:r>
      <w:rPr>
        <w:rStyle w:val="995"/>
      </w:rPr>
      <w:fldChar w:fldCharType="end"/>
    </w:r>
    <w:r>
      <w:rPr>
        <w:rStyle w:val="995"/>
      </w:rPr>
    </w:r>
    <w:r>
      <w:rPr>
        <w:rStyle w:val="995"/>
      </w:rPr>
    </w:r>
  </w:p>
  <w:p>
    <w:pPr>
      <w:pStyle w:val="996"/>
    </w:pPr>
    <w:r/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6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0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12" w:hanging="2160"/>
      </w:pPr>
    </w:lvl>
  </w:abstractNum>
  <w:abstractNum w:abstractNumId="1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375" w:hanging="375"/>
      </w:pPr>
      <w:rPr>
        <w:rFonts w:cs="Times New Roman"/>
      </w:rPr>
    </w:lvl>
    <w:lvl w:ilvl="1">
      <w:start w:val="9"/>
      <w:numFmt w:val="decimal"/>
      <w:isLgl w:val="false"/>
      <w:suff w:val="tab"/>
      <w:lvlText w:val="%1.%2"/>
      <w:lvlJc w:val="left"/>
      <w:pPr>
        <w:ind w:left="735" w:hanging="375"/>
      </w:pPr>
      <w:rPr>
        <w:rFonts w:cs="Times New Roman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040" w:hanging="2160"/>
      </w:pPr>
      <w:rPr>
        <w:rFonts w:cs="Times New Roman"/>
      </w:rPr>
    </w:lvl>
  </w:abstractNum>
  <w:abstractNum w:abstractNumId="2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600" w:hanging="600"/>
      </w:pPr>
      <w:rPr>
        <w:rFonts w:cs="Times New Roman"/>
      </w:rPr>
    </w:lvl>
    <w:lvl w:ilvl="1">
      <w:start w:val="17"/>
      <w:numFmt w:val="decimal"/>
      <w:isLgl w:val="false"/>
      <w:suff w:val="tab"/>
      <w:lvlText w:val="%1.%2."/>
      <w:lvlJc w:val="left"/>
      <w:pPr>
        <w:ind w:left="1430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4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1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2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9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6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7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40" w:hanging="216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600" w:hanging="600"/>
      </w:pPr>
      <w:rPr>
        <w:rFonts w:cs="Times New Roman"/>
      </w:rPr>
    </w:lvl>
    <w:lvl w:ilvl="1">
      <w:start w:val="10"/>
      <w:numFmt w:val="decimal"/>
      <w:isLgl w:val="false"/>
      <w:suff w:val="tab"/>
      <w:lvlText w:val="%1.%2."/>
      <w:lvlJc w:val="left"/>
      <w:pPr>
        <w:ind w:left="1430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4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1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2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9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6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7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40" w:hanging="2160"/>
      </w:pPr>
      <w:rPr>
        <w:rFonts w:cs="Times New Roman"/>
      </w:rPr>
    </w:lvl>
  </w:abstractNum>
  <w:abstractNum w:abstractNumId="5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78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49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84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55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26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1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20" w:hanging="216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7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8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450" w:hanging="450"/>
      </w:pPr>
      <w:rPr>
        <w:rFonts w:cs="Times New Roman"/>
      </w:rPr>
    </w:lvl>
    <w:lvl w:ilvl="1">
      <w:start w:val="3"/>
      <w:numFmt w:val="decimal"/>
      <w:isLgl w:val="false"/>
      <w:suff w:val="tab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9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450" w:hanging="450"/>
      </w:pPr>
      <w:rPr>
        <w:rFonts w:cs="Times New Roman"/>
      </w:rPr>
    </w:lvl>
    <w:lvl w:ilvl="1">
      <w:start w:val="7"/>
      <w:numFmt w:val="decimal"/>
      <w:isLgl w:val="false"/>
      <w:suff w:val="tab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10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1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20" w:hanging="420"/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2160"/>
      </w:pPr>
    </w:lvl>
  </w:abstractNum>
  <w:abstractNum w:abstractNumId="12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450" w:hanging="450"/>
      </w:pPr>
      <w:rPr>
        <w:rFonts w:cs="Times New Roman"/>
      </w:rPr>
    </w:lvl>
    <w:lvl w:ilvl="1">
      <w:start w:val="2"/>
      <w:numFmt w:val="decimal"/>
      <w:isLgl w:val="false"/>
      <w:suff w:val="tab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13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1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"/>
      <w:lvlJc w:val="left"/>
      <w:pPr>
        <w:ind w:left="720" w:hanging="360"/>
      </w:pPr>
    </w:lvl>
    <w:lvl w:ilvl="2">
      <w:start w:val="1"/>
      <w:numFmt w:val="decimal"/>
      <w:isLgl w:val="false"/>
      <w:suff w:val="tab"/>
      <w:lvlText w:val="%1.%2.%3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20" w:hanging="216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  <w:rPr>
        <w:rFonts w:cs="Times New Roman"/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16"/>
  </w:num>
  <w:num w:numId="2">
    <w:abstractNumId w:val="10"/>
  </w:num>
  <w:num w:numId="3">
    <w:abstractNumId w:val="5"/>
  </w:num>
  <w:num w:numId="4">
    <w:abstractNumId w:val="12"/>
  </w:num>
  <w:num w:numId="5">
    <w:abstractNumId w:val="9"/>
  </w:num>
  <w:num w:numId="6">
    <w:abstractNumId w:val="1"/>
  </w:num>
  <w:num w:numId="7">
    <w:abstractNumId w:val="4"/>
  </w:num>
  <w:num w:numId="8">
    <w:abstractNumId w:val="8"/>
  </w:num>
  <w:num w:numId="9">
    <w:abstractNumId w:val="2"/>
  </w:num>
  <w:num w:numId="10">
    <w:abstractNumId w:val="13"/>
  </w:num>
  <w:num w:numId="11">
    <w:abstractNumId w:val="15"/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1"/>
  </w:num>
  <w:num w:numId="17">
    <w:abstractNumId w:val="3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08">
    <w:name w:val="Heading 1"/>
    <w:basedOn w:val="985"/>
    <w:next w:val="985"/>
    <w:link w:val="80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09">
    <w:name w:val="Heading 1 Char"/>
    <w:link w:val="808"/>
    <w:uiPriority w:val="9"/>
    <w:rPr>
      <w:rFonts w:ascii="Arial" w:hAnsi="Arial" w:eastAsia="Arial" w:cs="Arial"/>
      <w:sz w:val="40"/>
      <w:szCs w:val="40"/>
    </w:rPr>
  </w:style>
  <w:style w:type="paragraph" w:styleId="810">
    <w:name w:val="Heading 2"/>
    <w:basedOn w:val="985"/>
    <w:next w:val="985"/>
    <w:link w:val="81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11">
    <w:name w:val="Heading 2 Char"/>
    <w:link w:val="810"/>
    <w:uiPriority w:val="9"/>
    <w:rPr>
      <w:rFonts w:ascii="Arial" w:hAnsi="Arial" w:eastAsia="Arial" w:cs="Arial"/>
      <w:sz w:val="34"/>
    </w:rPr>
  </w:style>
  <w:style w:type="paragraph" w:styleId="812">
    <w:name w:val="Heading 3"/>
    <w:basedOn w:val="985"/>
    <w:next w:val="985"/>
    <w:link w:val="81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13">
    <w:name w:val="Heading 3 Char"/>
    <w:link w:val="812"/>
    <w:uiPriority w:val="9"/>
    <w:rPr>
      <w:rFonts w:ascii="Arial" w:hAnsi="Arial" w:eastAsia="Arial" w:cs="Arial"/>
      <w:sz w:val="30"/>
      <w:szCs w:val="30"/>
    </w:rPr>
  </w:style>
  <w:style w:type="paragraph" w:styleId="814">
    <w:name w:val="Heading 4"/>
    <w:basedOn w:val="985"/>
    <w:next w:val="985"/>
    <w:link w:val="81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15">
    <w:name w:val="Heading 4 Char"/>
    <w:link w:val="814"/>
    <w:uiPriority w:val="9"/>
    <w:rPr>
      <w:rFonts w:ascii="Arial" w:hAnsi="Arial" w:eastAsia="Arial" w:cs="Arial"/>
      <w:b/>
      <w:bCs/>
      <w:sz w:val="26"/>
      <w:szCs w:val="26"/>
    </w:rPr>
  </w:style>
  <w:style w:type="paragraph" w:styleId="816">
    <w:name w:val="Heading 5"/>
    <w:basedOn w:val="985"/>
    <w:next w:val="985"/>
    <w:link w:val="8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17">
    <w:name w:val="Heading 5 Char"/>
    <w:link w:val="816"/>
    <w:uiPriority w:val="9"/>
    <w:rPr>
      <w:rFonts w:ascii="Arial" w:hAnsi="Arial" w:eastAsia="Arial" w:cs="Arial"/>
      <w:b/>
      <w:bCs/>
      <w:sz w:val="24"/>
      <w:szCs w:val="24"/>
    </w:rPr>
  </w:style>
  <w:style w:type="paragraph" w:styleId="818">
    <w:name w:val="Heading 6"/>
    <w:basedOn w:val="985"/>
    <w:next w:val="985"/>
    <w:link w:val="81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19">
    <w:name w:val="Heading 6 Char"/>
    <w:link w:val="818"/>
    <w:uiPriority w:val="9"/>
    <w:rPr>
      <w:rFonts w:ascii="Arial" w:hAnsi="Arial" w:eastAsia="Arial" w:cs="Arial"/>
      <w:b/>
      <w:bCs/>
      <w:sz w:val="22"/>
      <w:szCs w:val="22"/>
    </w:rPr>
  </w:style>
  <w:style w:type="paragraph" w:styleId="820">
    <w:name w:val="Heading 7"/>
    <w:basedOn w:val="985"/>
    <w:next w:val="985"/>
    <w:link w:val="82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21">
    <w:name w:val="Heading 7 Char"/>
    <w:link w:val="8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22">
    <w:name w:val="Heading 8"/>
    <w:basedOn w:val="985"/>
    <w:next w:val="985"/>
    <w:link w:val="82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23">
    <w:name w:val="Heading 8 Char"/>
    <w:link w:val="822"/>
    <w:uiPriority w:val="9"/>
    <w:rPr>
      <w:rFonts w:ascii="Arial" w:hAnsi="Arial" w:eastAsia="Arial" w:cs="Arial"/>
      <w:i/>
      <w:iCs/>
      <w:sz w:val="22"/>
      <w:szCs w:val="22"/>
    </w:rPr>
  </w:style>
  <w:style w:type="paragraph" w:styleId="824">
    <w:name w:val="Heading 9"/>
    <w:basedOn w:val="985"/>
    <w:next w:val="985"/>
    <w:link w:val="8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25">
    <w:name w:val="Heading 9 Char"/>
    <w:link w:val="824"/>
    <w:uiPriority w:val="9"/>
    <w:rPr>
      <w:rFonts w:ascii="Arial" w:hAnsi="Arial" w:eastAsia="Arial" w:cs="Arial"/>
      <w:i/>
      <w:iCs/>
      <w:sz w:val="21"/>
      <w:szCs w:val="21"/>
    </w:rPr>
  </w:style>
  <w:style w:type="paragraph" w:styleId="826">
    <w:name w:val="No Spacing"/>
    <w:uiPriority w:val="1"/>
    <w:qFormat/>
    <w:pPr>
      <w:spacing w:before="0" w:after="0" w:line="240" w:lineRule="auto"/>
    </w:pPr>
  </w:style>
  <w:style w:type="paragraph" w:styleId="827">
    <w:name w:val="Title"/>
    <w:basedOn w:val="985"/>
    <w:next w:val="985"/>
    <w:link w:val="82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28">
    <w:name w:val="Title Char"/>
    <w:link w:val="827"/>
    <w:uiPriority w:val="10"/>
    <w:rPr>
      <w:sz w:val="48"/>
      <w:szCs w:val="48"/>
    </w:rPr>
  </w:style>
  <w:style w:type="paragraph" w:styleId="829">
    <w:name w:val="Subtitle"/>
    <w:basedOn w:val="985"/>
    <w:next w:val="985"/>
    <w:link w:val="830"/>
    <w:uiPriority w:val="11"/>
    <w:qFormat/>
    <w:pPr>
      <w:spacing w:before="200" w:after="200"/>
    </w:pPr>
    <w:rPr>
      <w:sz w:val="24"/>
      <w:szCs w:val="24"/>
    </w:rPr>
  </w:style>
  <w:style w:type="character" w:styleId="830">
    <w:name w:val="Subtitle Char"/>
    <w:link w:val="829"/>
    <w:uiPriority w:val="11"/>
    <w:rPr>
      <w:sz w:val="24"/>
      <w:szCs w:val="24"/>
    </w:rPr>
  </w:style>
  <w:style w:type="paragraph" w:styleId="831">
    <w:name w:val="Quote"/>
    <w:basedOn w:val="985"/>
    <w:next w:val="985"/>
    <w:link w:val="832"/>
    <w:uiPriority w:val="29"/>
    <w:qFormat/>
    <w:pPr>
      <w:ind w:left="720" w:right="720"/>
    </w:pPr>
    <w:rPr>
      <w:i/>
    </w:rPr>
  </w:style>
  <w:style w:type="character" w:styleId="832">
    <w:name w:val="Quote Char"/>
    <w:link w:val="831"/>
    <w:uiPriority w:val="29"/>
    <w:rPr>
      <w:i/>
    </w:rPr>
  </w:style>
  <w:style w:type="paragraph" w:styleId="833">
    <w:name w:val="Intense Quote"/>
    <w:basedOn w:val="985"/>
    <w:next w:val="985"/>
    <w:link w:val="83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34">
    <w:name w:val="Intense Quote Char"/>
    <w:link w:val="833"/>
    <w:uiPriority w:val="30"/>
    <w:rPr>
      <w:i/>
    </w:rPr>
  </w:style>
  <w:style w:type="paragraph" w:styleId="835">
    <w:name w:val="Header"/>
    <w:basedOn w:val="985"/>
    <w:link w:val="83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36">
    <w:name w:val="Header Char"/>
    <w:link w:val="835"/>
    <w:uiPriority w:val="99"/>
  </w:style>
  <w:style w:type="paragraph" w:styleId="837">
    <w:name w:val="Footer"/>
    <w:basedOn w:val="985"/>
    <w:link w:val="84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38">
    <w:name w:val="Footer Char"/>
    <w:link w:val="837"/>
    <w:uiPriority w:val="99"/>
  </w:style>
  <w:style w:type="paragraph" w:styleId="839">
    <w:name w:val="Caption"/>
    <w:basedOn w:val="985"/>
    <w:next w:val="985"/>
    <w:link w:val="8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40">
    <w:name w:val="Caption Char"/>
    <w:basedOn w:val="839"/>
    <w:link w:val="837"/>
    <w:uiPriority w:val="99"/>
  </w:style>
  <w:style w:type="table" w:styleId="84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4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7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7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7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7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7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7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7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7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7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7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8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8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8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8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8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8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8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9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0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0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0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0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0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1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1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3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3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3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3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3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3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3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4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4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4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4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4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4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4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4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4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4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5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5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5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5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5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5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5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5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5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5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6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6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6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6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6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6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6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67">
    <w:name w:val="Hyperlink"/>
    <w:uiPriority w:val="99"/>
    <w:unhideWhenUsed/>
    <w:rPr>
      <w:color w:val="0000ff" w:themeColor="hyperlink"/>
      <w:u w:val="single"/>
    </w:rPr>
  </w:style>
  <w:style w:type="paragraph" w:styleId="968">
    <w:name w:val="footnote text"/>
    <w:basedOn w:val="985"/>
    <w:link w:val="969"/>
    <w:uiPriority w:val="99"/>
    <w:semiHidden/>
    <w:unhideWhenUsed/>
    <w:pPr>
      <w:spacing w:after="40" w:line="240" w:lineRule="auto"/>
    </w:pPr>
    <w:rPr>
      <w:sz w:val="18"/>
    </w:rPr>
  </w:style>
  <w:style w:type="character" w:styleId="969">
    <w:name w:val="Footnote Text Char"/>
    <w:link w:val="968"/>
    <w:uiPriority w:val="99"/>
    <w:rPr>
      <w:sz w:val="18"/>
    </w:rPr>
  </w:style>
  <w:style w:type="character" w:styleId="970">
    <w:name w:val="footnote reference"/>
    <w:uiPriority w:val="99"/>
    <w:unhideWhenUsed/>
    <w:rPr>
      <w:vertAlign w:val="superscript"/>
    </w:rPr>
  </w:style>
  <w:style w:type="paragraph" w:styleId="971">
    <w:name w:val="endnote text"/>
    <w:basedOn w:val="985"/>
    <w:link w:val="972"/>
    <w:uiPriority w:val="99"/>
    <w:semiHidden/>
    <w:unhideWhenUsed/>
    <w:pPr>
      <w:spacing w:after="0" w:line="240" w:lineRule="auto"/>
    </w:pPr>
    <w:rPr>
      <w:sz w:val="20"/>
    </w:rPr>
  </w:style>
  <w:style w:type="character" w:styleId="972">
    <w:name w:val="Endnote Text Char"/>
    <w:link w:val="971"/>
    <w:uiPriority w:val="99"/>
    <w:rPr>
      <w:sz w:val="20"/>
    </w:rPr>
  </w:style>
  <w:style w:type="character" w:styleId="973">
    <w:name w:val="endnote reference"/>
    <w:uiPriority w:val="99"/>
    <w:semiHidden/>
    <w:unhideWhenUsed/>
    <w:rPr>
      <w:vertAlign w:val="superscript"/>
    </w:rPr>
  </w:style>
  <w:style w:type="paragraph" w:styleId="974">
    <w:name w:val="toc 1"/>
    <w:basedOn w:val="985"/>
    <w:next w:val="985"/>
    <w:uiPriority w:val="39"/>
    <w:unhideWhenUsed/>
    <w:pPr>
      <w:ind w:left="0" w:right="0" w:firstLine="0"/>
      <w:spacing w:after="57"/>
    </w:pPr>
  </w:style>
  <w:style w:type="paragraph" w:styleId="975">
    <w:name w:val="toc 2"/>
    <w:basedOn w:val="985"/>
    <w:next w:val="985"/>
    <w:uiPriority w:val="39"/>
    <w:unhideWhenUsed/>
    <w:pPr>
      <w:ind w:left="283" w:right="0" w:firstLine="0"/>
      <w:spacing w:after="57"/>
    </w:pPr>
  </w:style>
  <w:style w:type="paragraph" w:styleId="976">
    <w:name w:val="toc 3"/>
    <w:basedOn w:val="985"/>
    <w:next w:val="985"/>
    <w:uiPriority w:val="39"/>
    <w:unhideWhenUsed/>
    <w:pPr>
      <w:ind w:left="567" w:right="0" w:firstLine="0"/>
      <w:spacing w:after="57"/>
    </w:pPr>
  </w:style>
  <w:style w:type="paragraph" w:styleId="977">
    <w:name w:val="toc 4"/>
    <w:basedOn w:val="985"/>
    <w:next w:val="985"/>
    <w:uiPriority w:val="39"/>
    <w:unhideWhenUsed/>
    <w:pPr>
      <w:ind w:left="850" w:right="0" w:firstLine="0"/>
      <w:spacing w:after="57"/>
    </w:pPr>
  </w:style>
  <w:style w:type="paragraph" w:styleId="978">
    <w:name w:val="toc 5"/>
    <w:basedOn w:val="985"/>
    <w:next w:val="985"/>
    <w:uiPriority w:val="39"/>
    <w:unhideWhenUsed/>
    <w:pPr>
      <w:ind w:left="1134" w:right="0" w:firstLine="0"/>
      <w:spacing w:after="57"/>
    </w:pPr>
  </w:style>
  <w:style w:type="paragraph" w:styleId="979">
    <w:name w:val="toc 6"/>
    <w:basedOn w:val="985"/>
    <w:next w:val="985"/>
    <w:uiPriority w:val="39"/>
    <w:unhideWhenUsed/>
    <w:pPr>
      <w:ind w:left="1417" w:right="0" w:firstLine="0"/>
      <w:spacing w:after="57"/>
    </w:pPr>
  </w:style>
  <w:style w:type="paragraph" w:styleId="980">
    <w:name w:val="toc 7"/>
    <w:basedOn w:val="985"/>
    <w:next w:val="985"/>
    <w:uiPriority w:val="39"/>
    <w:unhideWhenUsed/>
    <w:pPr>
      <w:ind w:left="1701" w:right="0" w:firstLine="0"/>
      <w:spacing w:after="57"/>
    </w:pPr>
  </w:style>
  <w:style w:type="paragraph" w:styleId="981">
    <w:name w:val="toc 8"/>
    <w:basedOn w:val="985"/>
    <w:next w:val="985"/>
    <w:uiPriority w:val="39"/>
    <w:unhideWhenUsed/>
    <w:pPr>
      <w:ind w:left="1984" w:right="0" w:firstLine="0"/>
      <w:spacing w:after="57"/>
    </w:pPr>
  </w:style>
  <w:style w:type="paragraph" w:styleId="982">
    <w:name w:val="toc 9"/>
    <w:basedOn w:val="985"/>
    <w:next w:val="985"/>
    <w:uiPriority w:val="39"/>
    <w:unhideWhenUsed/>
    <w:pPr>
      <w:ind w:left="2268" w:right="0" w:firstLine="0"/>
      <w:spacing w:after="57"/>
    </w:pPr>
  </w:style>
  <w:style w:type="paragraph" w:styleId="983">
    <w:name w:val="TOC Heading"/>
    <w:uiPriority w:val="39"/>
    <w:unhideWhenUsed/>
  </w:style>
  <w:style w:type="paragraph" w:styleId="984">
    <w:name w:val="table of figures"/>
    <w:basedOn w:val="985"/>
    <w:next w:val="985"/>
    <w:uiPriority w:val="99"/>
    <w:unhideWhenUsed/>
    <w:pPr>
      <w:spacing w:after="0" w:afterAutospacing="0"/>
    </w:pPr>
  </w:style>
  <w:style w:type="paragraph" w:styleId="985" w:default="1">
    <w:name w:val="Normal"/>
    <w:next w:val="985"/>
    <w:link w:val="985"/>
    <w:qFormat/>
    <w:rPr>
      <w:lang w:val="ru-RU" w:eastAsia="ru-RU" w:bidi="ar-SA"/>
    </w:rPr>
  </w:style>
  <w:style w:type="paragraph" w:styleId="986">
    <w:name w:val="Заголовок 1"/>
    <w:basedOn w:val="985"/>
    <w:next w:val="985"/>
    <w:link w:val="1034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987">
    <w:name w:val="Заголовок 2"/>
    <w:basedOn w:val="985"/>
    <w:next w:val="985"/>
    <w:link w:val="1035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988">
    <w:name w:val="Основной шрифт абзаца"/>
    <w:next w:val="988"/>
    <w:link w:val="985"/>
    <w:semiHidden/>
  </w:style>
  <w:style w:type="table" w:styleId="989">
    <w:name w:val="Обычная таблица"/>
    <w:next w:val="989"/>
    <w:link w:val="985"/>
    <w:semiHidden/>
    <w:tblPr/>
  </w:style>
  <w:style w:type="numbering" w:styleId="990">
    <w:name w:val="Нет списка"/>
    <w:next w:val="990"/>
    <w:link w:val="985"/>
    <w:uiPriority w:val="99"/>
    <w:semiHidden/>
  </w:style>
  <w:style w:type="paragraph" w:styleId="991">
    <w:name w:val="Название объекта"/>
    <w:basedOn w:val="985"/>
    <w:next w:val="985"/>
    <w:link w:val="985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92">
    <w:name w:val="Основной текст"/>
    <w:basedOn w:val="985"/>
    <w:next w:val="992"/>
    <w:link w:val="1003"/>
    <w:pPr>
      <w:ind w:right="3117"/>
    </w:pPr>
    <w:rPr>
      <w:rFonts w:ascii="Courier New" w:hAnsi="Courier New"/>
      <w:sz w:val="26"/>
      <w:lang w:val="en-US" w:eastAsia="en-US"/>
    </w:rPr>
  </w:style>
  <w:style w:type="paragraph" w:styleId="993">
    <w:name w:val="Основной текст с отступом"/>
    <w:basedOn w:val="985"/>
    <w:next w:val="993"/>
    <w:link w:val="1036"/>
    <w:pPr>
      <w:ind w:right="-1"/>
      <w:jc w:val="both"/>
    </w:pPr>
    <w:rPr>
      <w:sz w:val="26"/>
      <w:lang w:val="en-US" w:eastAsia="en-US"/>
    </w:rPr>
  </w:style>
  <w:style w:type="paragraph" w:styleId="994">
    <w:name w:val="Нижний колонтитул"/>
    <w:basedOn w:val="985"/>
    <w:next w:val="994"/>
    <w:link w:val="1000"/>
    <w:pPr>
      <w:tabs>
        <w:tab w:val="center" w:pos="4153" w:leader="none"/>
        <w:tab w:val="right" w:pos="8306" w:leader="none"/>
      </w:tabs>
    </w:pPr>
  </w:style>
  <w:style w:type="character" w:styleId="995">
    <w:name w:val="Номер страницы"/>
    <w:next w:val="995"/>
    <w:link w:val="985"/>
    <w:rPr>
      <w:rFonts w:cs="Times New Roman"/>
    </w:rPr>
  </w:style>
  <w:style w:type="paragraph" w:styleId="996">
    <w:name w:val="Верхний колонтитул"/>
    <w:basedOn w:val="985"/>
    <w:next w:val="996"/>
    <w:link w:val="999"/>
    <w:pPr>
      <w:tabs>
        <w:tab w:val="center" w:pos="4153" w:leader="none"/>
        <w:tab w:val="right" w:pos="8306" w:leader="none"/>
      </w:tabs>
    </w:pPr>
  </w:style>
  <w:style w:type="paragraph" w:styleId="997">
    <w:name w:val="Текст выноски"/>
    <w:basedOn w:val="985"/>
    <w:next w:val="997"/>
    <w:link w:val="998"/>
    <w:rPr>
      <w:rFonts w:ascii="Segoe UI" w:hAnsi="Segoe UI"/>
      <w:sz w:val="18"/>
      <w:lang w:val="en-US" w:eastAsia="en-US"/>
    </w:rPr>
  </w:style>
  <w:style w:type="character" w:styleId="998">
    <w:name w:val="Текст выноски Знак"/>
    <w:next w:val="998"/>
    <w:link w:val="997"/>
    <w:rPr>
      <w:rFonts w:ascii="Segoe UI" w:hAnsi="Segoe UI"/>
      <w:sz w:val="18"/>
    </w:rPr>
  </w:style>
  <w:style w:type="character" w:styleId="999">
    <w:name w:val="Верхний колонтитул Знак"/>
    <w:next w:val="999"/>
    <w:link w:val="996"/>
  </w:style>
  <w:style w:type="character" w:styleId="1000">
    <w:name w:val="Нижний колонтитул Знак"/>
    <w:next w:val="1000"/>
    <w:link w:val="994"/>
  </w:style>
  <w:style w:type="paragraph" w:styleId="1001">
    <w:name w:val="Форма"/>
    <w:next w:val="1001"/>
    <w:link w:val="985"/>
    <w:rPr>
      <w:sz w:val="28"/>
      <w:szCs w:val="28"/>
      <w:lang w:val="ru-RU" w:eastAsia="ru-RU" w:bidi="ar-SA"/>
    </w:rPr>
  </w:style>
  <w:style w:type="paragraph" w:styleId="1002">
    <w:name w:val="Приложение"/>
    <w:basedOn w:val="992"/>
    <w:next w:val="1002"/>
    <w:link w:val="985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character" w:styleId="1003">
    <w:name w:val="Основной текст Знак"/>
    <w:next w:val="1003"/>
    <w:link w:val="992"/>
    <w:rPr>
      <w:rFonts w:ascii="Courier New" w:hAnsi="Courier New"/>
      <w:sz w:val="26"/>
    </w:rPr>
  </w:style>
  <w:style w:type="paragraph" w:styleId="1004">
    <w:name w:val="Подпись на  бланке должностного лица"/>
    <w:basedOn w:val="985"/>
    <w:next w:val="992"/>
    <w:link w:val="985"/>
    <w:pPr>
      <w:ind w:left="7088"/>
      <w:spacing w:before="480" w:line="240" w:lineRule="exact"/>
    </w:pPr>
    <w:rPr>
      <w:sz w:val="28"/>
    </w:rPr>
  </w:style>
  <w:style w:type="paragraph" w:styleId="1005">
    <w:name w:val="Подпись"/>
    <w:basedOn w:val="985"/>
    <w:next w:val="992"/>
    <w:link w:val="1006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  <w:lang w:val="en-US" w:eastAsia="en-US"/>
    </w:rPr>
  </w:style>
  <w:style w:type="character" w:styleId="1006">
    <w:name w:val="Подпись Знак"/>
    <w:next w:val="1006"/>
    <w:link w:val="1005"/>
    <w:rPr>
      <w:sz w:val="28"/>
    </w:rPr>
  </w:style>
  <w:style w:type="paragraph" w:styleId="1007">
    <w:name w:val="ConsPlusCell"/>
    <w:next w:val="1007"/>
    <w:link w:val="985"/>
    <w:pPr>
      <w:widowControl w:val="off"/>
    </w:pPr>
    <w:rPr>
      <w:rFonts w:ascii="Arial" w:hAnsi="Arial" w:cs="Arial"/>
      <w:lang w:val="ru-RU" w:eastAsia="ru-RU" w:bidi="ar-SA"/>
    </w:rPr>
  </w:style>
  <w:style w:type="paragraph" w:styleId="1008">
    <w:name w:val="Обычный + 12 пт,14 пт,15 см,ConsPlusCell + 12 пт,ConsPlusCell + Times New Roman,Красный,Первая строка:  0,По центру,Справа:  0 см,Узор: Нет (Белый)"/>
    <w:basedOn w:val="985"/>
    <w:next w:val="1008"/>
    <w:link w:val="985"/>
    <w:rPr>
      <w:color w:val="000000"/>
      <w:sz w:val="24"/>
      <w:szCs w:val="24"/>
    </w:rPr>
  </w:style>
  <w:style w:type="paragraph" w:styleId="1009">
    <w:name w:val="ConsPlusNormal"/>
    <w:next w:val="1009"/>
    <w:link w:val="985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1010">
    <w:name w:val="Обычный + По центру,63 см,Обычный + По левому краю,Первая строка:  0 см,Слева:  0"/>
    <w:basedOn w:val="1009"/>
    <w:next w:val="1010"/>
    <w:link w:val="985"/>
    <w:pPr>
      <w:jc w:val="center"/>
    </w:pPr>
    <w:rPr>
      <w:rFonts w:ascii="Times New Roman" w:hAnsi="Times New Roman" w:cs="Times New Roman"/>
      <w:sz w:val="24"/>
      <w:szCs w:val="24"/>
    </w:rPr>
  </w:style>
  <w:style w:type="character" w:styleId="1011">
    <w:name w:val="Font Style183"/>
    <w:next w:val="1011"/>
    <w:link w:val="985"/>
    <w:rPr>
      <w:rFonts w:ascii="Times New Roman" w:hAnsi="Times New Roman"/>
      <w:b/>
      <w:sz w:val="22"/>
    </w:rPr>
  </w:style>
  <w:style w:type="paragraph" w:styleId="1012">
    <w:name w:val="таб_изм_финансы"/>
    <w:basedOn w:val="985"/>
    <w:next w:val="1012"/>
    <w:link w:val="1013"/>
    <w:pPr>
      <w:jc w:val="right"/>
      <w:framePr w:xAlign="center"/>
    </w:pPr>
    <w:rPr>
      <w:color w:val="ff0000"/>
      <w:sz w:val="24"/>
      <w:lang w:val="en-US" w:eastAsia="en-US"/>
    </w:rPr>
  </w:style>
  <w:style w:type="character" w:styleId="1013">
    <w:name w:val="таб_изм_финансы Знак"/>
    <w:next w:val="1013"/>
    <w:link w:val="1012"/>
    <w:rPr>
      <w:color w:val="ff0000"/>
      <w:sz w:val="24"/>
    </w:rPr>
  </w:style>
  <w:style w:type="paragraph" w:styleId="1014">
    <w:name w:val="List Paragraph"/>
    <w:basedOn w:val="985"/>
    <w:next w:val="1014"/>
    <w:link w:val="985"/>
    <w:pPr>
      <w:ind w:left="708" w:firstLine="720"/>
      <w:jc w:val="both"/>
    </w:pPr>
    <w:rPr>
      <w:sz w:val="28"/>
      <w:szCs w:val="24"/>
    </w:rPr>
  </w:style>
  <w:style w:type="paragraph" w:styleId="1015">
    <w:name w:val="ConsPlusNonformat"/>
    <w:next w:val="1015"/>
    <w:link w:val="985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1016">
    <w:name w:val="ConsPlusTitle"/>
    <w:next w:val="1016"/>
    <w:link w:val="985"/>
    <w:pPr>
      <w:widowControl w:val="off"/>
    </w:pPr>
    <w:rPr>
      <w:rFonts w:ascii="Calibri" w:hAnsi="Calibri" w:cs="Calibri"/>
      <w:b/>
      <w:bCs/>
      <w:sz w:val="22"/>
      <w:szCs w:val="22"/>
      <w:lang w:val="ru-RU" w:eastAsia="ru-RU" w:bidi="ar-SA"/>
    </w:rPr>
  </w:style>
  <w:style w:type="paragraph" w:styleId="1017">
    <w:name w:val="ConsPlusDocList"/>
    <w:next w:val="1017"/>
    <w:link w:val="985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1018">
    <w:name w:val="Знак примечания"/>
    <w:next w:val="1018"/>
    <w:link w:val="985"/>
    <w:rPr>
      <w:sz w:val="16"/>
    </w:rPr>
  </w:style>
  <w:style w:type="paragraph" w:styleId="1019">
    <w:name w:val="Текст примечания"/>
    <w:basedOn w:val="985"/>
    <w:next w:val="1019"/>
    <w:link w:val="1020"/>
    <w:pPr>
      <w:spacing w:after="200"/>
      <w:widowControl w:val="off"/>
    </w:pPr>
    <w:rPr>
      <w:rFonts w:ascii="Calibri" w:hAnsi="Calibri"/>
      <w:lang w:val="en-US" w:eastAsia="en-US"/>
    </w:rPr>
  </w:style>
  <w:style w:type="character" w:styleId="1020">
    <w:name w:val="Текст примечания Знак"/>
    <w:next w:val="1020"/>
    <w:link w:val="1019"/>
    <w:rPr>
      <w:rFonts w:ascii="Calibri" w:hAnsi="Calibri" w:eastAsia="Times New Roman"/>
      <w:lang w:val="en-US" w:eastAsia="en-US"/>
    </w:rPr>
  </w:style>
  <w:style w:type="paragraph" w:styleId="1021">
    <w:name w:val="Тема примечания"/>
    <w:basedOn w:val="1019"/>
    <w:next w:val="1019"/>
    <w:link w:val="1022"/>
    <w:rPr>
      <w:b/>
      <w:lang w:val="en-US"/>
    </w:rPr>
  </w:style>
  <w:style w:type="character" w:styleId="1022">
    <w:name w:val="Тема примечания Знак"/>
    <w:next w:val="1022"/>
    <w:link w:val="1021"/>
    <w:rPr>
      <w:rFonts w:ascii="Calibri" w:hAnsi="Calibri" w:eastAsia="Times New Roman"/>
      <w:b/>
      <w:lang w:val="en-US" w:eastAsia="en-US"/>
    </w:rPr>
  </w:style>
  <w:style w:type="paragraph" w:styleId="1023">
    <w:name w:val="Revision"/>
    <w:next w:val="1023"/>
    <w:link w:val="985"/>
    <w:hidden/>
    <w:semiHidden/>
    <w:rPr>
      <w:rFonts w:ascii="Calibri" w:hAnsi="Calibri"/>
      <w:sz w:val="22"/>
      <w:szCs w:val="22"/>
      <w:lang w:val="ru-RU" w:eastAsia="en-US" w:bidi="ar-SA"/>
    </w:rPr>
  </w:style>
  <w:style w:type="character" w:styleId="1024">
    <w:name w:val="Font Style15"/>
    <w:next w:val="1024"/>
    <w:link w:val="985"/>
    <w:rPr>
      <w:rFonts w:ascii="Times New Roman" w:hAnsi="Times New Roman"/>
      <w:sz w:val="28"/>
    </w:rPr>
  </w:style>
  <w:style w:type="table" w:styleId="1025">
    <w:name w:val="Сетка таблицы"/>
    <w:basedOn w:val="989"/>
    <w:next w:val="1025"/>
    <w:link w:val="985"/>
    <w:rPr>
      <w:lang w:val="ru-RU" w:eastAsia="ru-RU" w:bidi="ar-SA"/>
    </w:rPr>
    <w:tblPr/>
  </w:style>
  <w:style w:type="paragraph" w:styleId="1026">
    <w:name w:val="Обычный (веб)"/>
    <w:basedOn w:val="985"/>
    <w:next w:val="1026"/>
    <w:link w:val="985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1027">
    <w:name w:val="Выделение"/>
    <w:next w:val="1027"/>
    <w:link w:val="985"/>
    <w:qFormat/>
    <w:rPr>
      <w:i/>
    </w:rPr>
  </w:style>
  <w:style w:type="character" w:styleId="1028">
    <w:name w:val="Гиперссылка"/>
    <w:next w:val="1028"/>
    <w:link w:val="985"/>
    <w:rPr>
      <w:color w:val="0000ff"/>
      <w:u w:val="single"/>
    </w:rPr>
  </w:style>
  <w:style w:type="paragraph" w:styleId="1029">
    <w:name w:val="Название"/>
    <w:basedOn w:val="985"/>
    <w:next w:val="985"/>
    <w:link w:val="1030"/>
    <w:qFormat/>
    <w:pPr>
      <w:jc w:val="center"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character" w:styleId="1030">
    <w:name w:val="Название Знак"/>
    <w:next w:val="1030"/>
    <w:link w:val="1029"/>
    <w:rPr>
      <w:rFonts w:ascii="Cambria" w:hAnsi="Cambria" w:eastAsia="Times New Roman" w:cs="Times New Roman"/>
      <w:b/>
      <w:bCs/>
      <w:sz w:val="32"/>
      <w:szCs w:val="32"/>
    </w:rPr>
  </w:style>
  <w:style w:type="table" w:styleId="1031">
    <w:name w:val="Табличка-0-19"/>
    <w:basedOn w:val="989"/>
    <w:next w:val="1031"/>
    <w:link w:val="985"/>
    <w:tblPr/>
  </w:style>
  <w:style w:type="table" w:styleId="1032">
    <w:name w:val="Табличка 0-19"/>
    <w:basedOn w:val="989"/>
    <w:next w:val="1032"/>
    <w:link w:val="985"/>
    <w:rPr>
      <w:sz w:val="28"/>
    </w:rPr>
    <w:tblPr/>
  </w:style>
  <w:style w:type="table" w:styleId="1033">
    <w:name w:val="Классическая таблица 3"/>
    <w:basedOn w:val="989"/>
    <w:next w:val="1033"/>
    <w:link w:val="985"/>
    <w:rPr>
      <w:color w:val="000080"/>
    </w:rPr>
    <w:tblPr/>
  </w:style>
  <w:style w:type="character" w:styleId="1034">
    <w:name w:val="Заголовок 1 Знак"/>
    <w:next w:val="1034"/>
    <w:link w:val="986"/>
    <w:rPr>
      <w:sz w:val="24"/>
    </w:rPr>
  </w:style>
  <w:style w:type="character" w:styleId="1035">
    <w:name w:val="Заголовок 2 Знак"/>
    <w:next w:val="1035"/>
    <w:link w:val="987"/>
    <w:rPr>
      <w:sz w:val="24"/>
    </w:rPr>
  </w:style>
  <w:style w:type="character" w:styleId="1036">
    <w:name w:val="Основной текст с отступом Знак"/>
    <w:next w:val="1036"/>
    <w:link w:val="993"/>
    <w:rPr>
      <w:sz w:val="26"/>
    </w:rPr>
  </w:style>
  <w:style w:type="paragraph" w:styleId="1037">
    <w:name w:val="Default"/>
    <w:next w:val="1037"/>
    <w:link w:val="985"/>
    <w:rPr>
      <w:color w:val="000000"/>
      <w:sz w:val="24"/>
      <w:szCs w:val="24"/>
      <w:lang w:val="ru-RU" w:eastAsia="ru-RU" w:bidi="ar-SA"/>
    </w:rPr>
  </w:style>
  <w:style w:type="character" w:styleId="1038" w:default="1">
    <w:name w:val="Default Paragraph Font"/>
    <w:uiPriority w:val="1"/>
    <w:semiHidden/>
    <w:unhideWhenUsed/>
  </w:style>
  <w:style w:type="numbering" w:styleId="1039" w:default="1">
    <w:name w:val="No List"/>
    <w:uiPriority w:val="99"/>
    <w:semiHidden/>
    <w:unhideWhenUsed/>
  </w:style>
  <w:style w:type="table" w:styleId="104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header" Target="header6.xml" /><Relationship Id="rId15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529</cp:revision>
  <dcterms:created xsi:type="dcterms:W3CDTF">2024-08-22T09:16:00Z</dcterms:created>
  <dcterms:modified xsi:type="dcterms:W3CDTF">2025-04-01T11:42:37Z</dcterms:modified>
  <cp:version>983040</cp:version>
</cp:coreProperties>
</file>