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4107425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8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221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7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6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4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6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221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1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1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1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1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9"/>
        <w:ind w:right="4960"/>
        <w:spacing w:line="240" w:lineRule="exact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внесении</w:t>
      </w:r>
      <w:r>
        <w:rPr>
          <w:b/>
        </w:rPr>
        <w:t xml:space="preserve"> </w:t>
      </w:r>
      <w:r>
        <w:rPr>
          <w:b/>
        </w:rPr>
        <w:t xml:space="preserve">изменений</w:t>
      </w:r>
      <w:r>
        <w:rPr>
          <w:b/>
        </w:rPr>
        <w:t xml:space="preserve"> </w:t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объем финансирования</w:t>
      </w:r>
      <w:r>
        <w:rPr>
          <w:b/>
        </w:rPr>
        <w:t xml:space="preserve"> </w:t>
      </w:r>
      <w:r>
        <w:rPr>
          <w:b/>
        </w:rPr>
        <w:t xml:space="preserve">мероприя</w:t>
      </w:r>
      <w:r>
        <w:rPr>
          <w:b/>
        </w:rPr>
        <w:t xml:space="preserve">тий в сфере образования города П</w:t>
      </w:r>
      <w:r>
        <w:rPr>
          <w:b/>
        </w:rPr>
        <w:t xml:space="preserve">ерми на 2025 год</w:t>
      </w:r>
      <w:r>
        <w:rPr>
          <w:b/>
        </w:rPr>
        <w:t xml:space="preserve"> </w:t>
        <w:br w:type="textWrapping" w:clear="all"/>
      </w:r>
      <w:r>
        <w:rPr>
          <w:b/>
        </w:rPr>
        <w:t xml:space="preserve">и плановый период 2026 и 2027 годов</w:t>
      </w:r>
      <w:r>
        <w:rPr>
          <w:b/>
        </w:rPr>
        <w:t xml:space="preserve">, утвержденный </w:t>
      </w:r>
      <w:r>
        <w:rPr>
          <w:b/>
        </w:rPr>
        <w:t xml:space="preserve">постановление</w:t>
      </w:r>
      <w:r>
        <w:rPr>
          <w:b/>
        </w:rPr>
        <w:t xml:space="preserve">м</w:t>
      </w:r>
      <w:r>
        <w:rPr>
          <w:b/>
        </w:rPr>
        <w:t xml:space="preserve"> </w:t>
      </w:r>
      <w:r>
        <w:rPr>
          <w:b/>
        </w:rPr>
        <w:t xml:space="preserve">администрации</w:t>
      </w:r>
      <w:r>
        <w:rPr>
          <w:b/>
        </w:rPr>
        <w:t xml:space="preserve"> </w:t>
      </w:r>
      <w:r>
        <w:rPr>
          <w:b/>
        </w:rPr>
        <w:t xml:space="preserve">города</w:t>
      </w:r>
      <w:r>
        <w:rPr>
          <w:b/>
        </w:rPr>
        <w:t xml:space="preserve"> </w:t>
      </w:r>
      <w:r>
        <w:rPr>
          <w:b/>
        </w:rPr>
        <w:t xml:space="preserve">Перми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от</w:t>
      </w:r>
      <w:r>
        <w:rPr>
          <w:b/>
        </w:rPr>
        <w:t xml:space="preserve"> </w:t>
      </w:r>
      <w:r>
        <w:rPr>
          <w:b/>
        </w:rPr>
        <w:t xml:space="preserve">19.02.2016</w:t>
      </w:r>
      <w:r>
        <w:rPr>
          <w:b/>
        </w:rPr>
        <w:t xml:space="preserve"> </w:t>
      </w:r>
      <w:r>
        <w:rPr>
          <w:b/>
        </w:rPr>
        <w:t xml:space="preserve">№</w:t>
      </w:r>
      <w:r>
        <w:rPr>
          <w:b/>
        </w:rPr>
        <w:t xml:space="preserve"> </w:t>
      </w:r>
      <w:r>
        <w:rPr>
          <w:b/>
        </w:rPr>
        <w:t xml:space="preserve">117</w:t>
      </w:r>
      <w:r>
        <w:rPr>
          <w:b/>
        </w:rPr>
        <w:t xml:space="preserve"> </w:t>
      </w:r>
      <w:r>
        <w:t xml:space="preserve">«</w:t>
      </w:r>
      <w:r>
        <w:rPr>
          <w:b/>
        </w:rPr>
        <w:t xml:space="preserve">Об</w:t>
      </w:r>
      <w:r>
        <w:rPr>
          <w:b/>
        </w:rPr>
        <w:t xml:space="preserve"> </w:t>
      </w:r>
      <w:r>
        <w:rPr>
          <w:b/>
        </w:rPr>
        <w:t xml:space="preserve">установлении</w:t>
      </w:r>
      <w:r>
        <w:rPr>
          <w:b/>
        </w:rPr>
        <w:t xml:space="preserve"> </w:t>
      </w:r>
      <w:r>
        <w:rPr>
          <w:b/>
        </w:rPr>
        <w:t xml:space="preserve">расходного</w:t>
      </w:r>
      <w:r>
        <w:rPr>
          <w:b/>
        </w:rPr>
        <w:t xml:space="preserve"> </w:t>
      </w:r>
      <w:r>
        <w:rPr>
          <w:b/>
        </w:rPr>
        <w:t xml:space="preserve">обязательства</w:t>
      </w:r>
      <w:r>
        <w:rPr>
          <w:b/>
        </w:rPr>
        <w:t xml:space="preserve"> </w:t>
      </w:r>
      <w:r>
        <w:rPr>
          <w:b/>
        </w:rPr>
        <w:t xml:space="preserve">Пермского</w:t>
      </w:r>
      <w:r>
        <w:rPr>
          <w:b/>
        </w:rPr>
        <w:t xml:space="preserve"> </w:t>
      </w:r>
      <w:r>
        <w:rPr>
          <w:b/>
        </w:rPr>
        <w:t xml:space="preserve">городского</w:t>
      </w:r>
      <w:r>
        <w:rPr>
          <w:b/>
        </w:rPr>
        <w:t xml:space="preserve"> </w:t>
      </w:r>
      <w:r>
        <w:rPr>
          <w:b/>
        </w:rPr>
        <w:t xml:space="preserve">округа</w:t>
      </w:r>
      <w:r>
        <w:rPr>
          <w:b/>
        </w:rPr>
        <w:t xml:space="preserve"> </w:t>
      </w:r>
      <w:r>
        <w:rPr>
          <w:b/>
        </w:rPr>
        <w:t xml:space="preserve">по</w:t>
      </w:r>
      <w:r>
        <w:rPr>
          <w:b/>
        </w:rPr>
        <w:t xml:space="preserve"> </w:t>
      </w:r>
      <w:r>
        <w:rPr>
          <w:b/>
        </w:rPr>
        <w:t xml:space="preserve">вопросам</w:t>
      </w:r>
      <w:r>
        <w:rPr>
          <w:b/>
        </w:rPr>
        <w:t xml:space="preserve"> </w:t>
      </w:r>
      <w:r>
        <w:rPr>
          <w:b/>
        </w:rPr>
        <w:t xml:space="preserve">организации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проведения</w:t>
      </w:r>
      <w:r>
        <w:rPr>
          <w:b/>
        </w:rPr>
        <w:t xml:space="preserve"> </w:t>
      </w:r>
      <w:r>
        <w:rPr>
          <w:b/>
        </w:rPr>
        <w:t xml:space="preserve">мероприятий</w:t>
      </w:r>
      <w:r>
        <w:rPr>
          <w:b/>
        </w:rPr>
        <w:t xml:space="preserve"> </w:t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сфере</w:t>
      </w:r>
      <w:r>
        <w:rPr>
          <w:b/>
        </w:rPr>
        <w:t xml:space="preserve"> </w:t>
      </w:r>
      <w:r>
        <w:rPr>
          <w:b/>
        </w:rPr>
        <w:t xml:space="preserve">образования</w:t>
      </w:r>
      <w:r>
        <w:rPr>
          <w:b/>
        </w:rPr>
        <w:t xml:space="preserve"> </w:t>
      </w:r>
      <w:r>
        <w:rPr>
          <w:b/>
        </w:rPr>
        <w:t xml:space="preserve">города</w:t>
      </w:r>
      <w:r>
        <w:rPr>
          <w:b/>
        </w:rPr>
        <w:t xml:space="preserve"> </w:t>
      </w:r>
      <w:r>
        <w:rPr>
          <w:b/>
        </w:rPr>
        <w:t xml:space="preserve">Перми</w:t>
      </w:r>
      <w:r>
        <w:t xml:space="preserve">»</w:t>
      </w:r>
      <w:r>
        <w:t xml:space="preserve"> </w:t>
      </w:r>
      <w:r>
        <w:rPr>
          <w:b/>
        </w:rPr>
      </w:r>
      <w:r>
        <w:rPr>
          <w:b/>
        </w:rPr>
      </w:r>
    </w:p>
    <w:p>
      <w:pPr>
        <w:pStyle w:val="871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1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1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1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</w:t>
      </w:r>
      <w:r>
        <w:rPr>
          <w:rFonts w:ascii="Times New Roman" w:hAnsi="Times New Roman"/>
          <w:sz w:val="28"/>
          <w:szCs w:val="28"/>
          <w:lang w:val="ru-RU"/>
        </w:rPr>
        <w:t xml:space="preserve">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кодекс</w:t>
      </w:r>
      <w:r>
        <w:rPr>
          <w:rFonts w:ascii="Times New Roman" w:hAnsi="Times New Roman"/>
          <w:sz w:val="28"/>
          <w:szCs w:val="28"/>
          <w:lang w:val="ru-RU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актуализации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базы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1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объем финансирования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в сфере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города Перми на 2025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2026 и 2027 годов,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жденный постановлением администрации города Перми </w:t>
      </w:r>
      <w:r>
        <w:rPr>
          <w:sz w:val="28"/>
          <w:szCs w:val="28"/>
        </w:rPr>
        <w:t xml:space="preserve">от 19 февраля </w:t>
        <w:br/>
      </w:r>
      <w:r>
        <w:rPr>
          <w:sz w:val="28"/>
          <w:szCs w:val="28"/>
        </w:rPr>
        <w:t xml:space="preserve">2016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117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расходного обязательства Пермского городского округа по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просам организации и проведения мероприятий в сфере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бразования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ми» </w:t>
      </w:r>
      <w:r>
        <w:rPr>
          <w:sz w:val="28"/>
          <w:szCs w:val="28"/>
        </w:rPr>
        <w:t xml:space="preserve">(в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20.10.2016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922,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07.04.2017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09.08.2017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18.10.2017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858,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23.01.2018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15.05.2018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294,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07.06.2018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31.01.2019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02.04.2019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60-П,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05.07.2019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09.10.2019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656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13.11.2019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consultantplus://offline/ref=45F3C6C7FD9402BA8ED2731EF0E06CE9304B4C0556619DEE1653A48644EFF634F54EFB6B11843AB83375009372FF862CC0C2573F4D6B8827F64CBC23hDB8G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04.06.2020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consultantplus://offline/ref=45F3C6C7FD9402BA8ED2731EF0E06CE9304B4C0556669FEF1E59A48644EFF634F54EFB6B11843AB83375009372FF862CC0C2573F4D6B8827F64CBC23hDB8G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496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927,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14.12.2020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1259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30.09.2021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777,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11.11.2021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18.03.2022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19.05.2022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09.06.2022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20.09.2022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823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14.10.2022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945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25.10.2022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1077,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19.12.2022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27.02.2023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18.05.2023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26.07.2023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636,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17.08.2023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718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27.10.2023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1189,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05.06.2024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18.06.2024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49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 от</w:t>
      </w:r>
      <w:r>
        <w:rPr>
          <w:sz w:val="28"/>
          <w:szCs w:val="28"/>
        </w:rPr>
        <w:t xml:space="preserve"> 17.10.2024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895, от 08.11.2024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1084, от 02.12.2024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1158,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от 05.12.2024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1184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изложив</w:t>
      </w:r>
      <w:r>
        <w:rPr>
          <w:sz w:val="28"/>
          <w:szCs w:val="28"/>
        </w:rPr>
        <w:t xml:space="preserve"> строки 4, 5, «</w:t>
      </w:r>
      <w:r>
        <w:rPr>
          <w:sz w:val="28"/>
          <w:szCs w:val="28"/>
        </w:rPr>
        <w:t xml:space="preserve">Итого на мероприятия в сфере образования города Перми</w:t>
      </w:r>
      <w:r>
        <w:rPr>
          <w:sz w:val="28"/>
          <w:szCs w:val="28"/>
        </w:rPr>
        <w:t xml:space="preserve">»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16" w:type="dxa"/>
        <w:tblInd w:w="1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19"/>
        <w:gridCol w:w="6241"/>
        <w:gridCol w:w="1130"/>
        <w:gridCol w:w="992"/>
        <w:gridCol w:w="1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9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41" w:type="dxa"/>
            <w:vAlign w:val="top"/>
            <w:textDirection w:val="lrTb"/>
            <w:noWrap w:val="false"/>
          </w:tcPr>
          <w:p>
            <w:pPr>
              <w:pStyle w:val="864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реализации историко-культурной образ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вательной программы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307,9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316,8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316,8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9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41" w:type="dxa"/>
            <w:vAlign w:val="top"/>
            <w:textDirection w:val="lrTb"/>
            <w:noWrap w:val="false"/>
          </w:tcPr>
          <w:p>
            <w:pPr>
              <w:pStyle w:val="864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взаимодействию с детскими обществе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ными объединениями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 622,5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653,8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653,8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0" w:type="auto"/>
            <w:vAlign w:val="top"/>
            <w:textDirection w:val="lrTb"/>
            <w:noWrap w:val="false"/>
          </w:tcPr>
          <w:p>
            <w:pPr>
              <w:pStyle w:val="864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на мероприятия в сфере образования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39 348,4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388,6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388,6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</w:p>
    <w:p>
      <w:pPr>
        <w:pStyle w:val="864"/>
        <w:ind w:firstLine="720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2.</w:t>
      </w:r>
      <w:r>
        <w:rPr>
          <w:sz w:val="28"/>
        </w:rPr>
        <w:t xml:space="preserve"> </w:t>
      </w:r>
      <w:r>
        <w:rPr>
          <w:sz w:val="28"/>
        </w:rPr>
        <w:t xml:space="preserve">Настоящее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</w:t>
      </w:r>
      <w:r>
        <w:rPr>
          <w:sz w:val="28"/>
        </w:rPr>
        <w:t xml:space="preserve"> </w:t>
      </w:r>
      <w:r>
        <w:rPr>
          <w:sz w:val="28"/>
        </w:rPr>
        <w:t xml:space="preserve">вступает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силу</w:t>
      </w:r>
      <w:r>
        <w:rPr>
          <w:sz w:val="28"/>
        </w:rPr>
        <w:t xml:space="preserve"> </w:t>
      </w:r>
      <w:r>
        <w:rPr>
          <w:sz w:val="28"/>
        </w:rPr>
        <w:t xml:space="preserve">со</w:t>
      </w:r>
      <w:r>
        <w:rPr>
          <w:sz w:val="28"/>
        </w:rPr>
        <w:t xml:space="preserve"> </w:t>
      </w:r>
      <w:r>
        <w:rPr>
          <w:sz w:val="28"/>
        </w:rPr>
        <w:t xml:space="preserve">дня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печатном</w:t>
      </w:r>
      <w:r>
        <w:rPr>
          <w:sz w:val="28"/>
        </w:rPr>
        <w:t xml:space="preserve"> </w:t>
      </w:r>
      <w:r>
        <w:rPr>
          <w:sz w:val="28"/>
        </w:rPr>
        <w:t xml:space="preserve">средстве</w:t>
      </w:r>
      <w:r>
        <w:rPr>
          <w:sz w:val="28"/>
        </w:rPr>
        <w:t xml:space="preserve"> </w:t>
      </w:r>
      <w:r>
        <w:rPr>
          <w:sz w:val="28"/>
        </w:rPr>
        <w:t xml:space="preserve">массовой</w:t>
      </w:r>
      <w:r>
        <w:rPr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z w:val="28"/>
        </w:rPr>
        <w:t xml:space="preserve"> </w:t>
      </w:r>
      <w:r>
        <w:rPr>
          <w:sz w:val="28"/>
        </w:rPr>
        <w:t xml:space="preserve">«Официальный</w:t>
      </w:r>
      <w:r>
        <w:rPr>
          <w:sz w:val="28"/>
        </w:rPr>
        <w:t xml:space="preserve"> </w:t>
      </w:r>
      <w:r>
        <w:rPr>
          <w:sz w:val="28"/>
        </w:rPr>
        <w:t xml:space="preserve">бюллетень</w:t>
      </w:r>
      <w:r>
        <w:rPr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Пермь»</w:t>
      </w:r>
      <w:r>
        <w:rPr>
          <w:sz w:val="28"/>
        </w:rPr>
        <w:t xml:space="preserve"> и распространяет</w:t>
      </w:r>
      <w:r>
        <w:rPr>
          <w:sz w:val="28"/>
        </w:rPr>
        <w:t xml:space="preserve"> свое действия</w:t>
      </w:r>
      <w:r>
        <w:rPr>
          <w:sz w:val="28"/>
        </w:rPr>
        <w:t xml:space="preserve"> на правоотношения, возникшие с 01 апреля 2025 г</w:t>
      </w:r>
      <w:r>
        <w:rPr>
          <w:sz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4"/>
        <w:ind w:firstLine="709"/>
        <w:jc w:val="both"/>
        <w:rPr>
          <w:sz w:val="28"/>
        </w:rPr>
      </w:pPr>
      <w:r>
        <w:rPr>
          <w:sz w:val="28"/>
        </w:rPr>
        <w:t xml:space="preserve">3.</w:t>
      </w:r>
      <w:r>
        <w:rPr>
          <w:sz w:val="28"/>
        </w:rPr>
        <w:t xml:space="preserve">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по</w:t>
      </w:r>
      <w:r>
        <w:rPr>
          <w:sz w:val="28"/>
        </w:rPr>
        <w:t xml:space="preserve"> </w:t>
      </w:r>
      <w:r>
        <w:rPr>
          <w:sz w:val="28"/>
        </w:rPr>
        <w:t xml:space="preserve">общим</w:t>
      </w:r>
      <w:r>
        <w:rPr>
          <w:sz w:val="28"/>
        </w:rPr>
        <w:t xml:space="preserve"> </w:t>
      </w:r>
      <w:r>
        <w:rPr>
          <w:sz w:val="28"/>
        </w:rPr>
        <w:t xml:space="preserve">вопросам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обеспечить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печатном</w:t>
      </w:r>
      <w:r>
        <w:rPr>
          <w:sz w:val="28"/>
        </w:rPr>
        <w:t xml:space="preserve"> </w:t>
      </w:r>
      <w:r>
        <w:rPr>
          <w:sz w:val="28"/>
        </w:rPr>
        <w:t xml:space="preserve">средстве</w:t>
      </w:r>
      <w:r>
        <w:rPr>
          <w:sz w:val="28"/>
        </w:rPr>
        <w:t xml:space="preserve"> </w:t>
      </w:r>
      <w:r>
        <w:rPr>
          <w:sz w:val="28"/>
        </w:rPr>
        <w:t xml:space="preserve">массовой</w:t>
      </w:r>
      <w:r>
        <w:rPr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z w:val="28"/>
        </w:rPr>
        <w:t xml:space="preserve"> </w:t>
      </w:r>
      <w:r>
        <w:rPr>
          <w:sz w:val="28"/>
        </w:rPr>
        <w:t xml:space="preserve">«Официальный</w:t>
      </w:r>
      <w:r>
        <w:rPr>
          <w:sz w:val="28"/>
        </w:rPr>
        <w:t xml:space="preserve"> </w:t>
      </w:r>
      <w:r>
        <w:rPr>
          <w:sz w:val="28"/>
        </w:rPr>
        <w:t xml:space="preserve">бюллетень</w:t>
      </w:r>
      <w:r>
        <w:rPr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Пермь».</w:t>
      </w:r>
      <w:r>
        <w:rPr>
          <w:sz w:val="28"/>
        </w:rPr>
      </w:r>
      <w:r>
        <w:rPr>
          <w:sz w:val="28"/>
        </w:rPr>
      </w:r>
    </w:p>
    <w:p>
      <w:pPr>
        <w:pStyle w:val="864"/>
        <w:ind w:firstLine="709"/>
        <w:jc w:val="both"/>
        <w:rPr>
          <w:sz w:val="28"/>
        </w:rPr>
      </w:pPr>
      <w:r>
        <w:rPr>
          <w:sz w:val="28"/>
        </w:rPr>
        <w:t xml:space="preserve">4.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Информационно-аналитическому</w:t>
      </w:r>
      <w:r>
        <w:rPr>
          <w:sz w:val="28"/>
        </w:rPr>
        <w:t xml:space="preserve">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обеспечить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сетевом</w:t>
      </w:r>
      <w:r>
        <w:rPr>
          <w:sz w:val="28"/>
        </w:rPr>
        <w:t xml:space="preserve"> </w:t>
      </w:r>
      <w:r>
        <w:rPr>
          <w:sz w:val="28"/>
        </w:rPr>
        <w:t xml:space="preserve">издании</w:t>
      </w:r>
      <w:r>
        <w:rPr>
          <w:sz w:val="28"/>
        </w:rPr>
        <w:t xml:space="preserve"> </w:t>
      </w:r>
      <w:r>
        <w:rPr>
          <w:sz w:val="28"/>
        </w:rPr>
        <w:t xml:space="preserve">«Официальный</w:t>
      </w:r>
      <w:r>
        <w:rPr>
          <w:sz w:val="28"/>
        </w:rPr>
        <w:t xml:space="preserve"> </w:t>
      </w:r>
      <w:r>
        <w:rPr>
          <w:sz w:val="28"/>
        </w:rPr>
        <w:t xml:space="preserve">сайт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</w:t>
      </w:r>
      <w:r>
        <w:rPr>
          <w:sz w:val="28"/>
        </w:rPr>
        <w:t xml:space="preserve"> </w:t>
      </w:r>
      <w:r>
        <w:rPr>
          <w:sz w:val="28"/>
        </w:rPr>
        <w:t xml:space="preserve">www.gorodperm.ru».</w:t>
      </w:r>
      <w:r>
        <w:rPr>
          <w:sz w:val="28"/>
        </w:rPr>
      </w:r>
      <w:r>
        <w:rPr>
          <w:sz w:val="28"/>
        </w:rPr>
      </w:r>
    </w:p>
    <w:p>
      <w:pPr>
        <w:pStyle w:val="86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 w:type="textWrapping" w:clear="all"/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заместителя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Мальцеву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Е.Д.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Э.О.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link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link w:val="718"/>
    <w:uiPriority w:val="35"/>
    <w:rPr>
      <w:b/>
      <w:bCs/>
      <w:color w:val="4f81bd" w:themeColor="accent1"/>
      <w:sz w:val="18"/>
      <w:szCs w:val="18"/>
    </w:rPr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rPr>
      <w:lang w:val="ru-RU" w:eastAsia="ru-RU" w:bidi="ar-SA"/>
    </w:rPr>
  </w:style>
  <w:style w:type="paragraph" w:styleId="865">
    <w:name w:val="Заголовок 1"/>
    <w:basedOn w:val="864"/>
    <w:next w:val="864"/>
    <w:link w:val="88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66">
    <w:name w:val="Заголовок 2"/>
    <w:basedOn w:val="864"/>
    <w:next w:val="864"/>
    <w:link w:val="864"/>
    <w:qFormat/>
    <w:pPr>
      <w:ind w:right="-1"/>
      <w:jc w:val="both"/>
      <w:keepNext/>
      <w:outlineLvl w:val="1"/>
    </w:pPr>
    <w:rPr>
      <w:sz w:val="24"/>
    </w:rPr>
  </w:style>
  <w:style w:type="character" w:styleId="867">
    <w:name w:val="Основной шрифт абзаца"/>
    <w:next w:val="867"/>
    <w:link w:val="864"/>
    <w:semiHidden/>
  </w:style>
  <w:style w:type="table" w:styleId="868">
    <w:name w:val="Обычная таблица"/>
    <w:next w:val="868"/>
    <w:link w:val="864"/>
    <w:semiHidden/>
    <w:tblPr/>
  </w:style>
  <w:style w:type="numbering" w:styleId="869">
    <w:name w:val="Нет списка"/>
    <w:next w:val="869"/>
    <w:link w:val="864"/>
    <w:semiHidden/>
  </w:style>
  <w:style w:type="paragraph" w:styleId="870">
    <w:name w:val="Название объекта"/>
    <w:basedOn w:val="864"/>
    <w:next w:val="864"/>
    <w:link w:val="86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1">
    <w:name w:val="Основной текст"/>
    <w:basedOn w:val="864"/>
    <w:next w:val="871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2">
    <w:name w:val="Основной текст с отступом"/>
    <w:basedOn w:val="864"/>
    <w:next w:val="872"/>
    <w:link w:val="864"/>
    <w:pPr>
      <w:ind w:right="-1"/>
      <w:jc w:val="both"/>
    </w:pPr>
    <w:rPr>
      <w:sz w:val="26"/>
    </w:rPr>
  </w:style>
  <w:style w:type="paragraph" w:styleId="873">
    <w:name w:val="Нижний колонтитул"/>
    <w:basedOn w:val="864"/>
    <w:next w:val="873"/>
    <w:link w:val="883"/>
    <w:uiPriority w:val="99"/>
    <w:pPr>
      <w:tabs>
        <w:tab w:val="center" w:pos="4153" w:leader="none"/>
        <w:tab w:val="right" w:pos="8306" w:leader="none"/>
      </w:tabs>
    </w:pPr>
  </w:style>
  <w:style w:type="character" w:styleId="874">
    <w:name w:val="Номер страницы"/>
    <w:basedOn w:val="867"/>
    <w:next w:val="874"/>
    <w:link w:val="864"/>
  </w:style>
  <w:style w:type="paragraph" w:styleId="875">
    <w:name w:val="Верхний колонтитул"/>
    <w:basedOn w:val="864"/>
    <w:next w:val="875"/>
    <w:link w:val="878"/>
    <w:uiPriority w:val="99"/>
    <w:pPr>
      <w:tabs>
        <w:tab w:val="center" w:pos="4153" w:leader="none"/>
        <w:tab w:val="right" w:pos="8306" w:leader="none"/>
      </w:tabs>
    </w:pPr>
  </w:style>
  <w:style w:type="paragraph" w:styleId="876">
    <w:name w:val="Текст выноски"/>
    <w:basedOn w:val="864"/>
    <w:next w:val="876"/>
    <w:link w:val="877"/>
    <w:rPr>
      <w:rFonts w:ascii="Segoe UI" w:hAnsi="Segoe UI"/>
      <w:sz w:val="18"/>
      <w:szCs w:val="18"/>
      <w:lang w:val="en-US" w:eastAsia="en-US"/>
    </w:rPr>
  </w:style>
  <w:style w:type="character" w:styleId="877">
    <w:name w:val="Текст выноски Знак"/>
    <w:next w:val="877"/>
    <w:link w:val="876"/>
    <w:rPr>
      <w:rFonts w:ascii="Segoe UI" w:hAnsi="Segoe UI" w:cs="Segoe UI"/>
      <w:sz w:val="18"/>
      <w:szCs w:val="18"/>
    </w:rPr>
  </w:style>
  <w:style w:type="character" w:styleId="878">
    <w:name w:val="Верхний колонтитул Знак"/>
    <w:next w:val="878"/>
    <w:link w:val="875"/>
    <w:uiPriority w:val="99"/>
  </w:style>
  <w:style w:type="paragraph" w:styleId="879">
    <w:name w:val="Форма"/>
    <w:next w:val="879"/>
    <w:link w:val="864"/>
    <w:rPr>
      <w:sz w:val="28"/>
      <w:szCs w:val="28"/>
      <w:lang w:val="ru-RU" w:eastAsia="ru-RU" w:bidi="ar-SA"/>
    </w:rPr>
  </w:style>
  <w:style w:type="character" w:styleId="880">
    <w:name w:val="Основной текст Знак"/>
    <w:next w:val="880"/>
    <w:link w:val="871"/>
    <w:rPr>
      <w:rFonts w:ascii="Courier New" w:hAnsi="Courier New"/>
      <w:sz w:val="26"/>
    </w:rPr>
  </w:style>
  <w:style w:type="paragraph" w:styleId="881">
    <w:name w:val="ConsPlusTitle"/>
    <w:next w:val="881"/>
    <w:link w:val="864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882">
    <w:name w:val="Заголовок 1 Знак"/>
    <w:next w:val="882"/>
    <w:link w:val="865"/>
    <w:rPr>
      <w:sz w:val="24"/>
    </w:rPr>
  </w:style>
  <w:style w:type="character" w:styleId="883">
    <w:name w:val="Нижний колонтитул Знак"/>
    <w:next w:val="883"/>
    <w:link w:val="873"/>
    <w:uiPriority w:val="99"/>
  </w:style>
  <w:style w:type="paragraph" w:styleId="884">
    <w:name w:val="ConsPlusNormal"/>
    <w:next w:val="884"/>
    <w:link w:val="864"/>
    <w:qFormat/>
    <w:pPr>
      <w:widowControl w:val="off"/>
    </w:pPr>
    <w:rPr>
      <w:rFonts w:ascii="Calibri" w:hAnsi="Calibri" w:cs="Calibri"/>
      <w:sz w:val="22"/>
      <w:lang w:val="ru-RU" w:eastAsia="ru-RU" w:bidi="ar-SA"/>
    </w:rPr>
  </w:style>
  <w:style w:type="table" w:styleId="885">
    <w:name w:val="Сетка таблицы"/>
    <w:basedOn w:val="868"/>
    <w:next w:val="885"/>
    <w:link w:val="864"/>
    <w:tblPr/>
  </w:style>
  <w:style w:type="paragraph" w:styleId="886">
    <w:name w:val="Default"/>
    <w:next w:val="886"/>
    <w:link w:val="864"/>
    <w:rPr>
      <w:color w:val="000000"/>
      <w:sz w:val="24"/>
      <w:szCs w:val="24"/>
      <w:lang w:val="ru-RU" w:eastAsia="ru-RU" w:bidi="ar-SA"/>
    </w:rPr>
  </w:style>
  <w:style w:type="paragraph" w:styleId="887">
    <w:name w:val="Обычный (веб)"/>
    <w:basedOn w:val="864"/>
    <w:next w:val="887"/>
    <w:link w:val="86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  <w:style w:type="table" w:styleId="8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21</cp:revision>
  <dcterms:created xsi:type="dcterms:W3CDTF">2024-10-15T05:57:00Z</dcterms:created>
  <dcterms:modified xsi:type="dcterms:W3CDTF">2025-04-04T08:04:20Z</dcterms:modified>
  <cp:version>917504</cp:version>
</cp:coreProperties>
</file>