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4C59" w:rsidRDefault="000E36A9">
      <w:pPr>
        <w:tabs>
          <w:tab w:val="left" w:pos="8080"/>
        </w:tabs>
        <w:spacing w:after="0" w:line="360" w:lineRule="exac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ko-K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7620</wp:posOffset>
                </wp:positionH>
                <wp:positionV relativeFrom="page">
                  <wp:posOffset>546430</wp:posOffset>
                </wp:positionV>
                <wp:extent cx="7531100" cy="1955165"/>
                <wp:effectExtent l="0" t="0" r="0" b="6985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100" cy="1955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4C59" w:rsidRDefault="000E36A9">
                            <w:pPr>
                              <w:pStyle w:val="aa"/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ko-KR"/>
                              </w:rPr>
                              <w:drawing>
                                <wp:inline distT="0" distB="0" distL="0" distR="0">
                                  <wp:extent cx="528320" cy="669925"/>
                                  <wp:effectExtent l="0" t="0" r="5080" b="0"/>
                                  <wp:docPr id="2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8320" cy="669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B4C59" w:rsidRDefault="000E36A9">
                            <w:pPr>
                              <w:pStyle w:val="13"/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</w:rPr>
                              <w:t xml:space="preserve">Пермская городская Дума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  <w:lang w:val="en-US"/>
                              </w:rPr>
                              <w:t>VII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</w:rPr>
                              <w:t xml:space="preserve"> созыва</w:t>
                            </w:r>
                          </w:p>
                          <w:p w:rsidR="009B4C59" w:rsidRDefault="000E36A9">
                            <w:pPr>
                              <w:widowControl w:val="0"/>
                              <w:spacing w:after="960"/>
                              <w:jc w:val="center"/>
                              <w:rPr>
                                <w:rFonts w:ascii="Times New Roman" w:hAnsi="Times New Roman" w:cs="Times New Roman"/>
                                <w:sz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32"/>
                              </w:rPr>
                              <w:t>Р Е Ш Е Н И Е</w:t>
                            </w:r>
                          </w:p>
                          <w:p w:rsidR="009B4C59" w:rsidRDefault="009B4C59">
                            <w:pPr>
                              <w:widowControl w:val="0"/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:rsidR="009B4C59" w:rsidRDefault="009B4C59">
                            <w:pPr>
                              <w:widowControl w:val="0"/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:rsidR="009B4C59" w:rsidRDefault="009B4C59">
                            <w:pPr>
                              <w:widowControl w:val="0"/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:rsidR="009B4C59" w:rsidRDefault="009B4C59">
                            <w:pPr>
                              <w:widowControl w:val="0"/>
                              <w:jc w:val="center"/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.6pt;margin-top:43.05pt;width:593pt;height:153.9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" stroked="f">
                <v:textbox inset="0,0,0,0">
                  <w:txbxContent>
                    <w:p w:rsidR="009B4C59" w:rsidRDefault="000E36A9">
                      <w:pPr>
                        <w:pStyle w:val="aa"/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ko-KR"/>
                        </w:rPr>
                        <w:drawing>
                          <wp:inline distT="0" distB="0" distL="0" distR="0">
                            <wp:extent cx="528320" cy="669925"/>
                            <wp:effectExtent l="0" t="0" r="5080" b="0"/>
                            <wp:docPr id="2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528320" cy="669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B4C59" w:rsidRDefault="000E36A9">
                      <w:pPr>
                        <w:pStyle w:val="13"/>
                        <w:spacing w:line="360" w:lineRule="auto"/>
                        <w:jc w:val="center"/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</w:rPr>
                        <w:t xml:space="preserve">Пермская городская Дума </w:t>
                      </w:r>
                      <w:r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  <w:lang w:val="en-US"/>
                        </w:rPr>
                        <w:t>VII</w:t>
                      </w:r>
                      <w:r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</w:rPr>
                        <w:t xml:space="preserve"> созыва</w:t>
                      </w:r>
                    </w:p>
                    <w:p w:rsidR="009B4C59" w:rsidRDefault="000E36A9">
                      <w:pPr>
                        <w:widowControl w:val="0"/>
                        <w:spacing w:after="960"/>
                        <w:jc w:val="center"/>
                        <w:rPr>
                          <w:rFonts w:ascii="Times New Roman" w:hAnsi="Times New Roman" w:cs="Times New Roman"/>
                          <w:sz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32"/>
                        </w:rPr>
                        <w:t>Р Е Ш Е Н И Е</w:t>
                      </w:r>
                    </w:p>
                    <w:p w:rsidR="009B4C59" w:rsidRDefault="009B4C59">
                      <w:pPr>
                        <w:widowControl w:val="0"/>
                        <w:jc w:val="center"/>
                        <w:rPr>
                          <w:szCs w:val="28"/>
                        </w:rPr>
                      </w:pPr>
                    </w:p>
                    <w:p w:rsidR="009B4C59" w:rsidRDefault="009B4C59">
                      <w:pPr>
                        <w:widowControl w:val="0"/>
                        <w:jc w:val="center"/>
                        <w:rPr>
                          <w:szCs w:val="28"/>
                        </w:rPr>
                      </w:pPr>
                    </w:p>
                    <w:p w:rsidR="009B4C59" w:rsidRDefault="009B4C59">
                      <w:pPr>
                        <w:widowControl w:val="0"/>
                        <w:jc w:val="center"/>
                        <w:rPr>
                          <w:szCs w:val="28"/>
                        </w:rPr>
                      </w:pPr>
                    </w:p>
                    <w:p w:rsidR="009B4C59" w:rsidRDefault="009B4C59">
                      <w:pPr>
                        <w:widowControl w:val="0"/>
                        <w:jc w:val="center"/>
                        <w:rPr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вносится Главой города Перми</w:t>
      </w: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9B4C59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B4C59" w:rsidRDefault="000E36A9" w:rsidP="00D078DA">
      <w:pPr>
        <w:suppressAutoHyphens/>
        <w:spacing w:after="7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внесении изменений в 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Положение о департаменте дорог и благоустройства администрации города Перми, утвержденное решением Пермской городской Думы от 25.06.2019 № 141</w:t>
      </w:r>
    </w:p>
    <w:p w:rsidR="009B4C59" w:rsidRDefault="000E36A9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На основании Федерального закона от 06.10.2003 </w:t>
      </w:r>
      <w:hyperlink r:id="rId10" w:tooltip="consultantplus://offline/ref=258896770F043CE29254D6559DD7D387F613250E5B914D9A2AAAE52002843EBCFC11D839E61F85F530B3473049k6S0F" w:history="1">
        <w:r>
          <w:rPr>
            <w:rFonts w:ascii="Times New Roman" w:hAnsi="Times New Roman" w:cs="Times New Roman"/>
            <w:bCs/>
            <w:sz w:val="28"/>
            <w:szCs w:val="28"/>
          </w:rPr>
          <w:t>№ 131-ФЗ</w:t>
        </w:r>
      </w:hyperlink>
      <w:r>
        <w:rPr>
          <w:rFonts w:ascii="Times New Roman" w:hAnsi="Times New Roman" w:cs="Times New Roman"/>
          <w:bCs/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hyperlink r:id="rId11" w:tooltip="consultantplus://offline/ref=258896770F043CE29254D6439EBB8E8CFA187E0B599541CF7EFEE3775DD438E9AE518660A45E96F531AD45324969B2FDBA9B5D27F7599008C2A11693k7S4F" w:history="1">
        <w:r>
          <w:rPr>
            <w:rFonts w:ascii="Times New Roman" w:hAnsi="Times New Roman" w:cs="Times New Roman"/>
            <w:bCs/>
            <w:sz w:val="28"/>
            <w:szCs w:val="28"/>
          </w:rPr>
          <w:t>Устава</w:t>
        </w:r>
      </w:hyperlink>
      <w:r>
        <w:rPr>
          <w:rFonts w:ascii="Times New Roman" w:hAnsi="Times New Roman" w:cs="Times New Roman"/>
          <w:bCs/>
          <w:sz w:val="28"/>
          <w:szCs w:val="28"/>
        </w:rPr>
        <w:t xml:space="preserve"> города Перми, в целях актуализации правовых актов города Перми  </w:t>
      </w:r>
    </w:p>
    <w:p w:rsidR="009B4C59" w:rsidRDefault="009B4C5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B4C59" w:rsidRDefault="000E36A9">
      <w:pPr>
        <w:spacing w:after="240" w:line="240" w:lineRule="auto"/>
        <w:jc w:val="center"/>
        <w:rPr>
          <w:rFonts w:ascii="Times New Roman" w:eastAsia="Calibri" w:hAnsi="Times New Roman" w:cs="Times New Roman"/>
          <w:spacing w:val="5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Пермская городская Дума </w:t>
      </w:r>
      <w:r>
        <w:rPr>
          <w:rFonts w:ascii="Times New Roman" w:eastAsia="Calibri" w:hAnsi="Times New Roman" w:cs="Times New Roman"/>
          <w:b/>
          <w:bCs/>
          <w:spacing w:val="50"/>
          <w:sz w:val="28"/>
          <w:szCs w:val="28"/>
        </w:rPr>
        <w:t>решила</w:t>
      </w:r>
      <w:r>
        <w:rPr>
          <w:rFonts w:ascii="Times New Roman" w:eastAsia="Calibri" w:hAnsi="Times New Roman" w:cs="Times New Roman"/>
          <w:spacing w:val="50"/>
          <w:sz w:val="28"/>
          <w:szCs w:val="28"/>
        </w:rPr>
        <w:t xml:space="preserve">: </w:t>
      </w:r>
    </w:p>
    <w:p w:rsidR="009B4C59" w:rsidRDefault="000E36A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 Внести в Положение о департаменте дорог и благоустройства администрации города Перми, утвержденное решением Пермской городской Думы от 25.06.2019 № 141 (в редакции решений Пермской городской Думы от 17.12.2019 № 310, от 17.12.2019 № 313, от 24.03.2020 № 72, от 23.06.2020 № 121, от 23.06.2020 № 122, от 27.04.2021 № 100, от 25.05.2021 № 127, от 25.05.2021 № 136, от 24.08.2021 № 173, от 21.12.2021 № 297, от 21.12.2021 № 309, от 22.02.2022 № 36, от 22.03.2022 № 62, от 26.04.2022 № 80, от 23.08.2022 № 188, от 20.12.2022 № 273, от 20.12.2022 № 286, от 28.02.2023 № 27, от 28.02.2023 № 34, от 27.06.2023 № 115, от 27.06.2023 № 119, от 22.08.2023 № 165, от 26.09.2023 № 183, от 21.11.2023 № 246, от 19.12.2023 № 276, от 19.12.2023 № 280, от 23.01.2024 № 9, от 26.03.2024 № 50, от 25.06.2024 № 109, от 25.06.2024 № 114, от 24.09.2024 № 156, от 22.10.2024 № 182, от 22.10.2024 № 185, от 17.12.2024 № 216, от 17.12.2024 № 233, от 28.01.2025 № 9), изменения:</w:t>
      </w:r>
    </w:p>
    <w:p w:rsidR="009B4C59" w:rsidRDefault="000E36A9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1.1 в подпункте 2.2.1 после слов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eastAsia="Calibri" w:hAnsi="Times New Roman" w:cs="Times New Roman"/>
          <w:sz w:val="28"/>
          <w:szCs w:val="28"/>
        </w:rPr>
        <w:t>исполнение которых отнесено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дополнить словами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eastAsia="Calibri" w:hAnsi="Times New Roman" w:cs="Times New Roman"/>
          <w:sz w:val="28"/>
          <w:szCs w:val="28"/>
        </w:rPr>
        <w:t>к полномочиям органов государственной власти Пермского края в соответствии с законодательством Пермского края,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9B4C59" w:rsidRDefault="000E36A9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1.2 в пункте 3.1 после слов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eastAsia="Calibri" w:hAnsi="Times New Roman" w:cs="Times New Roman"/>
          <w:sz w:val="28"/>
          <w:szCs w:val="28"/>
        </w:rPr>
        <w:t>исполнение которых отнесено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дополнить словами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eastAsia="Calibri" w:hAnsi="Times New Roman" w:cs="Times New Roman"/>
          <w:sz w:val="28"/>
          <w:szCs w:val="28"/>
        </w:rPr>
        <w:t>к полномочиям органов государственной власти Пермского края в соответствии с законодательством Пермского края,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9B4C59" w:rsidRDefault="000E36A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>1.3 подпункт 3.1.10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признать утратившим силу;</w:t>
      </w:r>
    </w:p>
    <w:p w:rsidR="009B4C59" w:rsidRDefault="000E36A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1.4 дополнить подпунктами 3.1.13.5, 3.1.13.6 следующего содержания:</w:t>
      </w:r>
    </w:p>
    <w:p w:rsidR="009B4C59" w:rsidRDefault="000E36A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«3.1.13.5. согласов</w:t>
      </w:r>
      <w:r w:rsidR="00E03BF1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bookmarkStart w:id="0" w:name="_GoBack"/>
      <w:bookmarkEnd w:id="0"/>
      <w:r w:rsidR="00E03BF1">
        <w:rPr>
          <w:rFonts w:ascii="Times New Roman" w:eastAsia="Times New Roman" w:hAnsi="Times New Roman" w:cs="Times New Roman"/>
          <w:color w:val="000000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проект</w:t>
      </w:r>
      <w:r w:rsidR="00E03BF1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организации дорожного движения для маршрута или участка маршрута движения тяжеловесного и (или) крупногабаритного транспортного средства и (или) переч</w:t>
      </w:r>
      <w:r w:rsidR="00E03BF1">
        <w:rPr>
          <w:rFonts w:ascii="Times New Roman" w:eastAsia="Times New Roman" w:hAnsi="Times New Roman" w:cs="Times New Roman"/>
          <w:color w:val="000000"/>
          <w:sz w:val="28"/>
          <w:szCs w:val="28"/>
        </w:rPr>
        <w:t>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мер по обеспечению возможности движения по автомобильной дороге общего пользования местного значения города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Перми или ее участку тяжеловесного и (или) крупногабаритного транспортного средства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9B4C59" w:rsidRDefault="000E36A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3.1.13.6. </w:t>
      </w:r>
      <w:r>
        <w:rPr>
          <w:rFonts w:ascii="Times New Roman" w:eastAsia="Times New Roman" w:hAnsi="Times New Roman" w:cs="Times New Roman"/>
          <w:sz w:val="28"/>
          <w:szCs w:val="28"/>
        </w:rPr>
        <w:t>согласов</w:t>
      </w:r>
      <w:r w:rsidR="00E03BF1">
        <w:rPr>
          <w:rFonts w:ascii="Times New Roman" w:eastAsia="Times New Roman" w:hAnsi="Times New Roman" w:cs="Times New Roman"/>
          <w:sz w:val="28"/>
          <w:szCs w:val="28"/>
        </w:rPr>
        <w:t>ание маршрутов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движения транспортных средств, осуществляющих перевозки опасных грузов, в соответствии с законодательством;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B4C59" w:rsidRDefault="000E36A9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1.5 пункт 3.6</w:t>
      </w: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изложить в редакции:</w:t>
      </w:r>
    </w:p>
    <w:p w:rsidR="009B4C59" w:rsidRDefault="000E36A9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eastAsia="Calibri" w:hAnsi="Times New Roman" w:cs="Times New Roman"/>
          <w:sz w:val="28"/>
          <w:szCs w:val="28"/>
        </w:rPr>
        <w:t>3.6</w:t>
      </w: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. Организует мероприятия по строительству, созданию (обустройству), реконструкции, капитальному ремонту, ремонту, содержанию обособленных пешеходных зон, 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>за исключением содержания подходов к родникам.</w:t>
      </w:r>
      <w:r>
        <w:rPr>
          <w:rFonts w:ascii="Times New Roman" w:hAnsi="Times New Roman" w:cs="Times New Roman"/>
          <w:sz w:val="28"/>
          <w:szCs w:val="28"/>
          <w:highlight w:val="white"/>
        </w:rPr>
        <w:t>»;</w:t>
      </w:r>
    </w:p>
    <w:p w:rsidR="009B4C59" w:rsidRDefault="000E36A9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>1.6 пункт 3.6</w:t>
      </w:r>
      <w:r>
        <w:rPr>
          <w:rFonts w:ascii="Times New Roman" w:eastAsia="Calibri" w:hAnsi="Times New Roman" w:cs="Times New Roman"/>
          <w:sz w:val="28"/>
          <w:szCs w:val="28"/>
          <w:highlight w:val="white"/>
          <w:vertAlign w:val="superscript"/>
        </w:rPr>
        <w:t>6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 дополнить словами </w:t>
      </w:r>
      <w:r>
        <w:rPr>
          <w:rFonts w:ascii="Times New Roman" w:hAnsi="Times New Roman" w:cs="Times New Roman"/>
          <w:sz w:val="28"/>
          <w:szCs w:val="28"/>
          <w:highlight w:val="white"/>
        </w:rPr>
        <w:t>«, за исключением функций</w:t>
      </w:r>
      <w:r w:rsidR="00D078DA">
        <w:rPr>
          <w:rFonts w:ascii="Times New Roman" w:hAnsi="Times New Roman" w:cs="Times New Roman"/>
          <w:sz w:val="28"/>
          <w:szCs w:val="28"/>
          <w:highlight w:val="white"/>
        </w:rPr>
        <w:t>,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исполнение которых отнесено к полномочиям органов государственной власти Пермского края в соответствии с законодательством Пермского края»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>.</w:t>
      </w:r>
    </w:p>
    <w:p w:rsidR="009B4C59" w:rsidRDefault="000E36A9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</w:p>
    <w:p w:rsidR="009B4C59" w:rsidRDefault="000E36A9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>3. Обнародовать настоящее решение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Пермь», а также в сетевом издании «Официальный сайт муниципального образования город Пермь www.gorodperm.ru».</w:t>
      </w:r>
    </w:p>
    <w:p w:rsidR="009B4C59" w:rsidRDefault="000E36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настоящего решения возложить на комитет Пермской городской Думы по местному самоуправлению и регламенту.</w:t>
      </w:r>
    </w:p>
    <w:p w:rsidR="009B4C59" w:rsidRDefault="009B4C5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C59" w:rsidRDefault="009B4C5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C59" w:rsidRDefault="009B4C5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C59" w:rsidRDefault="000E36A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9B4C59" w:rsidRDefault="000E36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Пермской городской Думы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Д.В. Малютин</w:t>
      </w:r>
    </w:p>
    <w:p w:rsidR="009B4C59" w:rsidRDefault="009B4C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C59" w:rsidRDefault="009B4C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C59" w:rsidRDefault="009B4C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4C59" w:rsidRDefault="000E36A9">
      <w:pPr>
        <w:spacing w:after="0" w:line="240" w:lineRule="auto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города Перми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Э.О. Соснин</w:t>
      </w:r>
    </w:p>
    <w:sectPr w:rsidR="009B4C59">
      <w:headerReference w:type="default" r:id="rId12"/>
      <w:pgSz w:w="11906" w:h="16838"/>
      <w:pgMar w:top="363" w:right="567" w:bottom="1134" w:left="1418" w:header="363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7CCC" w:rsidRDefault="00587CCC">
      <w:pPr>
        <w:spacing w:after="0" w:line="240" w:lineRule="auto"/>
      </w:pPr>
      <w:r>
        <w:separator/>
      </w:r>
    </w:p>
  </w:endnote>
  <w:endnote w:type="continuationSeparator" w:id="0">
    <w:p w:rsidR="00587CCC" w:rsidRDefault="00587C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7CCC" w:rsidRDefault="00587CCC">
      <w:pPr>
        <w:spacing w:after="0" w:line="240" w:lineRule="auto"/>
      </w:pPr>
      <w:r>
        <w:separator/>
      </w:r>
    </w:p>
  </w:footnote>
  <w:footnote w:type="continuationSeparator" w:id="0">
    <w:p w:rsidR="00587CCC" w:rsidRDefault="00587C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66826614"/>
      <w:docPartObj>
        <w:docPartGallery w:val="Page Numbers (Top of Page)"/>
        <w:docPartUnique/>
      </w:docPartObj>
    </w:sdtPr>
    <w:sdtEndPr/>
    <w:sdtContent>
      <w:p w:rsidR="009B4C59" w:rsidRDefault="000E36A9">
        <w:pPr>
          <w:pStyle w:val="aa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03BF1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9B4C59" w:rsidRDefault="009B4C59">
    <w:pPr>
      <w:pStyle w:val="aa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D476DC"/>
    <w:multiLevelType w:val="multilevel"/>
    <w:tmpl w:val="8478911A"/>
    <w:lvl w:ilvl="0">
      <w:start w:val="1"/>
      <w:numFmt w:val="decimal"/>
      <w:lvlText w:val="%1."/>
      <w:lvlJc w:val="left"/>
      <w:pPr>
        <w:ind w:left="1418" w:hanging="360"/>
      </w:pPr>
    </w:lvl>
    <w:lvl w:ilvl="1">
      <w:start w:val="1"/>
      <w:numFmt w:val="decimal"/>
      <w:lvlText w:val="%1.%2."/>
      <w:lvlJc w:val="left"/>
      <w:pPr>
        <w:ind w:left="2138" w:hanging="360"/>
      </w:pPr>
    </w:lvl>
    <w:lvl w:ilvl="2">
      <w:start w:val="1"/>
      <w:numFmt w:val="lowerRoman"/>
      <w:lvlText w:val="%3."/>
      <w:lvlJc w:val="right"/>
      <w:pPr>
        <w:ind w:left="2858" w:hanging="180"/>
      </w:pPr>
    </w:lvl>
    <w:lvl w:ilvl="3">
      <w:start w:val="1"/>
      <w:numFmt w:val="decimal"/>
      <w:lvlText w:val="%4."/>
      <w:lvlJc w:val="left"/>
      <w:pPr>
        <w:ind w:left="3578" w:hanging="360"/>
      </w:pPr>
    </w:lvl>
    <w:lvl w:ilvl="4">
      <w:start w:val="1"/>
      <w:numFmt w:val="lowerLetter"/>
      <w:lvlText w:val="%5."/>
      <w:lvlJc w:val="left"/>
      <w:pPr>
        <w:ind w:left="4298" w:hanging="360"/>
      </w:pPr>
    </w:lvl>
    <w:lvl w:ilvl="5">
      <w:start w:val="1"/>
      <w:numFmt w:val="lowerRoman"/>
      <w:lvlText w:val="%6."/>
      <w:lvlJc w:val="right"/>
      <w:pPr>
        <w:ind w:left="5018" w:hanging="180"/>
      </w:pPr>
    </w:lvl>
    <w:lvl w:ilvl="6">
      <w:start w:val="1"/>
      <w:numFmt w:val="decimal"/>
      <w:lvlText w:val="%7."/>
      <w:lvlJc w:val="left"/>
      <w:pPr>
        <w:ind w:left="5738" w:hanging="360"/>
      </w:pPr>
    </w:lvl>
    <w:lvl w:ilvl="7">
      <w:start w:val="1"/>
      <w:numFmt w:val="lowerLetter"/>
      <w:lvlText w:val="%8."/>
      <w:lvlJc w:val="left"/>
      <w:pPr>
        <w:ind w:left="6458" w:hanging="360"/>
      </w:pPr>
    </w:lvl>
    <w:lvl w:ilvl="8">
      <w:start w:val="1"/>
      <w:numFmt w:val="lowerRoman"/>
      <w:lvlText w:val="%9."/>
      <w:lvlJc w:val="right"/>
      <w:pPr>
        <w:ind w:left="717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C59"/>
    <w:rsid w:val="000E36A9"/>
    <w:rsid w:val="00587CCC"/>
    <w:rsid w:val="009B4C59"/>
    <w:rsid w:val="00D078DA"/>
    <w:rsid w:val="00E03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70E7E8-85E7-445C-9A6E-3D9D7A65A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ko-KR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  <w:style w:type="paragraph" w:customStyle="1" w:styleId="13">
    <w:name w:val="Название объекта1"/>
    <w:basedOn w:val="a"/>
    <w:next w:val="a"/>
    <w:uiPriority w:val="35"/>
    <w:semiHidden/>
    <w:unhideWhenUsed/>
    <w:qFormat/>
    <w:pPr>
      <w:spacing w:line="240" w:lineRule="auto"/>
    </w:pPr>
    <w:rPr>
      <w:rFonts w:ascii="Calibri" w:eastAsia="Calibri" w:hAnsi="Calibri" w:cs="Times New Roman"/>
      <w:i/>
      <w:iCs/>
      <w:color w:val="1F497D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258896770F043CE29254D6439EBB8E8CFA187E0B599541CF7EFEE3775DD438E9AE518660A45E96F531AD45324969B2FDBA9B5D27F7599008C2A11693k7S4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258896770F043CE29254D6559DD7D387F613250E5B914D9A2AAAE52002843EBCFC11D839E61F85F530B3473049k6S0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A5B27-B8B7-4E4F-9FD2-ED88087B5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646</Words>
  <Characters>3685</Characters>
  <Application>Microsoft Office Word</Application>
  <DocSecurity>0</DocSecurity>
  <Lines>30</Lines>
  <Paragraphs>8</Paragraphs>
  <ScaleCrop>false</ScaleCrop>
  <Company>StartSoft</Company>
  <LinksUpToDate>false</LinksUpToDate>
  <CharactersWithSpaces>4323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Попонина Екатерина Сергеевна</dc:creator>
  <cp:lastModifiedBy>Дубровина Ольга Юрьевна</cp:lastModifiedBy>
  <cp:revision>24</cp:revision>
  <dcterms:created xsi:type="dcterms:W3CDTF">2024-02-21T10:38:00Z</dcterms:created>
  <dcterms:modified xsi:type="dcterms:W3CDTF">2025-04-01T11:38:00Z</dcterms:modified>
</cp:coreProperties>
</file>