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tabs>
          <w:tab w:val="left" w:pos="70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213" cy="507134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213" cy="5071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213" cy="507134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213" cy="507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5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5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863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3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0"/>
        <w:jc w:val="both"/>
        <w:tabs>
          <w:tab w:val="left" w:pos="709" w:leader="none"/>
        </w:tabs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0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0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0"/>
        <w:jc w:val="both"/>
        <w:spacing w:line="240" w:lineRule="exact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отдельные правовые акты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жилищных отношений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соответствии с Федеральным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от 27 июля 2010 г. № 210-ФЗ </w:t>
        <w:br/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Уставом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города Перми,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решением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Пермской городской Думы от 12 сентября </w:t>
        <w:br/>
        <w:t xml:space="preserve">2006 г. № 213 «Об утверждении Положения об управлении жилищных отношений администрации города Перми»,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униципальных услуг» </w:t>
      </w:r>
      <w:r>
        <w:rPr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 Внести изменения в преамбулу </w:t>
      </w:r>
      <w:r>
        <w:rPr>
          <w:sz w:val="28"/>
          <w:szCs w:val="28"/>
        </w:rPr>
        <w:t xml:space="preserve">постановления администрации города Перми от 22 мая 2012 г. № 40-П «</w:t>
      </w:r>
      <w:r>
        <w:rPr>
          <w:sz w:val="28"/>
          <w:szCs w:val="28"/>
        </w:rPr>
        <w:t xml:space="preserve">Об утверждении Административного регламента предоставления управлением жилищных отношений администрации города Перми муниципальной услуги «Принятие на учет граждан в качестве нуждающихся в жилых помещениях» (</w:t>
      </w:r>
      <w:r>
        <w:rPr>
          <w:sz w:val="28"/>
          <w:szCs w:val="28"/>
        </w:rPr>
        <w:t xml:space="preserve">в ред. от 16.01.2013 № 9, от 10.07.2014 </w:t>
        <w:br/>
        <w:t xml:space="preserve">№ 462, от 08.10.2014 № 685, от 22.01.2015 № 28, от</w:t>
      </w:r>
      <w:r>
        <w:rPr>
          <w:sz w:val="28"/>
          <w:szCs w:val="28"/>
        </w:rPr>
        <w:t xml:space="preserve"> 21.08.2015 № 581, </w:t>
        <w:br/>
        <w:t xml:space="preserve">от</w:t>
      </w:r>
      <w:r>
        <w:rPr>
          <w:sz w:val="28"/>
          <w:szCs w:val="28"/>
        </w:rPr>
        <w:t xml:space="preserve"> 12.05.2016 № 327, от 14.11.2016 № 1015, от 23.05.2017 № 386, от 28.09.2017 </w:t>
        <w:br/>
        <w:t xml:space="preserve">№ 778, от 01.10.2018 № 655, от 05.10.2018 № 685, от 10.07.2020 № 600, </w:t>
        <w:br/>
        <w:t xml:space="preserve">от 30.11.2021 № 1090, от 29.04.2022 № 329, от 01.12.2023 № 1365, от 30.05.2024 </w:t>
        <w:br/>
        <w:t xml:space="preserve">№ 435), </w:t>
      </w:r>
      <w:r>
        <w:rPr>
          <w:sz w:val="28"/>
          <w:szCs w:val="28"/>
        </w:rPr>
        <w:t xml:space="preserve">дополнив после слов «в электронном виде» словами «, </w:t>
      </w:r>
      <w:r>
        <w:rPr>
          <w:sz w:val="28"/>
          <w:szCs w:val="28"/>
        </w:rPr>
        <w:t xml:space="preserve">законом Пермской области от 30 ноября 2005 г. № 2694-601 </w:t>
      </w:r>
      <w:r>
        <w:rPr>
          <w:sz w:val="28"/>
          <w:szCs w:val="28"/>
        </w:rPr>
        <w:t xml:space="preserve">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Внести в Административный регламент предоставления управлением жилищных отношений администрации города Перми муниципа</w:t>
      </w:r>
      <w:r>
        <w:rPr>
          <w:sz w:val="28"/>
          <w:szCs w:val="28"/>
        </w:rPr>
        <w:t xml:space="preserve">льной услуги «Принятие на учет граждан в качестве нуждающихся в жилых помещениях», утвержденный постановлением администрации города Перми от 22 мая 2012 г. </w:t>
        <w:br/>
        <w:t xml:space="preserve">№ 40-П (в ред. от 16.01.2013 № 9, от 10.07.2014 № 462, от 08.10.2014 № 685, </w:t>
        <w:br/>
        <w:t xml:space="preserve">от 22.01.2015 № 28, от</w:t>
      </w:r>
      <w:r>
        <w:rPr>
          <w:sz w:val="28"/>
          <w:szCs w:val="28"/>
        </w:rPr>
        <w:t xml:space="preserve"> 21.08.2015 № 581, от</w:t>
      </w:r>
      <w:r>
        <w:rPr>
          <w:sz w:val="28"/>
          <w:szCs w:val="28"/>
        </w:rPr>
        <w:t xml:space="preserve"> 12.05.2016 № 327, от 14.11.2016 </w:t>
        <w:br/>
        <w:t xml:space="preserve">№ 1015, от 23.05.2017 № 386, от 28.09.2017 № 778, от 01.10.2018 № 655, </w:t>
        <w:br/>
        <w:t xml:space="preserve">от 05.10.2018 № 685, от 10.07.2020 № 600, от 30.11.2021 № 1090, от 29.04.2022 </w:t>
        <w:br/>
        <w:t xml:space="preserve">№ 329, от 01.12.2023 № 1365, от 30.05.2024 № 435), следующие изменения: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none"/>
        </w:rPr>
        <w:t xml:space="preserve">.1. </w:t>
      </w:r>
      <w:r>
        <w:rPr>
          <w:sz w:val="28"/>
          <w:szCs w:val="28"/>
          <w:highlight w:val="none"/>
        </w:rPr>
        <w:t xml:space="preserve">абзац второй пункта 1.3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white"/>
          <w:u w:val="none"/>
        </w:rPr>
        <w:t xml:space="preserve">«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Место нахождения, адрес юридического лица, почтовый адрес Управления: 614015, г. Пермь, ул. Максима Горького, 18.</w:t>
      </w:r>
      <w:r>
        <w:rPr>
          <w:rFonts w:eastAsia="Times New Roman"/>
          <w:sz w:val="28"/>
          <w:szCs w:val="28"/>
          <w:highlight w:val="white"/>
          <w:u w:val="none"/>
        </w:rPr>
        <w:t xml:space="preserve">»</w:t>
      </w:r>
      <w:r>
        <w:rPr>
          <w:rFonts w:eastAsia="Times New Roman"/>
          <w:sz w:val="28"/>
          <w:szCs w:val="28"/>
          <w:highlight w:val="white"/>
          <w:u w:val="none"/>
        </w:rPr>
        <w:t xml:space="preserve">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2.2. в пункте 1.4: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2.2.1. в абзаце первом слова «подано (направлено)» заменить словом «направлено»;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2.2.2. в абзаце третьем слова «по почте» заменить словами «через оператора почтовой связи»;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2.2.3. дополнить абзацем следующего содержания: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«Организация предоставления муниципальной услуги в ходе личного приема заявителей в Управлении не осуществляется.»;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none"/>
        </w:rPr>
        <w:t xml:space="preserve">2.3. </w:t>
      </w:r>
      <w:r>
        <w:rPr>
          <w:sz w:val="28"/>
          <w:szCs w:val="28"/>
          <w:highlight w:val="none"/>
        </w:rPr>
        <w:t xml:space="preserve">в абзаце шестом пункта 1.5.1 слова </w:t>
      </w:r>
      <w:r>
        <w:rPr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gorodperm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permkrai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2.4. в абзаце втором пункта 1.8 слово «подачи» заменить словом «направления»;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2.5. в абзаце третьем пункта 1.10 слово «подано» заменить словом «направлено»;</w:t>
      </w:r>
      <w:r>
        <w:rPr>
          <w:sz w:val="28"/>
          <w:szCs w:val="28"/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2.6. в абзацах третьем, четвертом пункта 2.3 слово «выдача» заменить словом «направление»;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2.7. дополнить пунктом 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  <w:u w:val="none"/>
        </w:rPr>
      </w:pPr>
      <w:r>
        <w:rPr>
          <w:rFonts w:eastAsia="Times New Roman"/>
          <w:sz w:val="28"/>
          <w:szCs w:val="28"/>
          <w:highlight w:val="none"/>
          <w:u w:val="none"/>
        </w:rPr>
        <w:t xml:space="preserve">«</w:t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 Способы получения результата предоставления муниципальной услуги: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1. в 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З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аявлении заявитель, представитель заявителя указывает один из предусмотренных формой Заявления способов получения результата предоставления муниципальной услуги;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2.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если заявитель, представитель заявителя не указал способ получения результата предоставления муниципальной услуги, результат предоставления муниципальной услуги направляется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способом, которым Заявление направлено в Управление;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3.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результат предоставления муниципальной услуги направляется в личный кабинет заявителя, п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редставителя заявителя на Едином портале государственных и муниципальных услуг в форме электронного документа, подписанного должностным лицом Управления, уполномоченным на принятие решения по предоставлению муниципальной услуги, с использованием усиленной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квалифицированной электронной подписи вне зависимости от способа обращения заявителя,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представителя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за предоставлением муниципальной услуги и способа направления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результата предоставления муниципальной услуги.</w:t>
      </w:r>
      <w:r>
        <w:rPr>
          <w:rFonts w:eastAsia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2.8. в абзаце третьем пункта 2.4.1 слова «посредством почтового отправления» заменить словами «через оператора почтовой связи»;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white"/>
        </w:rPr>
        <w:t xml:space="preserve">.9.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абзаце третьем пункта 2.4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слова «по почте» заменить словами «через оператора почтовой связи»;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2.10.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2.11. в </w:t>
      </w:r>
      <w:r>
        <w:rPr>
          <w:rFonts w:eastAsia="Times New Roman"/>
          <w:sz w:val="28"/>
          <w:szCs w:val="28"/>
          <w:highlight w:val="none"/>
        </w:rPr>
        <w:t xml:space="preserve">пункте 2.6:</w:t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  <w14:ligatures w14:val="none"/>
        </w:rPr>
      </w:pPr>
      <w:r>
        <w:rPr>
          <w:rFonts w:eastAsia="Times New Roman"/>
          <w:sz w:val="28"/>
          <w:szCs w:val="28"/>
          <w:highlight w:val="none"/>
        </w:rPr>
        <w:t xml:space="preserve">2.11.1. в </w:t>
      </w:r>
      <w:r>
        <w:rPr>
          <w:rFonts w:eastAsia="Times New Roman"/>
          <w:sz w:val="28"/>
          <w:szCs w:val="28"/>
          <w:highlight w:val="none"/>
        </w:rPr>
        <w:t xml:space="preserve">абзаце первом </w:t>
      </w:r>
      <w:r>
        <w:rPr>
          <w:rFonts w:eastAsia="Times New Roman"/>
          <w:sz w:val="28"/>
          <w:szCs w:val="28"/>
          <w:highlight w:val="none"/>
          <w:u w:val="none"/>
        </w:rPr>
        <w:t xml:space="preserve">слова «подает (направляет)» заменить словом «на</w:t>
      </w:r>
      <w:r>
        <w:rPr>
          <w:rFonts w:eastAsia="Times New Roman"/>
          <w:sz w:val="28"/>
          <w:szCs w:val="28"/>
          <w:highlight w:val="none"/>
        </w:rPr>
        <w:t xml:space="preserve">правляет»;</w:t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  <w:t xml:space="preserve">2.11.2. абзац шестой дополнить словами «</w:t>
      </w:r>
      <w:r>
        <w:rPr>
          <w:rFonts w:eastAsia="Times New Roman"/>
          <w:sz w:val="28"/>
          <w:szCs w:val="28"/>
          <w:highlight w:val="none"/>
        </w:rPr>
        <w:t xml:space="preserve">, поданного их законными представителями»;</w:t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eastAsia="Times New Roman"/>
          <w:sz w:val="28"/>
          <w:szCs w:val="28"/>
          <w:highlight w:val="none"/>
        </w:rPr>
        <w:t xml:space="preserve">2.12. в пункте 2.6.1:</w:t>
      </w:r>
      <w:r>
        <w:rPr>
          <w:rFonts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2.12.1. в абзаце третьем 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2.12.2. в абзаце восьмом </w:t>
      </w:r>
      <w:r>
        <w:rPr>
          <w:rFonts w:eastAsia="Times New Roman"/>
          <w:sz w:val="28"/>
          <w:szCs w:val="28"/>
          <w:highlight w:val="none"/>
        </w:rPr>
        <w:t xml:space="preserve">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2.12.3. </w:t>
      </w:r>
      <w:r>
        <w:rPr>
          <w:rFonts w:eastAsia="Times New Roman"/>
          <w:sz w:val="28"/>
          <w:szCs w:val="28"/>
          <w:highlight w:val="none"/>
        </w:rPr>
        <w:t xml:space="preserve">после абзаца одиннадцатого дополнить абзацем следующего содержания:</w:t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  <w:t xml:space="preserve">«</w:t>
      </w:r>
      <w:r>
        <w:rPr>
          <w:rFonts w:eastAsia="Times New Roman"/>
          <w:sz w:val="28"/>
          <w:szCs w:val="28"/>
          <w:highlight w:val="none"/>
        </w:rPr>
        <w:t xml:space="preserve">документ, подтверждающий полномочия представителя заявителя, а также документ, удостоверяющий его личность, в случае если интересы заявителя представляет представитель заявителя (за исключением случая подачи Заявления о предоставлении информации через Един</w:t>
      </w:r>
      <w:r>
        <w:rPr>
          <w:rFonts w:eastAsia="Times New Roman"/>
          <w:sz w:val="28"/>
          <w:szCs w:val="28"/>
          <w:highlight w:val="none"/>
        </w:rPr>
        <w:t xml:space="preserve">ый портал государственных и муниципальных услуг</w:t>
      </w:r>
      <w:r>
        <w:rPr>
          <w:rFonts w:eastAsia="Times New Roman"/>
          <w:sz w:val="28"/>
          <w:szCs w:val="28"/>
          <w:highlight w:val="none"/>
        </w:rPr>
        <w:t xml:space="preserve">)</w:t>
      </w:r>
      <w:r>
        <w:rPr>
          <w:rFonts w:eastAsia="Times New Roman"/>
          <w:sz w:val="28"/>
          <w:szCs w:val="28"/>
          <w:highlight w:val="none"/>
        </w:rPr>
        <w:t xml:space="preserve">.»;</w:t>
      </w:r>
      <w:r/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2.12.4. в абзацах тринадцатом, четырнадцатом </w:t>
      </w:r>
      <w:r>
        <w:rPr>
          <w:rFonts w:eastAsia="Times New Roman"/>
          <w:sz w:val="28"/>
          <w:szCs w:val="28"/>
          <w:highlight w:val="none"/>
        </w:rPr>
        <w:t xml:space="preserve">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2.12.5. </w:t>
      </w:r>
      <w:r>
        <w:rPr>
          <w:rFonts w:eastAsia="Times New Roman"/>
          <w:sz w:val="28"/>
          <w:szCs w:val="28"/>
          <w:highlight w:val="none"/>
        </w:rPr>
        <w:t xml:space="preserve">в абзацах шестнадцатом, семнадцатом </w:t>
      </w:r>
      <w:r>
        <w:rPr>
          <w:rFonts w:eastAsia="Times New Roman"/>
          <w:sz w:val="28"/>
          <w:szCs w:val="28"/>
          <w:highlight w:val="none"/>
        </w:rPr>
        <w:t xml:space="preserve">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2.13. </w:t>
      </w:r>
      <w:r>
        <w:rPr>
          <w:rFonts w:eastAsia="Times New Roman"/>
          <w:sz w:val="28"/>
          <w:szCs w:val="28"/>
          <w:highlight w:val="none"/>
        </w:rPr>
        <w:t xml:space="preserve">в пункте 2.6.3: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2.13.1. в абзаце шестом </w:t>
      </w:r>
      <w:r>
        <w:rPr>
          <w:rFonts w:eastAsia="Times New Roman"/>
          <w:sz w:val="28"/>
          <w:szCs w:val="28"/>
          <w:highlight w:val="none"/>
        </w:rPr>
        <w:t xml:space="preserve">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2.13.2. в абзаце девятом 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2.14. в пункте 2.7: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2.14.1. в абзаце первом слово «подают» заменить словом «направляют»;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2.14.2. в абзаце третьем слова «поданы в Управление посредством почтовой связи» заменить словами «направлены в Управление через оператора почтовой связи»;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 в пункте 2.8: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2.15.1. после абзаца первого дополнить  абзацем следующего содержания:</w:t>
        <w:br/>
        <w:tab/>
        <w:t xml:space="preserve">«</w:t>
      </w:r>
      <w:r>
        <w:rPr>
          <w:sz w:val="28"/>
          <w:szCs w:val="28"/>
          <w:highlight w:val="none"/>
          <w:vertAlign w:val="baseline"/>
        </w:rPr>
        <w:t xml:space="preserve">Заявление и документы, необходимые для предоставления муниципальной услуги,  направлены в Управление ненадлежащим способом;»;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2.15.2. в абзаце третьем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2.15.3. </w:t>
      </w:r>
      <w:r>
        <w:rPr>
          <w:sz w:val="28"/>
          <w:szCs w:val="28"/>
          <w:highlight w:val="none"/>
          <w:vertAlign w:val="baseline"/>
        </w:rPr>
        <w:t xml:space="preserve">в абзаце седьмом слово «подача» заменить словом «направление»;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2.15.4. </w:t>
      </w:r>
      <w:r>
        <w:rPr>
          <w:sz w:val="28"/>
          <w:szCs w:val="28"/>
          <w:highlight w:val="none"/>
          <w:vertAlign w:val="baseline"/>
        </w:rPr>
        <w:t xml:space="preserve">в абзаце девятом слово «подано» заменить словом «направлено»;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  <w:vertAlign w:val="baseline"/>
        </w:rPr>
        <w:t xml:space="preserve">2.16. </w:t>
      </w:r>
      <w:r>
        <w:rPr>
          <w:sz w:val="28"/>
          <w:szCs w:val="28"/>
          <w:highlight w:val="none"/>
          <w:vertAlign w:val="baseline"/>
        </w:rPr>
        <w:t xml:space="preserve">в абзаце седьмом </w:t>
      </w:r>
      <w:r>
        <w:rPr>
          <w:sz w:val="28"/>
          <w:szCs w:val="28"/>
          <w:highlight w:val="none"/>
          <w:vertAlign w:val="baseline"/>
        </w:rPr>
        <w:t xml:space="preserve">пункта</w:t>
      </w:r>
      <w:r>
        <w:rPr>
          <w:sz w:val="28"/>
          <w:szCs w:val="28"/>
          <w:highlight w:val="none"/>
          <w:vertAlign w:val="baseline"/>
        </w:rPr>
        <w:t xml:space="preserve"> 2.</w:t>
      </w:r>
      <w:r>
        <w:rPr>
          <w:sz w:val="28"/>
          <w:szCs w:val="28"/>
          <w:highlight w:val="none"/>
          <w:vertAlign w:val="baseline"/>
        </w:rPr>
        <w:t xml:space="preserve">8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слово</w:t>
      </w:r>
      <w:r>
        <w:rPr>
          <w:sz w:val="28"/>
          <w:szCs w:val="28"/>
          <w:highlight w:val="none"/>
          <w:vertAlign w:val="superscript"/>
        </w:rPr>
        <w:t xml:space="preserve"> </w:t>
      </w:r>
      <w:r>
        <w:rPr>
          <w:sz w:val="28"/>
          <w:szCs w:val="28"/>
          <w:highlight w:val="none"/>
          <w:vertAlign w:val="baseline"/>
        </w:rPr>
        <w:t xml:space="preserve">«подаче» заменить словом «направлении»;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2.17. пункт 2.13 после слов «муниципальная услуга» дополнить словами «в электронном виде посредством Единого портала </w:t>
      </w:r>
      <w:r>
        <w:rPr>
          <w:sz w:val="28"/>
          <w:szCs w:val="28"/>
          <w:highlight w:val="none"/>
          <w:vertAlign w:val="baseline"/>
        </w:rPr>
        <w:t xml:space="preserve">государственных и муниципальных услуг»;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2.18. в </w:t>
      </w:r>
      <w:r>
        <w:rPr>
          <w:sz w:val="28"/>
          <w:szCs w:val="28"/>
          <w:highlight w:val="none"/>
          <w:vertAlign w:val="baseline"/>
        </w:rPr>
        <w:t xml:space="preserve">пункте 2.13.2</w:t>
      </w:r>
      <w:r>
        <w:rPr>
          <w:sz w:val="28"/>
          <w:szCs w:val="28"/>
          <w:highlight w:val="none"/>
          <w:vertAlign w:val="baseline"/>
        </w:rPr>
        <w:t xml:space="preserve">: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2.18.1. в абзаце первом 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2.18.2. абзац второй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«Места для ожидания в очереди при предоставлении оригиналов документов должны быть оборудованы скамьями, стульями;»;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</w:t>
      </w:r>
      <w:r>
        <w:rPr>
          <w:sz w:val="28"/>
          <w:szCs w:val="28"/>
          <w:highlight w:val="white"/>
          <w:vertAlign w:val="baseline"/>
        </w:rPr>
        <w:t xml:space="preserve">.19. </w:t>
      </w:r>
      <w:r>
        <w:rPr>
          <w:sz w:val="28"/>
          <w:szCs w:val="28"/>
          <w:highlight w:val="none"/>
          <w:vertAlign w:val="baseline"/>
        </w:rPr>
        <w:t xml:space="preserve">в пункте 2.13.3:</w:t>
      </w:r>
      <w:r>
        <w:rPr>
          <w:sz w:val="28"/>
          <w:szCs w:val="28"/>
          <w:highlight w:val="whit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highlight w:val="none"/>
        </w:rPr>
      </w:pPr>
      <w:r>
        <w:rPr>
          <w:sz w:val="28"/>
          <w:szCs w:val="28"/>
          <w:highlight w:val="none"/>
          <w:vertAlign w:val="baseline"/>
        </w:rPr>
        <w:t xml:space="preserve">2.19.1. </w:t>
      </w:r>
      <w:r>
        <w:rPr>
          <w:sz w:val="28"/>
          <w:szCs w:val="28"/>
          <w:highlight w:val="white"/>
          <w:vertAlign w:val="baseline"/>
        </w:rPr>
        <w:t xml:space="preserve">абзац первый после слов </w:t>
      </w:r>
      <w:r>
        <w:rPr>
          <w:sz w:val="28"/>
          <w:szCs w:val="28"/>
          <w:highlight w:val="white"/>
          <w:vertAlign w:val="baseline"/>
        </w:rPr>
        <w:t xml:space="preserve">«муниципальная услуга» дополнить словами «в электронном виде</w:t>
      </w:r>
      <w:r>
        <w:rPr>
          <w:sz w:val="28"/>
          <w:szCs w:val="28"/>
          <w:highlight w:val="white"/>
          <w:vertAlign w:val="baseline"/>
        </w:rPr>
        <w:t xml:space="preserve">»;</w:t>
      </w:r>
      <w:r>
        <w:rPr>
          <w:sz w:val="28"/>
          <w:szCs w:val="28"/>
          <w:highlight w:val="white"/>
          <w:vertAlign w:val="baseline"/>
        </w:rPr>
      </w:r>
      <w:r/>
      <w:r>
        <w:rPr>
          <w:sz w:val="28"/>
          <w:szCs w:val="28"/>
          <w:highlight w:val="whit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2</w:t>
      </w:r>
      <w:r>
        <w:rPr>
          <w:sz w:val="28"/>
          <w:szCs w:val="28"/>
          <w:highlight w:val="white"/>
          <w:vertAlign w:val="baseline"/>
        </w:rPr>
        <w:t xml:space="preserve">.19.2. </w:t>
      </w:r>
      <w:r>
        <w:rPr>
          <w:sz w:val="28"/>
          <w:szCs w:val="28"/>
          <w:highlight w:val="none"/>
          <w:vertAlign w:val="baseline"/>
        </w:rPr>
        <w:t xml:space="preserve">после абзаца шестого дополнить абзацем следующего содержания:</w:t>
      </w:r>
      <w:r>
        <w:rPr>
          <w:sz w:val="28"/>
          <w:szCs w:val="28"/>
          <w:highlight w:val="whit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whit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«оказание помощи работниками Управления в направлении Заявления и документов в электронном виде.»;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2.20. абзац второй пункта 2.14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«Показателем доступности муниципальной услуги является возможность направления Заявления через Единый портал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государственных и муниципальных услуг</w:t>
      </w:r>
      <w:r>
        <w:rPr>
          <w:sz w:val="28"/>
          <w:szCs w:val="28"/>
          <w:highlight w:val="none"/>
          <w:vertAlign w:val="baseline"/>
        </w:rPr>
        <w:t xml:space="preserve">, МФЦ, оператора почтовой связи.»; 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2.21. в абзаце первом пункта 2.15.3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2.22. дополнить пунктом 2.15.4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none"/>
        </w:rPr>
        <w:t xml:space="preserve">«</w:t>
      </w:r>
      <w:r>
        <w:rPr>
          <w:rFonts w:eastAsia="Times New Roman"/>
          <w:sz w:val="28"/>
          <w:szCs w:val="28"/>
          <w:highlight w:val="none"/>
        </w:rPr>
        <w:t xml:space="preserve">2.15.4. </w:t>
      </w:r>
      <w:r>
        <w:rPr>
          <w:rFonts w:eastAsia="Times New Roman"/>
          <w:sz w:val="28"/>
          <w:szCs w:val="28"/>
          <w:highlight w:val="white"/>
        </w:rPr>
        <w:t xml:space="preserve">Заявитель вправе в течение срока предоставления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направить в Управление, оформленный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white"/>
        </w:rPr>
        <w:t xml:space="preserve">При поступлении заявления об оставлении Заявления без рассмотрения, предоставление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прекращается без принятия решения, Заявление и документы возвращаются заявителю, за исключением Заявления и документов, направленных посредством Единого портала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государственных и муниципальных услуг</w:t>
      </w:r>
      <w:r/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white"/>
        </w:rPr>
        <w:t xml:space="preserve">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2.23. в абзаце шестом пункта 3.1 слово «(выдача)» исключить;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2.24. абзац третий пункта 3.2.4 изложить в следующей редакции: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заносит в порядке, установленном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Правительства Российской Федерации 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- Постановление Правительства Российской Федерации № 277)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сведения о Заявлении в государственную информационную систему (за исключением случая поступления Заявления посредством Единого портала государственных и муниципальных услуг) и направляет в личный кабинет заявителя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Едином портале государственных и муниципальных услуг статус оказания муниципальной услуги «Зарегистрировано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  <w:t xml:space="preserve">»;</w:t>
      </w:r>
      <w:r>
        <w:rPr>
          <w:rFonts w:eastAsia="Times New Roman"/>
          <w:color w:val="auto"/>
          <w:sz w:val="28"/>
          <w:szCs w:val="28"/>
          <w:highlight w:val="none"/>
        </w:rPr>
      </w:r>
      <w:r>
        <w:rPr>
          <w:rFonts w:eastAsia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auto"/>
          <w:sz w:val="28"/>
          <w:szCs w:val="28"/>
          <w:highlight w:val="none"/>
        </w:rPr>
        <w:t xml:space="preserve">2.25. в абзаце седьмом пункта 3.2.5 слово «(выдает)» исключить;</w:t>
      </w:r>
      <w:r>
        <w:rPr>
          <w:rFonts w:eastAsia="Times New Roman"/>
          <w:color w:val="auto"/>
          <w:sz w:val="28"/>
          <w:szCs w:val="28"/>
          <w:highlight w:val="none"/>
        </w:rPr>
      </w:r>
      <w:r>
        <w:rPr>
          <w:rFonts w:eastAsia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auto"/>
          <w:sz w:val="28"/>
          <w:szCs w:val="28"/>
          <w:highlight w:val="none"/>
        </w:rPr>
        <w:t xml:space="preserve">2.26. в абзаце первом пункта 3.2.6 слово «(выдача)» исключить;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2.27. в пункте 3.3.2.1 слово «подачи» заменить словом «направления»; 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2.28. в пункте 3.3.2.4 слово «выдачи»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2.29. в пункте 3.4.6: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2.29.1. в абзаце втором слова «(в случае подачи Заявления почтой или через МФЦ)» заменить словами «(в случае направления Заявления через МФЦ, оператора почтовой связи)»;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2.29.2. в абзацах третьем, четвертом 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2.30. </w:t>
      </w:r>
      <w:r>
        <w:rPr>
          <w:rFonts w:eastAsia="Times New Roman"/>
          <w:sz w:val="28"/>
          <w:szCs w:val="28"/>
          <w:highlight w:val="none"/>
        </w:rPr>
        <w:t xml:space="preserve">в абзаце седьмом пункта 3.5.2 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2.31. в пункте 3.5.4 слова «(в случае подачи Заявления почтой или через МФЦ)» заменить словами «(в случае направления Заявления через МФЦ, оператора почтовой связи).»;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2.32. в пункте 3.6 слово «(выдача)» исключить;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2.33. в пункте 3.6.1: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2.33.1. в абзаце первом слово «(выдача)» исключить;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2.33.2. в абзаце третьем слово «выдачу» заменить словом «направление»;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2.34. в пункте 3.6.2: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2.34.1. в абзаце первом слово «выдачу» заменить словом «направление»;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2.34.2. абзац второй изложить в следующей редакции: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регистрирует и направляет Решение, решение об отказе в предоставлении муниципальной услуги заявителю способом, указанным в заявлении (в случае если в заявлении не указан способ получения результата предоставления муниципальной услуги, напр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авляет Распоряжение, Письмо способом, которым заявление и документы поступили в Управление)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2.34.3. абзац четвертый изложить в следующей редакции: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  <w:t xml:space="preserve">««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Услуга предоставлена» в случае принятия решения о предоставлении муниципальной услуги с комментарием (в случае направления Заявления в электронном виде): «Принято решение о предоставлении услуги.»»;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2.35. в пункте 3.6.3 слово «(выдача)»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2.36. </w:t>
      </w:r>
      <w:r>
        <w:rPr>
          <w:sz w:val="28"/>
          <w:szCs w:val="28"/>
          <w:highlight w:val="none"/>
        </w:rPr>
        <w:t xml:space="preserve">в пункте 3.6.4 слово «(выдача)»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/>
          <w:bCs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2.37. пункт 3.7 признать утратившим силу;</w:t>
      </w:r>
      <w:r>
        <w:rPr>
          <w:b/>
          <w:bCs/>
          <w:sz w:val="28"/>
          <w:szCs w:val="28"/>
          <w:highlight w:val="none"/>
          <w:vertAlign w:val="baseline"/>
        </w:rPr>
      </w:r>
      <w:r>
        <w:rPr>
          <w:b/>
          <w:bCs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/>
          <w:bCs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2.38. </w:t>
      </w:r>
      <w:r>
        <w:rPr>
          <w:sz w:val="28"/>
          <w:szCs w:val="28"/>
          <w:highlight w:val="none"/>
          <w:vertAlign w:val="baseline"/>
        </w:rPr>
        <w:t xml:space="preserve">разделы 4,5 признать утратившими силу;</w:t>
      </w:r>
      <w:r>
        <w:rPr>
          <w:b/>
          <w:bCs/>
          <w:sz w:val="28"/>
          <w:szCs w:val="28"/>
          <w:highlight w:val="none"/>
          <w:vertAlign w:val="baseline"/>
        </w:rPr>
      </w:r>
      <w:r>
        <w:rPr>
          <w:b/>
          <w:bCs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2.39. в приложении 1: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white"/>
          <w:vertAlign w:val="baseline"/>
        </w:rPr>
      </w:pPr>
      <w:r>
        <w:rPr>
          <w:b w:val="0"/>
          <w:bCs w:val="0"/>
          <w:sz w:val="28"/>
          <w:szCs w:val="28"/>
          <w:highlight w:val="white"/>
          <w:vertAlign w:val="baseline"/>
        </w:rPr>
        <w:t xml:space="preserve">2</w:t>
      </w:r>
      <w:r>
        <w:rPr>
          <w:b w:val="0"/>
          <w:bCs w:val="0"/>
          <w:sz w:val="28"/>
          <w:szCs w:val="28"/>
          <w:highlight w:val="white"/>
          <w:vertAlign w:val="baseline"/>
        </w:rPr>
        <w:t xml:space="preserve">.39.1. после абзаца седьмого дополнить абзацем следующего содержания:</w:t>
      </w:r>
      <w:r>
        <w:rPr>
          <w:b w:val="0"/>
          <w:bCs w:val="0"/>
          <w:sz w:val="28"/>
          <w:szCs w:val="28"/>
          <w:highlight w:val="whit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yellow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«В случае если в предоставленных мной и членами моей семьи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изменений.»;</w:t>
      </w:r>
      <w:r>
        <w:rPr>
          <w:b w:val="0"/>
          <w:bCs w:val="0"/>
          <w:sz w:val="28"/>
          <w:szCs w:val="28"/>
          <w:highlight w:val="yellow"/>
          <w:vertAlign w:val="baseline"/>
        </w:rPr>
      </w:r>
      <w:r>
        <w:rPr>
          <w:b w:val="0"/>
          <w:bCs w:val="0"/>
          <w:sz w:val="28"/>
          <w:szCs w:val="28"/>
          <w:highlight w:val="yellow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2.39.2. </w:t>
      </w:r>
      <w:r>
        <w:rPr>
          <w:sz w:val="28"/>
          <w:szCs w:val="28"/>
          <w:highlight w:val="none"/>
          <w:vertAlign w:val="baseline"/>
        </w:rPr>
        <w:t xml:space="preserve">в абзаце двенадцатом слово «выдачи» заменить словом «направления»;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/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2.39.3. в абзаце тринадцатом слово «подачи» заменить словом «направления»;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2.40. </w:t>
      </w:r>
      <w:r>
        <w:rPr>
          <w:sz w:val="28"/>
          <w:szCs w:val="28"/>
          <w:highlight w:val="none"/>
          <w:vertAlign w:val="baseline"/>
        </w:rPr>
        <w:t xml:space="preserve">в приложении 2: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2.40.1. в абзаце третьем  слово «выдачи»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2.40.2. </w:t>
      </w:r>
      <w:r>
        <w:rPr>
          <w:sz w:val="28"/>
          <w:szCs w:val="28"/>
          <w:highlight w:val="none"/>
          <w:vertAlign w:val="baseline"/>
        </w:rPr>
        <w:t xml:space="preserve">в абзаце четвертом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2.41. </w:t>
      </w:r>
      <w:r>
        <w:rPr>
          <w:sz w:val="28"/>
          <w:szCs w:val="28"/>
          <w:highlight w:val="none"/>
          <w:vertAlign w:val="baseline"/>
        </w:rPr>
        <w:t xml:space="preserve">в приложении 3: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2.41.1. в абзаце третьем  слово «выдачи»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2.41.2. </w:t>
      </w:r>
      <w:r>
        <w:rPr>
          <w:sz w:val="28"/>
          <w:szCs w:val="28"/>
          <w:highlight w:val="none"/>
          <w:vertAlign w:val="baseline"/>
        </w:rPr>
        <w:t xml:space="preserve">в абзаце четвертом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2.42. приложение 8 признать утратившим силу.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3. </w:t>
      </w:r>
      <w:r>
        <w:rPr>
          <w:color w:val="000000"/>
          <w:sz w:val="28"/>
          <w:szCs w:val="28"/>
        </w:rPr>
        <w:t xml:space="preserve">Внести в Административный регламент предоставления управлением жилищных отношений администрации города Перми муниципальной услуги «Предоставление жилого помещения по договору социального найма», утве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жденный постановлением администрации города Перми от 03 июля 2012 г. </w:t>
        <w:br/>
        <w:t xml:space="preserve">№ 56-П (в ред. от 16.01.2013 № 9, от 24.01.2014 № 33, от 08.10.2014 № 685, </w:t>
        <w:br/>
        <w:t xml:space="preserve">о</w:t>
      </w:r>
      <w:r>
        <w:rPr>
          <w:color w:val="000000"/>
          <w:sz w:val="28"/>
          <w:szCs w:val="28"/>
        </w:rPr>
        <w:t xml:space="preserve">т 22.01.2015 № 28, от</w:t>
      </w:r>
      <w:r>
        <w:rPr>
          <w:color w:val="000000"/>
          <w:sz w:val="28"/>
          <w:szCs w:val="28"/>
        </w:rPr>
        <w:t xml:space="preserve"> 21.08.2015 № 581, от 12.05.2016 № 327, от 14.11.2016 </w:t>
        <w:br/>
        <w:t xml:space="preserve">№ 1015, от 23.05.2017 № 386, от 28.09.2017 № 778, от 01.10.2018 № 655, </w:t>
        <w:br/>
        <w:t xml:space="preserve">от 05.10.2018 № 685, от 10.07.2020 № 600, от 30.11.2021 № 1090, от 29.04.2022 </w:t>
        <w:br/>
        <w:t xml:space="preserve">№ 329, от 01.12.2023 № 1365, от 30.05.2024 № 435)</w:t>
      </w:r>
      <w:r>
        <w:rPr>
          <w:sz w:val="28"/>
          <w:szCs w:val="28"/>
          <w:highlight w:val="none"/>
        </w:rPr>
        <w:t xml:space="preserve">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3.1. </w:t>
      </w:r>
      <w:r>
        <w:rPr>
          <w:sz w:val="28"/>
          <w:szCs w:val="28"/>
          <w:highlight w:val="none"/>
        </w:rPr>
        <w:t xml:space="preserve">абзац второй пункта 1.3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white"/>
          <w:u w:val="none"/>
        </w:rPr>
        <w:t xml:space="preserve">«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Место нахождения, адрес юридического лица, почтовый адрес Управления: 614015, г. Пермь, ул. Максима Горького, 18.</w:t>
      </w:r>
      <w:r>
        <w:rPr>
          <w:rFonts w:eastAsia="Times New Roman"/>
          <w:sz w:val="28"/>
          <w:szCs w:val="28"/>
          <w:highlight w:val="white"/>
          <w:u w:val="none"/>
        </w:rPr>
        <w:t xml:space="preserve">»</w:t>
      </w:r>
      <w:r>
        <w:rPr>
          <w:rFonts w:eastAsia="Times New Roman"/>
          <w:sz w:val="28"/>
          <w:szCs w:val="28"/>
          <w:highlight w:val="white"/>
          <w:u w:val="none"/>
        </w:rPr>
        <w:t xml:space="preserve">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3.2. в пункте 1.4: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3.2.1. </w:t>
      </w:r>
      <w:r>
        <w:rPr>
          <w:rFonts w:eastAsia="Times New Roman"/>
          <w:sz w:val="28"/>
          <w:szCs w:val="28"/>
          <w:highlight w:val="none"/>
          <w:u w:val="none"/>
        </w:rPr>
        <w:t xml:space="preserve">в абзаце первом слова «подано (направлено)» заменить словом «направлено»;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3.2.2. в абзаце третьем слова «по почте» заменить словами «через оператора почтовой связи»;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3.2.3. дополнить абзацем следующего содержания: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«Организация предоставления муниципальной услуги в ходе личного приема заявителей в Управлении не осуществляется.»;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none"/>
        </w:rPr>
        <w:t xml:space="preserve">3.3. </w:t>
      </w:r>
      <w:r>
        <w:rPr>
          <w:sz w:val="28"/>
          <w:szCs w:val="28"/>
          <w:highlight w:val="none"/>
        </w:rPr>
        <w:t xml:space="preserve">в абзаце шестом пункта 1.5.1 слова </w:t>
      </w:r>
      <w:r>
        <w:rPr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gorodperm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permkrai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3.4. </w:t>
      </w:r>
      <w:r>
        <w:rPr>
          <w:sz w:val="28"/>
          <w:szCs w:val="28"/>
          <w:highlight w:val="none"/>
        </w:rPr>
        <w:t xml:space="preserve">в абзаце втором пункта 1.8 слово «подачи» заменить словом «направления»;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3.5. в абзаце третьем пункта 1.10 слово «подано» заменить словом «направлено»;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3.6. </w:t>
      </w:r>
      <w:r>
        <w:rPr>
          <w:sz w:val="28"/>
          <w:szCs w:val="28"/>
          <w:highlight w:val="none"/>
        </w:rPr>
        <w:t xml:space="preserve">дополнить пунктом 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  <w:u w:val="none"/>
        </w:rPr>
      </w:pPr>
      <w:r>
        <w:rPr>
          <w:rFonts w:eastAsia="Times New Roman"/>
          <w:sz w:val="28"/>
          <w:szCs w:val="28"/>
          <w:highlight w:val="none"/>
          <w:u w:val="none"/>
        </w:rPr>
        <w:t xml:space="preserve">«</w:t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 Способы получения результата предоставления муниципальной услуги: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1. в 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З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аявлении заявитель, представитель заявителя указывает один из предусмотренных формой Заявления способов получения результата предоставления муниципальной услуги;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2.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если заявитель, представитель заявителя не указал способ получения результата предоставления муниципальной услуги, результат предоставления муниципальной услуги направляется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способом, которым Заявление направлено в Управление;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3.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результат предоставления муниципальной услуги направляется в личный кабинет заявителя, п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редставителя заявителя на Едином портале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государственных и муниципальных услуг</w:t>
      </w:r>
      <w:r/>
      <w:r>
        <w:rPr>
          <w:rFonts w:eastAsia="Times New Roman"/>
          <w:sz w:val="28"/>
          <w:szCs w:val="28"/>
          <w:highlight w:val="none"/>
          <w:lang w:eastAsia="zh-CN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в форме электронного документа, подписанного должностным лицом Управления, уполномоченным на принятие решения по предоставлению муниципальной услуги, с использованием усиленной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квалифицированной электронной подписи вне зависимости от способа обращения заявителя,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представителя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за предоставлением муниципальной услуги и способа направления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результата предоставления муниципальной услуги.</w:t>
      </w:r>
      <w:r>
        <w:rPr>
          <w:rFonts w:eastAsia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.7.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3.8. в абзаце первом пункта 2.6 слова «подает (направляет)» заменить словом «направляет»;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3.9. в пункте 2.6.1: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3.9.1. в абзаце втором </w:t>
      </w:r>
      <w:r>
        <w:rPr>
          <w:sz w:val="28"/>
          <w:szCs w:val="28"/>
          <w:highlight w:val="none"/>
          <w:vertAlign w:val="baseline"/>
        </w:rPr>
        <w:t xml:space="preserve">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3.9.2. в абзаце седьмом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3.9.3. после абзаца десятого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rFonts w:eastAsia="Times New Roman"/>
          <w:sz w:val="28"/>
          <w:szCs w:val="28"/>
          <w:highlight w:val="none"/>
        </w:rPr>
        <w:t xml:space="preserve">документ, подтверждающий полномочия представителя заявителя, а также документ, удостоверяющий его личность, в случае если интересы заявителя представляет представитель заявителя (за исключением случая подачи Заявления о предоставлении информации через Един</w:t>
      </w:r>
      <w:r>
        <w:rPr>
          <w:rFonts w:eastAsia="Times New Roman"/>
          <w:sz w:val="28"/>
          <w:szCs w:val="28"/>
          <w:highlight w:val="none"/>
        </w:rPr>
        <w:t xml:space="preserve">ый портал государственных и муниципальных услуг</w:t>
      </w:r>
      <w:r>
        <w:rPr>
          <w:rFonts w:eastAsia="Times New Roman"/>
          <w:sz w:val="28"/>
          <w:szCs w:val="28"/>
          <w:highlight w:val="none"/>
        </w:rPr>
        <w:t xml:space="preserve">)</w:t>
      </w:r>
      <w:r>
        <w:rPr>
          <w:rFonts w:eastAsia="Times New Roman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3.10. </w:t>
      </w:r>
      <w:r>
        <w:rPr>
          <w:sz w:val="28"/>
          <w:szCs w:val="28"/>
          <w:highlight w:val="none"/>
          <w:vertAlign w:val="baseline"/>
        </w:rPr>
        <w:t xml:space="preserve">в пункте 2.6.3: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3.10.1. в абзаце шестом </w:t>
      </w:r>
      <w:r>
        <w:rPr>
          <w:sz w:val="28"/>
          <w:szCs w:val="28"/>
          <w:highlight w:val="none"/>
          <w:vertAlign w:val="baseline"/>
        </w:rPr>
        <w:t xml:space="preserve">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3.10.2. в абзаце девятом  </w:t>
      </w:r>
      <w:r>
        <w:rPr>
          <w:sz w:val="28"/>
          <w:szCs w:val="28"/>
          <w:highlight w:val="none"/>
          <w:vertAlign w:val="baseline"/>
        </w:rPr>
        <w:t xml:space="preserve">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</w:t>
      </w:r>
      <w:r>
        <w:rPr>
          <w:sz w:val="28"/>
          <w:szCs w:val="28"/>
          <w:highlight w:val="white"/>
          <w:vertAlign w:val="baseline"/>
        </w:rPr>
        <w:t xml:space="preserve">.11. в пункте 2.7: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</w:t>
      </w:r>
      <w:r>
        <w:rPr>
          <w:sz w:val="28"/>
          <w:szCs w:val="28"/>
          <w:highlight w:val="white"/>
          <w:vertAlign w:val="baseline"/>
        </w:rPr>
        <w:t xml:space="preserve">.11.1. в абзаце </w:t>
      </w:r>
      <w:r>
        <w:rPr>
          <w:sz w:val="28"/>
          <w:szCs w:val="28"/>
          <w:highlight w:val="none"/>
          <w:vertAlign w:val="baseline"/>
        </w:rPr>
        <w:t xml:space="preserve">первом слово «поданы» заменить словом «направлены»;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3.11.2. </w:t>
      </w:r>
      <w:r>
        <w:rPr>
          <w:sz w:val="28"/>
          <w:szCs w:val="28"/>
          <w:highlight w:val="none"/>
          <w:vertAlign w:val="baseline"/>
        </w:rPr>
        <w:t xml:space="preserve">в абзаце втором слово «подают» заменить словом «направляют»;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3.12. в пункте 2.8: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3.12.1. </w:t>
      </w:r>
      <w:r>
        <w:rPr>
          <w:sz w:val="28"/>
          <w:szCs w:val="28"/>
          <w:highlight w:val="none"/>
          <w:vertAlign w:val="baseline"/>
        </w:rPr>
        <w:t xml:space="preserve">дополнить абзацем вторым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«Заявление и документы, необходимые для предоставления муниципальной услуги, направлены в Управление ненадлежащим способом;»;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3.12.2. в абзаце третьем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3.12.3. в абзаце седьмом </w:t>
      </w:r>
      <w:r>
        <w:rPr>
          <w:sz w:val="28"/>
          <w:szCs w:val="28"/>
          <w:highlight w:val="none"/>
          <w:vertAlign w:val="baseline"/>
        </w:rPr>
        <w:t xml:space="preserve">слово «подача» заменить словом «направление»;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3.12.4. </w:t>
      </w:r>
      <w:r>
        <w:rPr>
          <w:sz w:val="28"/>
          <w:szCs w:val="28"/>
          <w:highlight w:val="none"/>
          <w:vertAlign w:val="baseline"/>
        </w:rPr>
        <w:t xml:space="preserve">в абзаце девятом </w:t>
      </w:r>
      <w:r>
        <w:rPr>
          <w:sz w:val="28"/>
          <w:szCs w:val="28"/>
          <w:highlight w:val="none"/>
          <w:vertAlign w:val="baseline"/>
        </w:rPr>
        <w:t xml:space="preserve">слово «подано» заменить словом «направлено»;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spacing w:after="0" w:afterAutospacing="0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3.13. в пункте 2.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spacing w:after="0" w:afterAutospacing="0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3.13.1. в абзаце седьмом слово «подаче» заменить словом «направлении»;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spacing w:after="0" w:afterAutospacing="0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3.13.2.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абзацы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восьмой - одиннадцатый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признать утратившими силу;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3.14. </w:t>
      </w:r>
      <w:r>
        <w:rPr>
          <w:sz w:val="28"/>
          <w:szCs w:val="28"/>
          <w:highlight w:val="none"/>
          <w:vertAlign w:val="baseline"/>
        </w:rPr>
        <w:t xml:space="preserve">пункт 2.13 после слов «муниципальная услуга» дополнить словами «в электронном виде посредством Единого портала </w:t>
      </w:r>
      <w:r>
        <w:rPr>
          <w:sz w:val="28"/>
          <w:szCs w:val="28"/>
          <w:highlight w:val="none"/>
          <w:vertAlign w:val="baseline"/>
        </w:rPr>
        <w:t xml:space="preserve">государственных и муниципальных услуг»;</w:t>
      </w:r>
      <w:r/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3.15. в </w:t>
      </w:r>
      <w:r>
        <w:rPr>
          <w:sz w:val="28"/>
          <w:szCs w:val="28"/>
          <w:highlight w:val="none"/>
          <w:vertAlign w:val="baseline"/>
        </w:rPr>
        <w:t xml:space="preserve">пункте 2.13.2</w:t>
      </w:r>
      <w:r>
        <w:rPr>
          <w:sz w:val="28"/>
          <w:szCs w:val="28"/>
          <w:highlight w:val="none"/>
          <w:vertAlign w:val="baseline"/>
        </w:rPr>
        <w:t xml:space="preserve">: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3.15.1. в абзаце первом  слова «подачи заявления» заменить словами «нап</w:t>
      </w:r>
      <w:r>
        <w:rPr>
          <w:sz w:val="28"/>
          <w:szCs w:val="28"/>
          <w:highlight w:val="none"/>
          <w:vertAlign w:val="baseline"/>
        </w:rPr>
        <w:t xml:space="preserve">равления Заявления»;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3.15.2. 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</w:rPr>
        <w:t xml:space="preserve">абзац второй изложить в следующей редакции:</w:t>
      </w:r>
      <w:r/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«Места для ожидания в очереди при предоставлении оригиналов документов должны быть оборудованы скамьями, стульями;»;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3.16. </w:t>
      </w:r>
      <w:r>
        <w:rPr>
          <w:sz w:val="28"/>
          <w:szCs w:val="28"/>
          <w:highlight w:val="none"/>
          <w:vertAlign w:val="baseline"/>
        </w:rPr>
        <w:t xml:space="preserve">в пункте 2.13.3:</w:t>
      </w:r>
      <w:r/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highlight w:val="none"/>
        </w:rPr>
      </w:pPr>
      <w:r>
        <w:rPr>
          <w:sz w:val="28"/>
          <w:szCs w:val="28"/>
          <w:highlight w:val="none"/>
          <w:vertAlign w:val="baseline"/>
        </w:rPr>
        <w:t xml:space="preserve">3.16.1. </w:t>
      </w:r>
      <w:r>
        <w:rPr>
          <w:sz w:val="28"/>
          <w:szCs w:val="28"/>
          <w:highlight w:val="white"/>
          <w:vertAlign w:val="baseline"/>
        </w:rPr>
        <w:t xml:space="preserve">абзац первый после слов </w:t>
      </w:r>
      <w:r>
        <w:rPr>
          <w:sz w:val="28"/>
          <w:szCs w:val="28"/>
          <w:highlight w:val="white"/>
          <w:vertAlign w:val="baseline"/>
        </w:rPr>
        <w:t xml:space="preserve">«муниципальная услуга» дополнить словами «в электронном виде</w:t>
      </w:r>
      <w:r>
        <w:rPr>
          <w:sz w:val="28"/>
          <w:szCs w:val="28"/>
          <w:highlight w:val="white"/>
          <w:vertAlign w:val="baseli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3</w:t>
      </w:r>
      <w:r>
        <w:rPr>
          <w:sz w:val="28"/>
          <w:szCs w:val="28"/>
          <w:highlight w:val="white"/>
          <w:vertAlign w:val="baseline"/>
        </w:rPr>
        <w:t xml:space="preserve">.16.2. </w:t>
      </w:r>
      <w:r>
        <w:rPr>
          <w:sz w:val="28"/>
          <w:szCs w:val="28"/>
          <w:highlight w:val="none"/>
          <w:vertAlign w:val="baseline"/>
        </w:rPr>
        <w:t xml:space="preserve">после абзаца шестого дополнить абзацем следующего содержания: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whit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«оказание помощи работниками Управления в направлении Заявления и документов в электронном виде.»;</w:t>
      </w:r>
      <w:r>
        <w:rPr>
          <w:sz w:val="28"/>
          <w:szCs w:val="28"/>
          <w:highlight w:val="white"/>
          <w:vertAlign w:val="baseline"/>
          <w14:ligatures w14:val="none"/>
        </w:rPr>
      </w:r>
      <w:r>
        <w:rPr>
          <w:sz w:val="28"/>
          <w:szCs w:val="28"/>
          <w:highlight w:val="whit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3.17. абзац второй пункта 2.14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«Показателем доступности муниципальной услуги является возможность направления Заявления через Единый портал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государственных и муниципальных услуг</w:t>
      </w:r>
      <w:r/>
      <w:r>
        <w:rPr>
          <w:sz w:val="28"/>
          <w:szCs w:val="28"/>
          <w:highlight w:val="none"/>
          <w:vertAlign w:val="baseline"/>
        </w:rPr>
        <w:t xml:space="preserve">, МФЦ, оператора почтовой связи.»;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3.18. в абзаце первом пункта 2.15.3 слово «подачи» заменить словом «направления»;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3.19. дополнить пунктом 2.15.4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«2.15.4</w:t>
      </w:r>
      <w:r>
        <w:rPr>
          <w:rFonts w:eastAsia="Times New Roman"/>
          <w:sz w:val="28"/>
          <w:szCs w:val="28"/>
          <w:highlight w:val="white"/>
        </w:rPr>
        <w:t xml:space="preserve">. Заявитель вправе в течение срока предоставления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направить в Управление, оформленный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white"/>
        </w:rPr>
        <w:t xml:space="preserve">При поступлении заявления об оставлении Заявления без рассмотрения, предоставление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прекращается без принятия решения, Заявление и документы возвращаются заявителю, за исключением Заявления и документов, направленных посредством Единого портала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государственных и муниципальных услуг</w:t>
      </w:r>
      <w:r/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3.20.  </w:t>
      </w:r>
      <w:r>
        <w:rPr>
          <w:sz w:val="28"/>
          <w:szCs w:val="28"/>
          <w:highlight w:val="none"/>
        </w:rPr>
        <w:t xml:space="preserve">в абзаце шестом пункта 3.1 слово «(выдача)» исключить;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3.21. абзац третий пункта 3.2.4 изложить в следующей редакции: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заносит в порядке, установленном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Правительства Российской Федерации 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- Постановление Правительства Российской Федерации № 277)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сведения о Заявлении в государственную информационную систему (за исключением случая поступления Заявления посредством Единого портала государственных и муниципальных услуг) и направляет в личный кабинет заявителя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Едином портале государственных и муниципальных услуг статус оказания муниципальной услуги «Зарегистрировано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3.22. в абзаце седьмом пункта 3.2.5 слово «(выдает)»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3.23. в абзаце первом пункта 3.2.6 слово «(выдача)»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3.24. в абзаце первом пункта 3.3.2.1 слово «подачи» заменить словом «направления»;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3.25. в пункте 3.3.2.4 слово «(выдачи)»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3.26. в пункте 3.4.6: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3.26.1. в абзаце втором слова «(в случае подачи Заявления лично, почтой или через МФЦ)» заменить словами «(в случае направления Заявления через МФЦ, оператора почтовой связи)»;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  <w:t xml:space="preserve">3.26.2. в абзаце третьем слово «подачи» заменить словом «направления»;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3.27. в абзаце девятом пункта 3.5.2 слово «подачи» заменить словом «направления»;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3.28. в пункте 3.5.4 </w:t>
      </w:r>
      <w:r>
        <w:rPr>
          <w:sz w:val="28"/>
          <w:szCs w:val="28"/>
          <w:highlight w:val="none"/>
        </w:rPr>
        <w:t xml:space="preserve">слова «(в случае подачи Заявления лично, почтой или через МФЦ)» заменить словами «(в случае направления Заявления через МФЦ, оператора почтовой связи)»;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3.29. в пункте 3.6 слово «(выдача)» исключить;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3.30. в пункте 3.6.1: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3.30.1. в абзаце первом слово «(выдача)» исключить;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3.30.2. в абзаце втором слово «выдачу» заменить словом «направление»;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3.31. в пункте 3.6.2: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3.31.1. в абзаце первом слово «выдачу» заменить словом «направление»;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3.31.2. абзац второй изложить в следующей редакции: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регистрирует и направляет решение об отказе в приеме Заявления и документов заявителю способом, указанным в заявлении (в случае если в Заявлении не указан способ получения результата предоставления муниципальной услуги, направляет Распоря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жение, Письмо способом, которым Заявление и документы поступили в Управление);»;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3.31.3. абзац четвертый изложить в следующей редакции: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  <w:t xml:space="preserve">««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Услуга предоставлена» в случае принятия решения о предоставлении муниципальной услуги с комментарием (в случае направления Заявления в электронном виде): «Принято решение о предоставлении услуги.»»;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3.32. в пункте 3.6.3 слово «(выдача)»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3.33. </w:t>
      </w:r>
      <w:r>
        <w:rPr>
          <w:sz w:val="28"/>
          <w:szCs w:val="28"/>
          <w:highlight w:val="none"/>
        </w:rPr>
        <w:t xml:space="preserve">в пункте 3.6.4 слово «(выдача)»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  <w:t xml:space="preserve">3.34. пункт 3.7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3.35. разделы 4,5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3.36. в приложении 1: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3.36.1. </w:t>
      </w:r>
      <w:r>
        <w:rPr>
          <w:sz w:val="28"/>
          <w:szCs w:val="28"/>
          <w:highlight w:val="none"/>
          <w:vertAlign w:val="baseline"/>
        </w:rPr>
        <w:t xml:space="preserve">в абзаце двенадцатом слово «выдачи»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3.36.2. в абзаце тринадцатом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3.37. приложение 4 признать утратившим силу.</w:t>
      </w:r>
      <w:r>
        <w:rPr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</w:rPr>
        <w:t xml:space="preserve">4. Внести в Админ</w:t>
      </w:r>
      <w:r>
        <w:rPr>
          <w:sz w:val="28"/>
          <w:szCs w:val="28"/>
          <w:highlight w:val="white"/>
        </w:rPr>
        <w:t xml:space="preserve">истративный регламент предоставления управлением жилищных отношений администрации города Перми муниципальной услуги «Приватизация жилых помещений муниципального жилищного фонда города Перми», утвержденный постановлением администрации города Перми от 01 авг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ста 2012 г. № 62-П (в ред. от 25.01.2013 № 30, от 10.07.2013 № 575, от 06.09.2013 № 735, от 24.01.2014 № 33, от 10.07.2014 № 462, от 08.10.2014 № 685, </w:t>
        <w:br/>
        <w:t xml:space="preserve">от 22.01.2015 № 28, от 21.08.2015 № 581, от 30.12</w:t>
      </w:r>
      <w:r>
        <w:rPr>
          <w:sz w:val="28"/>
          <w:szCs w:val="28"/>
          <w:highlight w:val="white"/>
        </w:rPr>
        <w:t xml:space="preserve">.2015 № 1141, от 29.0</w:t>
      </w:r>
      <w:r>
        <w:rPr>
          <w:sz w:val="28"/>
          <w:szCs w:val="28"/>
          <w:highlight w:val="white"/>
        </w:rPr>
        <w:t xml:space="preserve">4.2016 </w:t>
        <w:br/>
        <w:t xml:space="preserve">№ 298, от 14.11.2016 № 1015, от 23.05.2017 № 386, от 29.06.2017 № 497, </w:t>
        <w:br/>
        <w:t xml:space="preserve">от 28.09.2017 № 778, от 01.10.2018 № 655, от 29.05.2020 № 475, от 22.07.2021 </w:t>
        <w:br/>
        <w:t xml:space="preserve">№ 538, от 28.07.2022 № 635, от 25.08.2022 № 711, от 01.12.2023 № 1365, от 28.05.2024 № 417), следу</w:t>
      </w:r>
      <w:r>
        <w:rPr>
          <w:sz w:val="28"/>
          <w:szCs w:val="28"/>
          <w:highlight w:val="white"/>
        </w:rPr>
        <w:t xml:space="preserve">ю</w:t>
      </w:r>
      <w:r>
        <w:rPr>
          <w:sz w:val="28"/>
          <w:szCs w:val="28"/>
          <w:highlight w:val="white"/>
        </w:rPr>
        <w:t xml:space="preserve">щие изменения: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4.1. </w:t>
      </w:r>
      <w:r>
        <w:rPr>
          <w:sz w:val="28"/>
          <w:szCs w:val="28"/>
          <w:highlight w:val="none"/>
        </w:rPr>
        <w:t xml:space="preserve">абзац второй пункта 1.3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white"/>
          <w:u w:val="none"/>
        </w:rPr>
        <w:t xml:space="preserve">«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Место нахождения, адрес юридического лица, почтовый адрес Управления: 614015, г. Пермь, ул. Максима Горького, 18.</w:t>
      </w:r>
      <w:r>
        <w:rPr>
          <w:rFonts w:eastAsia="Times New Roman"/>
          <w:sz w:val="28"/>
          <w:szCs w:val="28"/>
          <w:highlight w:val="white"/>
          <w:u w:val="none"/>
        </w:rPr>
        <w:t xml:space="preserve">»</w:t>
      </w:r>
      <w:r>
        <w:rPr>
          <w:rFonts w:eastAsia="Times New Roman"/>
          <w:sz w:val="28"/>
          <w:szCs w:val="28"/>
          <w:highlight w:val="white"/>
          <w:u w:val="none"/>
        </w:rPr>
        <w:t xml:space="preserve">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4.2. в пункте 1.4: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4.2.1. в абзаце первом слова «подано (направлено)» заменить словом «направлено»;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4.2.2. в абзаце третьем слова «по почте» заменить словами «через оператора почтовой связи»;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4.2.3. дополнить абзацем следующего содержания: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«Организация предоставления муниципальной услуги в ходе личного приема заявителей в Управлении не осуществляется.»;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none"/>
        </w:rPr>
        <w:t xml:space="preserve">4.3. </w:t>
      </w:r>
      <w:r>
        <w:rPr>
          <w:sz w:val="28"/>
          <w:szCs w:val="28"/>
          <w:highlight w:val="none"/>
        </w:rPr>
        <w:t xml:space="preserve">в абзаце шестом пункта 1.5.1 слова </w:t>
      </w:r>
      <w:r>
        <w:rPr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gorodperm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permkrai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4.4. в абзаце втором пункта 1.8 слово «подачи» заменить словом «направления»;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4.5. в абзаце третьем пункта 1.10 слово «подано» заменить словом «направлено»;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4.6. </w:t>
      </w:r>
      <w:r>
        <w:rPr>
          <w:sz w:val="28"/>
          <w:szCs w:val="28"/>
          <w:highlight w:val="none"/>
        </w:rPr>
        <w:t xml:space="preserve">дополнить пунктом 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  <w:u w:val="none"/>
        </w:rPr>
      </w:pPr>
      <w:r>
        <w:rPr>
          <w:rFonts w:eastAsia="Times New Roman"/>
          <w:sz w:val="28"/>
          <w:szCs w:val="28"/>
          <w:highlight w:val="none"/>
          <w:u w:val="none"/>
        </w:rPr>
        <w:t xml:space="preserve">«</w:t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 Способы получения результата предоставления муниципальной услуги: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1. в 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З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аявлении заявитель, представитель заявителя указывает один из предусмотренных формой Заявления способов получения результата предоставления муниципальной услуги;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2.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если заявитель, представитель заявителя не указал способ получения результата предоставления муниципальной услуги, результат предоставления муниципальной услуги направляется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способом, которым Заявление направлено в Управление;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3.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результат предоставления муниципальной услуги направляется в личный кабинет заявителя, п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редставителя заявителя на Едином портале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государственных и муниципальных услуг</w:t>
      </w:r>
      <w:r/>
      <w:r>
        <w:rPr>
          <w:rFonts w:eastAsia="Times New Roman"/>
          <w:sz w:val="28"/>
          <w:szCs w:val="28"/>
          <w:highlight w:val="none"/>
          <w:lang w:eastAsia="zh-CN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в форме электронного документа, подписанного должностным лицом Управления, уполномоченным на принятие решения по предоставлению муниципальной услуги, с использованием усиленной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квалифицированной электронной подписи вне зависимости от способа обращения заявителя,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представителя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за предоставлением муниципальной услуги и способа направления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результата предоставления муниципальной услуги.</w:t>
      </w:r>
      <w:r>
        <w:rPr>
          <w:rFonts w:eastAsia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afterAutospacing="0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4.7. в пункте 2.4 слово «подачи» заменить словом «направления»;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4.8.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4.9. в пункте 2.6 </w:t>
      </w:r>
      <w:r>
        <w:rPr>
          <w:rFonts w:eastAsia="Times New Roman"/>
          <w:sz w:val="28"/>
          <w:szCs w:val="28"/>
          <w:highlight w:val="none"/>
          <w:u w:val="none"/>
        </w:rPr>
        <w:t xml:space="preserve">слова «подает (направляет)» заменить словом «направляет»;</w:t>
      </w:r>
      <w:r>
        <w:rPr>
          <w:rFonts w:eastAsia="Times New Roman"/>
          <w:sz w:val="28"/>
          <w:szCs w:val="28"/>
          <w:highlight w:val="none"/>
        </w:rPr>
        <w:t xml:space="preserve"> 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4.10. в абзаце первом пункта 2.6.1 слово «лично» исключить;</w:t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4.11. в абзаце втором пункта 2.6.2 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4.12. в абзаце четвертом пункта 2.6.3 </w:t>
      </w:r>
      <w:r>
        <w:rPr>
          <w:sz w:val="28"/>
          <w:szCs w:val="28"/>
          <w:highlight w:val="none"/>
          <w:vertAlign w:val="baseline"/>
        </w:rPr>
        <w:t xml:space="preserve">слова «по почте» заменить словами «через оператора почтовой связи»;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4.13. в абзаце шестом пункта 2.7 слово «подачи» заменить словом «направления»;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4.14. в абзаце четвертом пункта 2.10 слово «поданы» заменить словом «направлены»;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4.15. в пункте </w:t>
      </w:r>
      <w:r>
        <w:rPr>
          <w:sz w:val="28"/>
          <w:szCs w:val="28"/>
          <w:highlight w:val="none"/>
          <w:vertAlign w:val="baseline"/>
        </w:rPr>
        <w:t xml:space="preserve">2.11: 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4.15.1. после абзаца первого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  <w:vertAlign w:val="baseline"/>
        </w:rPr>
        <w:t xml:space="preserve">«Не принимаются заявления и документы, направленные в Управление ненадлежащим способом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4.15.2. в абзаце втором слова «по почте» заменить словами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«через оператора почтовой связи»;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4.16. пункт 2.16 после слов «муниципальная услуга» дополнить словами «в электронном виде посредством Единого портала государственных и муниципальных услуг»;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4.17.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пункта 2.16.2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4.17.1 в абзаце первом  слово «подачи» заменить словом «направления»;</w:t>
      </w:r>
      <w:r/>
      <w:r/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4.17.2. </w:t>
      </w:r>
      <w:r>
        <w:rPr>
          <w:sz w:val="28"/>
          <w:szCs w:val="28"/>
          <w:highlight w:val="none"/>
          <w:vertAlign w:val="baseline"/>
        </w:rPr>
        <w:t xml:space="preserve">абзац второй изложить в следующей редакции:</w:t>
      </w:r>
      <w:r/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«Места для ожидания в очереди при предоставлении оригиналов документов должны быть оборудованы скамьями, стульями;»;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4.18.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пункте 2.16.3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4.18.1. абзац первый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после слов «муниципальная услуга» дополнить словами «в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электронном виде»;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4.18.2. </w:t>
      </w:r>
      <w:r>
        <w:rPr>
          <w:sz w:val="28"/>
          <w:szCs w:val="28"/>
          <w:highlight w:val="none"/>
          <w:vertAlign w:val="baseline"/>
        </w:rPr>
        <w:t xml:space="preserve">после абзаца шестого дополнить абзацем следующего содержания:</w:t>
      </w:r>
      <w:r/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whit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«оказание помощи работниками Управления в направлении Заявления и документов в электронном виде.»;</w:t>
      </w:r>
      <w:r>
        <w:rPr>
          <w:sz w:val="28"/>
          <w:szCs w:val="28"/>
          <w:highlight w:val="white"/>
          <w:vertAlign w:val="baseline"/>
          <w14:ligatures w14:val="none"/>
        </w:rPr>
      </w:r>
      <w:r>
        <w:rPr>
          <w:sz w:val="28"/>
          <w:szCs w:val="28"/>
          <w:highlight w:val="whit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sz w:val="28"/>
          <w:szCs w:val="28"/>
          <w:highlight w:val="none"/>
          <w:vertAlign w:val="baseline"/>
        </w:rPr>
        <w:t xml:space="preserve">4.19. </w:t>
      </w:r>
      <w:r>
        <w:rPr>
          <w:sz w:val="28"/>
          <w:szCs w:val="28"/>
          <w:highlight w:val="none"/>
          <w:vertAlign w:val="baseline"/>
        </w:rPr>
        <w:t xml:space="preserve">абзац второй пункта 2.17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54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«Показателем доступности муниципальной услуги является возможность направления заявления через Единый портал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государственных и муниципальных услуг</w:t>
      </w:r>
      <w:r>
        <w:rPr>
          <w:sz w:val="28"/>
          <w:szCs w:val="28"/>
          <w:highlight w:val="none"/>
          <w:vertAlign w:val="baseline"/>
        </w:rPr>
        <w:t xml:space="preserve">, МФЦ, оператора почтовой связи.»; 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  <w:t xml:space="preserve">4.20.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дополнить пунктом 2.19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«2.19</w:t>
      </w:r>
      <w:r>
        <w:rPr>
          <w:rFonts w:eastAsia="Times New Roman"/>
          <w:sz w:val="28"/>
          <w:szCs w:val="28"/>
          <w:highlight w:val="white"/>
        </w:rPr>
        <w:t xml:space="preserve">. Иные особенности оказания муниципальной услуги: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none"/>
        </w:rPr>
        <w:t xml:space="preserve">2.19.1. з</w:t>
      </w:r>
      <w:r>
        <w:rPr>
          <w:rFonts w:eastAsia="Times New Roman"/>
          <w:sz w:val="28"/>
          <w:szCs w:val="28"/>
          <w:highlight w:val="white"/>
        </w:rPr>
        <w:t xml:space="preserve">аявитель вправе в течение срока предоставления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направить в Управление, оформленный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2.19.2. </w:t>
      </w:r>
      <w:r>
        <w:rPr>
          <w:rFonts w:eastAsia="Times New Roman"/>
          <w:sz w:val="28"/>
          <w:szCs w:val="28"/>
          <w:highlight w:val="white"/>
        </w:rPr>
        <w:t xml:space="preserve">При поступлении заявления об оставлении заявления без рассмотрения, предоставление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прекращается без принятия решения, заявление и документы возвращаются заявителю, за исключением заявления и документов, направленных посредством Единого портала</w:t>
      </w:r>
      <w:r>
        <w:rPr>
          <w:rFonts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государственных и муниципальных услуг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4.21. в пункте 3.2.1: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4.21.1. в абзаце первом слово «подача» заменить словом «направление»;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4.21.2. в абзаце пятом слово «подано» заменить словом «направлено»;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4.21.3. в абзаце десятом слово «поданы» заменить словом «направлены»;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ab/>
        <w:t xml:space="preserve">4.22. абзац шестой пункта 3.2.3</w:t>
      </w:r>
      <w:r>
        <w:rPr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  <w:vertAlign w:val="baseline"/>
        </w:rPr>
        <w:t xml:space="preserve">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non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заносит в порядке, установленном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Правительства Российской Федерации 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- Постановление Правительства Российской Федерации № 277)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сведения о заявлении в государственную информационную систему (за исключением случая поступления заявления посредством Единого портала государственных и муниципальных услуг) и направляет в личный кабинет заявителя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Едином портале государственных и муниципальных услуг статус оказания муниципальной услуги «Зарегистрировано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/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4.23. в пункте 3.5: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4.23.1. в абзаце восьмом слова «по почте» заменить словами «через оператора почтовой связи»;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4.23.2 в абзаце десятом слово «подачи» заменить словом «направления»;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4.23.3. в абзаце четырнадцатом слово «подачи» заменить словом «направления»;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/>
          <w:bCs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4.23.4. абзац пятнадцатый признать утратившим силу;</w:t>
      </w:r>
      <w:r>
        <w:rPr>
          <w:b/>
          <w:bCs/>
          <w:sz w:val="28"/>
          <w:szCs w:val="28"/>
          <w:highlight w:val="none"/>
          <w:vertAlign w:val="baseline"/>
        </w:rPr>
      </w:r>
      <w:r>
        <w:rPr>
          <w:b/>
          <w:bCs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4.24. разделы 4,5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4.25. приложение 1 к Административному регламенту изложить согласно приложению 1 к настоящему постановлению</w:t>
      </w:r>
      <w:r>
        <w:rPr>
          <w:sz w:val="28"/>
          <w:szCs w:val="28"/>
          <w:highlight w:val="none"/>
          <w:vertAlign w:val="baseline"/>
        </w:rPr>
        <w:t xml:space="preserve">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4</w:t>
      </w:r>
      <w:r>
        <w:rPr>
          <w:sz w:val="28"/>
          <w:szCs w:val="28"/>
          <w:highlight w:val="white"/>
          <w:vertAlign w:val="baseline"/>
        </w:rPr>
        <w:t xml:space="preserve">.26. приложение 2 признать утратившим силу</w:t>
      </w:r>
      <w:r>
        <w:rPr>
          <w:sz w:val="28"/>
          <w:szCs w:val="28"/>
          <w:highlight w:val="none"/>
          <w:vertAlign w:val="baseline"/>
        </w:rPr>
        <w:t xml:space="preserve">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4.27. в приложении 3: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4.27.1. в абзаце двенадцатом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4.27.2. в абзаце тринадцатом слово «подачи» заменить словом «направления».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pStyle w:val="850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Управлению жилищных отношений администрации города Перми: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обеспечить изменение информации о муниципальных услугах </w:t>
        <w:br/>
        <w:t xml:space="preserve">в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государственной информационной системе «Федеральный реестр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 муниципальных услуг (функций)» в срок, не превыша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щий </w:t>
        <w:br/>
        <w:t xml:space="preserve">3 рабочих дней 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позднее 30 календарных дней со дня вступления в силу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 обеспечить актуализацию технологических схем оказания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услуг, переданных для оказания в государственное бюджетное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Пермского края «Пермский краевой многофункциональный центр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И</w:t>
      </w:r>
      <w:r>
        <w:rPr>
          <w:sz w:val="28"/>
          <w:szCs w:val="28"/>
        </w:rPr>
        <w:t xml:space="preserve">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</w:t>
      </w:r>
      <w:r>
        <w:rPr>
          <w:sz w:val="28"/>
          <w:szCs w:val="28"/>
        </w:rPr>
        <w:t xml:space="preserve">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0"/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  <w:tab/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0"/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0"/>
        <w:jc w:val="right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0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0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Приложение 1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0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к Административному регламенту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80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предоставления управлением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80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жилищных отношений администрации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80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города Перми муниципальной услуги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jc w:val="right"/>
        <w:spacing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                                                                                  «Приватизация жилых помещений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муниципального жилищного фонда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                                                                                                                                                    города Перми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»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80"/>
        <w:jc w:val="left"/>
        <w:spacing w:before="0" w:after="0" w:line="240" w:lineRule="auto"/>
        <w:rPr>
          <w:sz w:val="24"/>
        </w:rPr>
      </w:pPr>
      <w:r>
        <w:rPr>
          <w:sz w:val="28"/>
          <w:szCs w:val="28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8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4"/>
          <w:szCs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4"/>
          <w:szCs w:val="24"/>
        </w:rPr>
      </w:r>
      <w:r>
        <w:rPr>
          <w:rFonts w:ascii="Arial" w:hAnsi="Arial" w:eastAsia="Arial" w:cs="Arial"/>
          <w:b/>
          <w:bCs w:val="0"/>
          <w:i w:val="0"/>
          <w:strike w:val="0"/>
          <w:sz w:val="24"/>
          <w:szCs w:val="24"/>
        </w:rPr>
      </w:r>
    </w:p>
    <w:p>
      <w:pPr>
        <w:pStyle w:val="883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none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83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 приеме граждан управлением жилищных отношений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883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88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37"/>
        <w:gridCol w:w="3345"/>
        <w:gridCol w:w="249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Адрес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Телефон, e-mail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Часы приема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80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ул. Максима Горького,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88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д. 18,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кабинет 222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212-70-31,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8-952-333-04-98 (телеграмм),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uzho@perm.permkrai.ru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вторник, четверг: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10.00 час. - 17.00 час.;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перерыв: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12.00 час. - 12.48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8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83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883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 приеме граждан государственным бюджетным учреждением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jc w:val="center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Пермского края «Центр технической инвентаризации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и кадастровой оценки Пермского края» (ГБУ «ЦТИ ПК»)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35"/>
        <w:gridCol w:w="3343"/>
        <w:gridCol w:w="2492"/>
      </w:tblGrid>
      <w:tr>
        <w:tblPrEx/>
        <w:trPr>
          <w:jc w:val="left"/>
          <w:trHeight w:val="2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Адрес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3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Телефон, e-mail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2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Часы работы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  <w:trHeight w:val="29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textDirection w:val="lrTb"/>
            <w:noWrap w:val="false"/>
          </w:tcPr>
          <w:p>
            <w:pPr>
              <w:pStyle w:val="88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ул. Советская, д. 56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3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Единый многоканальный номер: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8-800-100-24-16,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 (342)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258-00-03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Приёмная: тел.: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+7 (342) 206-05-24;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Приём физических лиц: тел.: +7 (342) 206-13-43;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info@ctipk.ru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2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понедельник - четверг: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09.00 час. - 18.00 час.;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пятница: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09.00 - 17.00 час.;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перерыв: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12.45 - 13.35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567" w:bottom="237" w:left="1417" w:header="36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10000000000000000"/>
  </w:font>
  <w:font w:name="Times New Roman">
    <w:panose1 w:val="02020603050405020304"/>
  </w:font>
  <w:font w:name="SimSun">
    <w:panose1 w:val="02000603000000000000"/>
  </w:font>
  <w:font w:name="Calibri">
    <w:panose1 w:val="020F0502020204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lang w:val="ru-RU" w:eastAsia="ru-RU" w:bidi="ar-SA"/>
    </w:rPr>
  </w:style>
  <w:style w:type="paragraph" w:styleId="851">
    <w:name w:val="Заголовок 1"/>
    <w:basedOn w:val="850"/>
    <w:next w:val="850"/>
    <w:link w:val="850"/>
    <w:qFormat/>
    <w:pPr>
      <w:ind w:right="-1" w:firstLine="709"/>
      <w:jc w:val="both"/>
      <w:keepNext/>
      <w:outlineLvl w:val="0"/>
    </w:pPr>
    <w:rPr>
      <w:sz w:val="24"/>
    </w:rPr>
  </w:style>
  <w:style w:type="paragraph" w:styleId="852">
    <w:name w:val="Заголовок 2"/>
    <w:basedOn w:val="850"/>
    <w:next w:val="850"/>
    <w:link w:val="850"/>
    <w:qFormat/>
    <w:pPr>
      <w:ind w:right="-1"/>
      <w:jc w:val="both"/>
      <w:keepNext/>
      <w:outlineLvl w:val="1"/>
    </w:pPr>
    <w:rPr>
      <w:sz w:val="24"/>
    </w:rPr>
  </w:style>
  <w:style w:type="character" w:styleId="853">
    <w:name w:val="Основной шрифт абзаца"/>
    <w:next w:val="853"/>
    <w:link w:val="850"/>
    <w:uiPriority w:val="1"/>
    <w:unhideWhenUsed/>
  </w:style>
  <w:style w:type="table" w:styleId="854">
    <w:name w:val="Обычная таблица"/>
    <w:next w:val="854"/>
    <w:link w:val="850"/>
    <w:uiPriority w:val="99"/>
    <w:unhideWhenUsed/>
    <w:tblPr/>
  </w:style>
  <w:style w:type="numbering" w:styleId="855">
    <w:name w:val="Нет списка"/>
    <w:next w:val="855"/>
    <w:link w:val="850"/>
    <w:uiPriority w:val="99"/>
    <w:semiHidden/>
    <w:unhideWhenUsed/>
  </w:style>
  <w:style w:type="character" w:styleId="856">
    <w:name w:val="Гиперссылка"/>
    <w:next w:val="856"/>
    <w:link w:val="850"/>
    <w:rPr>
      <w:color w:val="0000ff"/>
      <w:u w:val="single"/>
    </w:rPr>
  </w:style>
  <w:style w:type="character" w:styleId="857">
    <w:name w:val="Номер страницы"/>
    <w:next w:val="857"/>
    <w:link w:val="850"/>
  </w:style>
  <w:style w:type="paragraph" w:styleId="858">
    <w:name w:val="Текст выноски"/>
    <w:basedOn w:val="850"/>
    <w:next w:val="858"/>
    <w:link w:val="859"/>
    <w:rPr>
      <w:rFonts w:ascii="Segoe UI" w:hAnsi="Segoe UI"/>
      <w:sz w:val="18"/>
      <w:szCs w:val="18"/>
    </w:rPr>
  </w:style>
  <w:style w:type="character" w:styleId="859">
    <w:name w:val="Текст выноски Знак"/>
    <w:next w:val="859"/>
    <w:link w:val="858"/>
    <w:rPr>
      <w:rFonts w:ascii="Segoe UI" w:hAnsi="Segoe UI" w:cs="Segoe UI"/>
      <w:sz w:val="18"/>
      <w:szCs w:val="18"/>
    </w:rPr>
  </w:style>
  <w:style w:type="paragraph" w:styleId="860">
    <w:name w:val="Название объекта"/>
    <w:basedOn w:val="850"/>
    <w:next w:val="850"/>
    <w:link w:val="85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1">
    <w:name w:val="Верхний колонтитул"/>
    <w:basedOn w:val="850"/>
    <w:next w:val="861"/>
    <w:link w:val="862"/>
    <w:uiPriority w:val="99"/>
    <w:pPr>
      <w:tabs>
        <w:tab w:val="center" w:pos="4153" w:leader="none"/>
        <w:tab w:val="right" w:pos="8306" w:leader="none"/>
      </w:tabs>
    </w:pPr>
  </w:style>
  <w:style w:type="character" w:styleId="862">
    <w:name w:val="Верхний колонтитул Знак"/>
    <w:next w:val="862"/>
    <w:link w:val="861"/>
    <w:uiPriority w:val="99"/>
  </w:style>
  <w:style w:type="paragraph" w:styleId="863">
    <w:name w:val="Основной текст"/>
    <w:basedOn w:val="850"/>
    <w:next w:val="863"/>
    <w:link w:val="850"/>
    <w:pPr>
      <w:ind w:right="3117"/>
    </w:pPr>
    <w:rPr>
      <w:rFonts w:ascii="Courier New" w:hAnsi="Courier New"/>
      <w:sz w:val="26"/>
    </w:rPr>
  </w:style>
  <w:style w:type="paragraph" w:styleId="864">
    <w:name w:val="Основной текст с отступом"/>
    <w:basedOn w:val="850"/>
    <w:next w:val="864"/>
    <w:link w:val="865"/>
    <w:pPr>
      <w:ind w:right="-1"/>
      <w:jc w:val="both"/>
    </w:pPr>
    <w:rPr>
      <w:sz w:val="26"/>
    </w:rPr>
  </w:style>
  <w:style w:type="character" w:styleId="865">
    <w:name w:val="Основной текст с отступом Знак"/>
    <w:next w:val="865"/>
    <w:link w:val="864"/>
    <w:rPr>
      <w:sz w:val="26"/>
    </w:rPr>
  </w:style>
  <w:style w:type="paragraph" w:styleId="866">
    <w:name w:val="Нижний колонтитул"/>
    <w:basedOn w:val="850"/>
    <w:next w:val="866"/>
    <w:link w:val="850"/>
    <w:pPr>
      <w:tabs>
        <w:tab w:val="center" w:pos="4153" w:leader="none"/>
        <w:tab w:val="right" w:pos="8306" w:leader="none"/>
      </w:tabs>
    </w:pPr>
  </w:style>
  <w:style w:type="paragraph" w:styleId="867">
    <w:name w:val="ConsPlusNormal"/>
    <w:next w:val="867"/>
    <w:link w:val="85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68">
    <w:name w:val="Без интервала"/>
    <w:next w:val="868"/>
    <w:link w:val="850"/>
    <w:uiPriority w:val="1"/>
    <w:qFormat/>
    <w:rPr>
      <w:lang w:val="ru-RU" w:eastAsia="ru-RU" w:bidi="ar-SA"/>
    </w:rPr>
  </w:style>
  <w:style w:type="paragraph" w:styleId="869">
    <w:name w:val="ConsPlusNonformat"/>
    <w:next w:val="869"/>
    <w:link w:val="850"/>
    <w:qFormat/>
    <w:pPr>
      <w:widowControl w:val="off"/>
    </w:pPr>
    <w:rPr>
      <w:rFonts w:ascii="Courier New" w:hAnsi="Courier New" w:eastAsia="SimSun" w:cs="Courier New"/>
      <w:szCs w:val="22"/>
      <w:lang w:val="ru-RU" w:eastAsia="ru-RU" w:bidi="ar-SA"/>
    </w:rPr>
  </w:style>
  <w:style w:type="paragraph" w:styleId="870">
    <w:name w:val="Текст сноски"/>
    <w:basedOn w:val="850"/>
    <w:next w:val="870"/>
    <w:link w:val="871"/>
    <w:semiHidden/>
    <w:unhideWhenUsed/>
  </w:style>
  <w:style w:type="character" w:styleId="871">
    <w:name w:val="Текст сноски Знак"/>
    <w:basedOn w:val="853"/>
    <w:next w:val="871"/>
    <w:link w:val="870"/>
    <w:semiHidden/>
  </w:style>
  <w:style w:type="character" w:styleId="872">
    <w:name w:val="Знак сноски"/>
    <w:next w:val="872"/>
    <w:link w:val="850"/>
    <w:semiHidden/>
    <w:unhideWhenUsed/>
    <w:rPr>
      <w:vertAlign w:val="superscript"/>
    </w:rPr>
  </w:style>
  <w:style w:type="paragraph" w:styleId="873">
    <w:name w:val="Текст концевой сноски"/>
    <w:basedOn w:val="850"/>
    <w:next w:val="873"/>
    <w:link w:val="874"/>
    <w:semiHidden/>
    <w:unhideWhenUsed/>
  </w:style>
  <w:style w:type="character" w:styleId="874">
    <w:name w:val="Текст концевой сноски Знак"/>
    <w:basedOn w:val="853"/>
    <w:next w:val="874"/>
    <w:link w:val="873"/>
    <w:semiHidden/>
  </w:style>
  <w:style w:type="character" w:styleId="875">
    <w:name w:val="Знак концевой сноски"/>
    <w:next w:val="875"/>
    <w:link w:val="850"/>
    <w:semiHidden/>
    <w:unhideWhenUsed/>
    <w:rPr>
      <w:vertAlign w:val="superscript"/>
    </w:rPr>
  </w:style>
  <w:style w:type="character" w:styleId="876">
    <w:name w:val="Выделение"/>
    <w:next w:val="876"/>
    <w:link w:val="850"/>
    <w:uiPriority w:val="20"/>
    <w:qFormat/>
    <w:rPr>
      <w:i/>
      <w:iCs/>
    </w:rPr>
  </w:style>
  <w:style w:type="character" w:styleId="877" w:default="1">
    <w:name w:val="Default Paragraph Font"/>
    <w:uiPriority w:val="1"/>
    <w:semiHidden/>
    <w:unhideWhenUsed/>
  </w:style>
  <w:style w:type="numbering" w:styleId="878" w:default="1">
    <w:name w:val="No List"/>
    <w:uiPriority w:val="99"/>
    <w:semiHidden/>
    <w:unhideWhenUsed/>
  </w:style>
  <w:style w:type="table" w:styleId="879" w:default="1">
    <w:name w:val="Normal Table"/>
    <w:uiPriority w:val="99"/>
    <w:semiHidden/>
    <w:unhideWhenUsed/>
    <w:tblPr/>
  </w:style>
  <w:style w:type="paragraph" w:styleId="88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81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SimSu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2" w:customStyle="1">
    <w:name w:val="ConsPlusNormal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83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DG Win&amp;Soft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sannikova-tvn</cp:lastModifiedBy>
  <cp:revision>66</cp:revision>
  <dcterms:created xsi:type="dcterms:W3CDTF">2024-10-18T04:53:00Z</dcterms:created>
  <dcterms:modified xsi:type="dcterms:W3CDTF">2025-04-17T09:23:54Z</dcterms:modified>
  <cp:version>917504</cp:version>
</cp:coreProperties>
</file>