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8668D" w14:textId="77777777" w:rsidR="00A77112" w:rsidRDefault="000E1F45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F04107" wp14:editId="79FBAF10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77ED07" wp14:editId="5ECCF4E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44D94A" w14:textId="77777777" w:rsidR="00A77112" w:rsidRDefault="00A7711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250B04C" w14:textId="77777777" w:rsidR="00A77112" w:rsidRDefault="00A7711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6C8800DD" w14:textId="77777777" w:rsidR="00A77112" w:rsidRDefault="00A7711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38961367" w14:textId="77777777" w:rsidR="00A77112" w:rsidRDefault="000E1F45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0731D39" w14:textId="77777777" w:rsidR="00A77112" w:rsidRDefault="000E1F4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B350680" w14:textId="77777777" w:rsidR="00A77112" w:rsidRDefault="00A771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0C471A78" w14:textId="77777777" w:rsidR="00A77112" w:rsidRDefault="00A77112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7392DC" w14:textId="77777777" w:rsidR="00A77112" w:rsidRDefault="00A7711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48D5B7DF" w14:textId="77777777" w:rsidR="00A77112" w:rsidRDefault="00A77112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B9EE5A" w14:textId="77777777" w:rsidR="00A77112" w:rsidRDefault="00A7711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FF9CD48" w14:textId="77777777" w:rsidR="00A77112" w:rsidRDefault="00A7711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7ED07"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hG3ykKwCAAAZCAAADgAAAAAA&#10;AAAAAAAAAAAuAgAAZHJzL2Uyb0RvYy54bWxQSwECLQAUAAYACAAAACEAQ23In98AAAAJAQAADwAA&#10;AAAAAAAAAAAAAAAG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    <v:textbox inset="1mm,1mm,1mm,1mm">
                    <w:txbxContent>
                      <w:p w14:paraId="0E44D94A" w14:textId="77777777" w:rsidR="00A77112" w:rsidRDefault="00A7711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0250B04C" w14:textId="77777777" w:rsidR="00A77112" w:rsidRDefault="00A7711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6C8800DD" w14:textId="77777777" w:rsidR="00A77112" w:rsidRDefault="00A7711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38961367" w14:textId="77777777" w:rsidR="00A77112" w:rsidRDefault="000E1F45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0731D39" w14:textId="77777777" w:rsidR="00A77112" w:rsidRDefault="000E1F4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B350680" w14:textId="77777777" w:rsidR="00A77112" w:rsidRDefault="00A7711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0C471A78" w14:textId="77777777" w:rsidR="00A77112" w:rsidRDefault="00A77112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C7392DC" w14:textId="77777777" w:rsidR="00A77112" w:rsidRDefault="00A7711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48D5B7DF" w14:textId="77777777" w:rsidR="00A77112" w:rsidRDefault="00A77112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8B9EE5A" w14:textId="77777777" w:rsidR="00A77112" w:rsidRDefault="00A7711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FF9CD48" w14:textId="77777777" w:rsidR="00A77112" w:rsidRDefault="00A77112"/>
                    </w:txbxContent>
                  </v:textbox>
                </v:shape>
              </v:group>
            </w:pict>
          </mc:Fallback>
        </mc:AlternateContent>
      </w:r>
    </w:p>
    <w:p w14:paraId="0D82DD02" w14:textId="77777777" w:rsidR="00A77112" w:rsidRDefault="00A77112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70654886" w14:textId="77777777" w:rsidR="00A77112" w:rsidRDefault="00A77112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789C42B9" w14:textId="77777777" w:rsidR="00A77112" w:rsidRDefault="00A77112">
      <w:pPr>
        <w:jc w:val="both"/>
        <w:rPr>
          <w:sz w:val="24"/>
          <w:lang w:val="en-US"/>
        </w:rPr>
      </w:pPr>
    </w:p>
    <w:p w14:paraId="1DB8B1C3" w14:textId="77777777" w:rsidR="00A77112" w:rsidRDefault="00A77112">
      <w:pPr>
        <w:jc w:val="both"/>
        <w:rPr>
          <w:sz w:val="24"/>
        </w:rPr>
      </w:pPr>
    </w:p>
    <w:p w14:paraId="518857BC" w14:textId="77777777" w:rsidR="00A77112" w:rsidRDefault="00A77112">
      <w:pPr>
        <w:jc w:val="both"/>
        <w:rPr>
          <w:sz w:val="24"/>
        </w:rPr>
      </w:pPr>
    </w:p>
    <w:p w14:paraId="769AB597" w14:textId="77777777" w:rsidR="00A77112" w:rsidRDefault="00A77112">
      <w:pPr>
        <w:spacing w:line="240" w:lineRule="exact"/>
        <w:jc w:val="both"/>
        <w:rPr>
          <w:sz w:val="24"/>
        </w:rPr>
      </w:pPr>
    </w:p>
    <w:p w14:paraId="28354A15" w14:textId="77777777" w:rsidR="00A77112" w:rsidRDefault="00A77112">
      <w:pPr>
        <w:pStyle w:val="aff2"/>
        <w:tabs>
          <w:tab w:val="left" w:pos="3969"/>
          <w:tab w:val="left" w:pos="4820"/>
        </w:tabs>
        <w:spacing w:line="240" w:lineRule="exact"/>
      </w:pPr>
    </w:p>
    <w:p w14:paraId="1F67D495" w14:textId="77777777" w:rsidR="00A77112" w:rsidRDefault="00A77112">
      <w:pPr>
        <w:pStyle w:val="aff2"/>
        <w:tabs>
          <w:tab w:val="left" w:pos="3969"/>
          <w:tab w:val="left" w:pos="4820"/>
        </w:tabs>
        <w:spacing w:line="240" w:lineRule="exact"/>
      </w:pPr>
    </w:p>
    <w:p w14:paraId="6D532082" w14:textId="77777777" w:rsidR="00A77112" w:rsidRDefault="00A77112">
      <w:pPr>
        <w:pStyle w:val="aff2"/>
        <w:tabs>
          <w:tab w:val="left" w:pos="3969"/>
          <w:tab w:val="left" w:pos="4820"/>
        </w:tabs>
        <w:spacing w:line="240" w:lineRule="exact"/>
      </w:pPr>
    </w:p>
    <w:p w14:paraId="291306E6" w14:textId="77777777" w:rsidR="00A77112" w:rsidRDefault="000E1F45">
      <w:pPr>
        <w:spacing w:line="240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14:paraId="59FC8024" w14:textId="77777777" w:rsidR="00A77112" w:rsidRDefault="000E1F45">
      <w:pPr>
        <w:spacing w:line="238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</w:t>
      </w:r>
      <w:bookmarkStart w:id="0" w:name="undefined"/>
      <w:bookmarkEnd w:id="0"/>
      <w:r>
        <w:rPr>
          <w:b/>
          <w:sz w:val="28"/>
          <w:szCs w:val="28"/>
        </w:rPr>
        <w:t xml:space="preserve">ление администрации </w:t>
      </w:r>
    </w:p>
    <w:p w14:paraId="353393C8" w14:textId="6537400D" w:rsidR="00A77112" w:rsidRDefault="000E1F45" w:rsidP="0005700E">
      <w:pPr>
        <w:spacing w:line="238" w:lineRule="exact"/>
        <w:ind w:right="4534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 от </w:t>
      </w:r>
      <w:r w:rsidR="0005700E">
        <w:rPr>
          <w:b/>
          <w:sz w:val="28"/>
          <w:szCs w:val="28"/>
        </w:rPr>
        <w:t>17.01.2019 № 20 «</w:t>
      </w:r>
      <w:r w:rsidR="0005700E" w:rsidRPr="0005700E">
        <w:rPr>
          <w:b/>
          <w:sz w:val="28"/>
          <w:szCs w:val="28"/>
        </w:rPr>
        <w:t>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</w:t>
      </w:r>
      <w:r w:rsidR="0005700E">
        <w:rPr>
          <w:b/>
          <w:sz w:val="28"/>
          <w:szCs w:val="28"/>
        </w:rPr>
        <w:t>»</w:t>
      </w:r>
    </w:p>
    <w:p w14:paraId="16B9274A" w14:textId="77777777" w:rsidR="00A77112" w:rsidRDefault="00A77112">
      <w:pPr>
        <w:spacing w:line="238" w:lineRule="exact"/>
        <w:rPr>
          <w:sz w:val="28"/>
          <w:szCs w:val="28"/>
        </w:rPr>
      </w:pPr>
    </w:p>
    <w:p w14:paraId="58250E3C" w14:textId="77777777" w:rsidR="00A77112" w:rsidRDefault="00A77112">
      <w:pPr>
        <w:rPr>
          <w:sz w:val="28"/>
          <w:szCs w:val="28"/>
        </w:rPr>
      </w:pPr>
    </w:p>
    <w:p w14:paraId="209FF129" w14:textId="77777777" w:rsidR="00A77112" w:rsidRDefault="00A77112">
      <w:pPr>
        <w:spacing w:line="240" w:lineRule="exact"/>
        <w:jc w:val="both"/>
        <w:rPr>
          <w:sz w:val="28"/>
          <w:szCs w:val="28"/>
        </w:rPr>
      </w:pPr>
    </w:p>
    <w:p w14:paraId="41B65BAB" w14:textId="52FCD7D5" w:rsidR="0005700E" w:rsidRDefault="0005700E">
      <w:pPr>
        <w:ind w:firstLine="720"/>
        <w:jc w:val="both"/>
        <w:rPr>
          <w:sz w:val="28"/>
          <w:szCs w:val="28"/>
        </w:rPr>
      </w:pPr>
      <w:r w:rsidRPr="0005700E">
        <w:rPr>
          <w:sz w:val="28"/>
          <w:szCs w:val="28"/>
        </w:rPr>
        <w:t xml:space="preserve">В соответствии со статьей 86 Бюджетного кодекса Российской Федерации, пунктом 7 части 1 статьи 16 Федерального закона от 06 октября 2003 г. </w:t>
      </w:r>
      <w:r>
        <w:rPr>
          <w:sz w:val="28"/>
          <w:szCs w:val="28"/>
        </w:rPr>
        <w:t>№</w:t>
      </w:r>
      <w:r w:rsidRPr="0005700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5700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5700E">
        <w:rPr>
          <w:sz w:val="28"/>
          <w:szCs w:val="28"/>
        </w:rPr>
        <w:t xml:space="preserve">, Федеральным законом от 13 июля 2015 г. </w:t>
      </w:r>
      <w:r>
        <w:rPr>
          <w:sz w:val="28"/>
          <w:szCs w:val="28"/>
        </w:rPr>
        <w:t>№</w:t>
      </w:r>
      <w:r w:rsidRPr="0005700E">
        <w:rPr>
          <w:sz w:val="28"/>
          <w:szCs w:val="28"/>
        </w:rPr>
        <w:t xml:space="preserve"> 220-ФЗ </w:t>
      </w:r>
      <w:r>
        <w:rPr>
          <w:sz w:val="28"/>
          <w:szCs w:val="28"/>
        </w:rPr>
        <w:t>«</w:t>
      </w:r>
      <w:r w:rsidRPr="0005700E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05700E">
        <w:rPr>
          <w:sz w:val="28"/>
          <w:szCs w:val="28"/>
        </w:rPr>
        <w:t xml:space="preserve">, статьей 57 Устава города Перми, пунктом 3 статьи 20 Положения о бюджете и бюджетном процессе в городе Перми, утвержденного решением Пермской городской Думы от 28 августа 2007 г. </w:t>
      </w:r>
      <w:r>
        <w:rPr>
          <w:sz w:val="28"/>
          <w:szCs w:val="28"/>
        </w:rPr>
        <w:t>№</w:t>
      </w:r>
      <w:r w:rsidRPr="0005700E">
        <w:rPr>
          <w:sz w:val="28"/>
          <w:szCs w:val="28"/>
        </w:rPr>
        <w:t xml:space="preserve"> 185, пунктом 4.1 Правил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 мая 2016 г. </w:t>
      </w:r>
      <w:r>
        <w:rPr>
          <w:sz w:val="28"/>
          <w:szCs w:val="28"/>
        </w:rPr>
        <w:t>№</w:t>
      </w:r>
      <w:r w:rsidRPr="0005700E">
        <w:rPr>
          <w:sz w:val="28"/>
          <w:szCs w:val="28"/>
        </w:rPr>
        <w:t xml:space="preserve"> 96, в целях актуализации нормативных правовых актов администрации города Перми</w:t>
      </w:r>
    </w:p>
    <w:p w14:paraId="4061E9B7" w14:textId="77777777" w:rsidR="00A77112" w:rsidRDefault="000E1F4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7664F980" w14:textId="69A48531" w:rsidR="00597095" w:rsidRPr="00597095" w:rsidRDefault="000E1F45" w:rsidP="005970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7095" w:rsidRPr="00597095">
        <w:rPr>
          <w:sz w:val="28"/>
          <w:szCs w:val="28"/>
        </w:rPr>
        <w:t xml:space="preserve">Внести в пункт 2 Порядка определения объема финансового обеспечения выполнения работ, связанных с осуществлением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регулируемому тарифу города Перми, в случае перечисления платы за проезд </w:t>
      </w:r>
      <w:r w:rsidR="00597095" w:rsidRPr="00597095">
        <w:rPr>
          <w:sz w:val="28"/>
          <w:szCs w:val="28"/>
        </w:rPr>
        <w:lastRenderedPageBreak/>
        <w:t xml:space="preserve">пассажиров и провоз багажа в бюджет города Перми, утвержденного постановлением администрации города Перми от 17 января 2019 г. </w:t>
      </w:r>
      <w:r w:rsidR="00597095">
        <w:rPr>
          <w:sz w:val="28"/>
          <w:szCs w:val="28"/>
        </w:rPr>
        <w:t>№</w:t>
      </w:r>
      <w:r w:rsidR="00597095" w:rsidRPr="00597095">
        <w:rPr>
          <w:sz w:val="28"/>
          <w:szCs w:val="28"/>
        </w:rPr>
        <w:t xml:space="preserve"> 20 </w:t>
      </w:r>
      <w:r w:rsidR="00597095">
        <w:rPr>
          <w:sz w:val="28"/>
          <w:szCs w:val="28"/>
        </w:rPr>
        <w:t>«</w:t>
      </w:r>
      <w:r w:rsidR="00597095" w:rsidRPr="00597095">
        <w:rPr>
          <w:sz w:val="28"/>
          <w:szCs w:val="28"/>
        </w:rPr>
        <w:t>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</w:t>
      </w:r>
      <w:r w:rsidR="00597095">
        <w:rPr>
          <w:sz w:val="28"/>
          <w:szCs w:val="28"/>
        </w:rPr>
        <w:t xml:space="preserve">» </w:t>
      </w:r>
      <w:r w:rsidR="00597095" w:rsidRPr="00597095">
        <w:rPr>
          <w:sz w:val="28"/>
          <w:szCs w:val="28"/>
        </w:rPr>
        <w:t>(в ред. от 13.03.20</w:t>
      </w:r>
      <w:r w:rsidR="00FB6C21">
        <w:rPr>
          <w:sz w:val="28"/>
          <w:szCs w:val="28"/>
        </w:rPr>
        <w:t>1</w:t>
      </w:r>
      <w:bookmarkStart w:id="1" w:name="_GoBack"/>
      <w:bookmarkEnd w:id="1"/>
      <w:r w:rsidR="00597095" w:rsidRPr="00597095">
        <w:rPr>
          <w:sz w:val="28"/>
          <w:szCs w:val="28"/>
        </w:rPr>
        <w:t xml:space="preserve">9 № 158, </w:t>
      </w:r>
      <w:r w:rsidR="00D7467F">
        <w:rPr>
          <w:sz w:val="28"/>
          <w:szCs w:val="28"/>
        </w:rPr>
        <w:br/>
      </w:r>
      <w:r w:rsidR="00597095" w:rsidRPr="00597095">
        <w:rPr>
          <w:sz w:val="28"/>
          <w:szCs w:val="28"/>
        </w:rPr>
        <w:t xml:space="preserve">от  31.12.2019 № 1144, от 18.03.2020 № 238, от 09.07.2020 № 592, от 04.05.2021 </w:t>
      </w:r>
      <w:r w:rsidR="00D7467F">
        <w:rPr>
          <w:sz w:val="28"/>
          <w:szCs w:val="28"/>
        </w:rPr>
        <w:br/>
      </w:r>
      <w:r w:rsidR="00597095" w:rsidRPr="00597095">
        <w:rPr>
          <w:sz w:val="28"/>
          <w:szCs w:val="28"/>
        </w:rPr>
        <w:t xml:space="preserve">№ 326, от 18.08.2021 №, от 14.09.2021 №, от 15.12.2021 №, от 10.10.2022 № 920, </w:t>
      </w:r>
      <w:r w:rsidR="00D7467F">
        <w:rPr>
          <w:sz w:val="28"/>
          <w:szCs w:val="28"/>
        </w:rPr>
        <w:br/>
      </w:r>
      <w:r w:rsidR="00597095" w:rsidRPr="00597095">
        <w:rPr>
          <w:sz w:val="28"/>
          <w:szCs w:val="28"/>
        </w:rPr>
        <w:t>от 08.11.2022 № 1136, от 31.05.2023 № 439, от 15.12.2023 № 1417, от 22.08.2024 № 683,</w:t>
      </w:r>
      <w:r w:rsidR="00D7467F">
        <w:rPr>
          <w:sz w:val="28"/>
          <w:szCs w:val="28"/>
        </w:rPr>
        <w:t xml:space="preserve"> </w:t>
      </w:r>
      <w:r w:rsidR="00597095" w:rsidRPr="00597095">
        <w:rPr>
          <w:sz w:val="28"/>
          <w:szCs w:val="28"/>
        </w:rPr>
        <w:t xml:space="preserve">от 16.10.2024 № 892, от 21.03.2025 № 180), следующие изменения: </w:t>
      </w:r>
    </w:p>
    <w:p w14:paraId="1AC4AC8C" w14:textId="77777777" w:rsidR="00597095" w:rsidRPr="00597095" w:rsidRDefault="00597095" w:rsidP="00597095">
      <w:pPr>
        <w:ind w:firstLine="720"/>
        <w:jc w:val="both"/>
        <w:rPr>
          <w:sz w:val="28"/>
          <w:szCs w:val="28"/>
        </w:rPr>
      </w:pPr>
      <w:r w:rsidRPr="00597095">
        <w:rPr>
          <w:sz w:val="28"/>
          <w:szCs w:val="28"/>
        </w:rPr>
        <w:t>1.1. абзац второй изложить в следующей редакции:</w:t>
      </w:r>
    </w:p>
    <w:p w14:paraId="061C32E1" w14:textId="1A2E633F" w:rsidR="00597095" w:rsidRPr="00597095" w:rsidRDefault="00597095" w:rsidP="00597095">
      <w:pPr>
        <w:ind w:firstLine="720"/>
        <w:jc w:val="center"/>
        <w:rPr>
          <w:sz w:val="28"/>
          <w:szCs w:val="28"/>
        </w:rPr>
      </w:pPr>
      <w:r w:rsidRPr="00597095">
        <w:rPr>
          <w:sz w:val="28"/>
          <w:szCs w:val="28"/>
        </w:rPr>
        <w:t>«Общий об. фин. обесп. =</w:t>
      </w:r>
    </w:p>
    <w:p w14:paraId="02D8A82D" w14:textId="77777777" w:rsidR="00597095" w:rsidRPr="00597095" w:rsidRDefault="00597095" w:rsidP="00597095">
      <w:pPr>
        <w:ind w:firstLine="720"/>
        <w:jc w:val="both"/>
        <w:rPr>
          <w:sz w:val="28"/>
          <w:szCs w:val="28"/>
        </w:rPr>
      </w:pPr>
      <w:r w:rsidRPr="00597095">
        <w:rPr>
          <w:sz w:val="28"/>
          <w:szCs w:val="28"/>
        </w:rPr>
        <w:t>(Об. фин. обесп. пз + Об. фин. обесп. зк) – Димбт – Дпнр , где»;</w:t>
      </w:r>
    </w:p>
    <w:p w14:paraId="4CB86FEF" w14:textId="77777777" w:rsidR="00597095" w:rsidRPr="00597095" w:rsidRDefault="00597095" w:rsidP="00597095">
      <w:pPr>
        <w:ind w:firstLine="720"/>
        <w:jc w:val="both"/>
        <w:rPr>
          <w:sz w:val="28"/>
          <w:szCs w:val="28"/>
        </w:rPr>
      </w:pPr>
    </w:p>
    <w:p w14:paraId="5AAAF665" w14:textId="77777777" w:rsidR="00597095" w:rsidRPr="00597095" w:rsidRDefault="00597095" w:rsidP="00597095">
      <w:pPr>
        <w:ind w:firstLine="720"/>
        <w:jc w:val="both"/>
        <w:rPr>
          <w:sz w:val="28"/>
          <w:szCs w:val="28"/>
        </w:rPr>
      </w:pPr>
      <w:r w:rsidRPr="00597095">
        <w:rPr>
          <w:sz w:val="28"/>
          <w:szCs w:val="28"/>
        </w:rPr>
        <w:t>1.2. После абзаца второго дополнить абзацем следующего содержания:</w:t>
      </w:r>
    </w:p>
    <w:p w14:paraId="04495005" w14:textId="06E9ED63" w:rsidR="00A77112" w:rsidRDefault="00597095" w:rsidP="00597095">
      <w:pPr>
        <w:ind w:firstLine="720"/>
        <w:jc w:val="both"/>
        <w:rPr>
          <w:sz w:val="28"/>
          <w:szCs w:val="28"/>
        </w:rPr>
      </w:pPr>
      <w:r w:rsidRPr="00597095">
        <w:rPr>
          <w:sz w:val="28"/>
          <w:szCs w:val="28"/>
        </w:rPr>
        <w:t>«Дпнр – расчетная стоимость объема работ, связанных с осуществлением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регулируемому тарифу города Перми, невыполненных подрядчиком, заключившим муниципальные контракты связанных</w:t>
      </w:r>
      <w:r>
        <w:rPr>
          <w:sz w:val="28"/>
          <w:szCs w:val="28"/>
        </w:rPr>
        <w:t xml:space="preserve"> </w:t>
      </w:r>
      <w:r w:rsidRPr="00597095">
        <w:rPr>
          <w:sz w:val="28"/>
          <w:szCs w:val="28"/>
        </w:rPr>
        <w:t>с осуществлением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регулируемому тарифу города Перми (далее – расчетная стоимость). Расчетная стоимость устанавливается в размере 1 % от планируемого объема финансового обеспечения, рассчитанного на t-год»;</w:t>
      </w:r>
      <w:r>
        <w:rPr>
          <w:sz w:val="28"/>
          <w:szCs w:val="28"/>
        </w:rPr>
        <w:t xml:space="preserve"> </w:t>
      </w:r>
    </w:p>
    <w:p w14:paraId="5A6C8664" w14:textId="10543EBF" w:rsidR="00597095" w:rsidRPr="00597095" w:rsidRDefault="00597095" w:rsidP="00597095">
      <w:pPr>
        <w:ind w:firstLine="720"/>
        <w:jc w:val="both"/>
        <w:rPr>
          <w:sz w:val="28"/>
          <w:szCs w:val="28"/>
        </w:rPr>
      </w:pPr>
      <w:r w:rsidRPr="0059709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97095">
        <w:rPr>
          <w:sz w:val="28"/>
          <w:szCs w:val="28"/>
        </w:rPr>
        <w:t xml:space="preserve">. после абзаца восьмого дополнить абзацами следующего содержания: </w:t>
      </w:r>
    </w:p>
    <w:p w14:paraId="106C97A7" w14:textId="77777777" w:rsidR="00597095" w:rsidRPr="00597095" w:rsidRDefault="00597095" w:rsidP="00597095">
      <w:pPr>
        <w:ind w:firstLine="720"/>
        <w:jc w:val="both"/>
        <w:rPr>
          <w:sz w:val="28"/>
          <w:szCs w:val="28"/>
        </w:rPr>
      </w:pPr>
      <w:r w:rsidRPr="00597095">
        <w:rPr>
          <w:sz w:val="28"/>
          <w:szCs w:val="28"/>
        </w:rPr>
        <w:t>В случае если по планируемым к заключению муниципальным контрактам на выполнение работ, связанных с осуществлением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регулируемому тарифу города Перми заказчиком предусмотрена выплата аванса в t-году,  сумма аванса перераспределяется между годами в пределах объема финансового обеспечения, зачет которого будет выполнен в следующие финансовые годы.</w:t>
      </w:r>
    </w:p>
    <w:p w14:paraId="310295AB" w14:textId="77777777" w:rsidR="00597095" w:rsidRPr="00597095" w:rsidRDefault="00597095" w:rsidP="00597095">
      <w:pPr>
        <w:ind w:firstLine="720"/>
        <w:jc w:val="both"/>
        <w:rPr>
          <w:sz w:val="28"/>
          <w:szCs w:val="28"/>
        </w:rPr>
      </w:pPr>
      <w:r w:rsidRPr="00597095">
        <w:rPr>
          <w:sz w:val="28"/>
          <w:szCs w:val="28"/>
        </w:rPr>
        <w:t>Средний норматив финансовых затрат на 1 км пробега транспортных средств при выполнении работ, связанных 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 рассчитывается при утверждении бюджета города Перми на очередной финансовый год и плановый период.</w:t>
      </w:r>
    </w:p>
    <w:p w14:paraId="09644B02" w14:textId="77777777" w:rsidR="00422AC5" w:rsidRDefault="00597095" w:rsidP="00422AC5">
      <w:pPr>
        <w:ind w:firstLine="720"/>
        <w:jc w:val="both"/>
        <w:rPr>
          <w:sz w:val="28"/>
          <w:szCs w:val="28"/>
        </w:rPr>
      </w:pPr>
      <w:r w:rsidRPr="00597095">
        <w:rPr>
          <w:sz w:val="28"/>
          <w:szCs w:val="28"/>
        </w:rPr>
        <w:lastRenderedPageBreak/>
        <w:t>В случае изменения объема работ по муниципальным маршрутам регулярных перевозок города Перми по регулируемому тарифу города Перми в течение очередного финансового года для определения объема дополнительного финансирования используется средний норматив финансовых затрат путем произведения среднего норматива финансовых затрат на 1 км пробега i-го класса транспортных средств на объем изменяемого пробега i-го класса транспортных средств по муниципальным маршрутам регулярных перевозок города Перми по регулируемому тарифу города Перми. При этом средний норматив финансовых затрат не пересчитывается.».</w:t>
      </w:r>
    </w:p>
    <w:p w14:paraId="0059A043" w14:textId="6E176680" w:rsidR="00422AC5" w:rsidRDefault="00422AC5" w:rsidP="00D62E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2E4F" w:rsidRPr="00D62E4F">
        <w:t xml:space="preserve"> </w:t>
      </w:r>
      <w:r w:rsidR="00D62E4F">
        <w:rPr>
          <w:sz w:val="28"/>
          <w:szCs w:val="28"/>
        </w:rPr>
        <w:t>Вн</w:t>
      </w:r>
      <w:r w:rsidR="00D62E4F" w:rsidRPr="00D62E4F">
        <w:rPr>
          <w:sz w:val="28"/>
          <w:szCs w:val="28"/>
        </w:rPr>
        <w:t xml:space="preserve">ести изменения в средний норматив финансовых затрат на 1 км пробега транспортных средств при выполнении работ, связанных 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 постановлением администрации города Перми от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заключении муниципальных кон-трактов на выполнение работ, связанных с осуществлением регулярных пере-возок пассажиров автомобильным транспортом и городским наземным транс-портом по маршрутам регулярных перевозок города Перми, в соответствии с которыми плата за проезд пассажиров </w:t>
      </w:r>
      <w:r w:rsidR="00D62E4F">
        <w:rPr>
          <w:sz w:val="28"/>
          <w:szCs w:val="28"/>
        </w:rPr>
        <w:br/>
      </w:r>
      <w:r w:rsidR="00D62E4F" w:rsidRPr="00D62E4F">
        <w:rPr>
          <w:sz w:val="28"/>
          <w:szCs w:val="28"/>
        </w:rPr>
        <w:t xml:space="preserve">и провоз багажа подлежит перечислению в бюджет города Перми» (в ред. </w:t>
      </w:r>
      <w:r w:rsidR="00D62E4F">
        <w:rPr>
          <w:sz w:val="28"/>
          <w:szCs w:val="28"/>
        </w:rPr>
        <w:br/>
      </w:r>
      <w:r w:rsidR="00D62E4F" w:rsidRPr="00D62E4F">
        <w:rPr>
          <w:sz w:val="28"/>
          <w:szCs w:val="28"/>
        </w:rPr>
        <w:t xml:space="preserve">от 13.03.2019 № 158, от 31.12.2019 № 1144, от 18.03.2020 № 238, от 09.07.2020 </w:t>
      </w:r>
      <w:r w:rsidR="00D62E4F">
        <w:rPr>
          <w:sz w:val="28"/>
          <w:szCs w:val="28"/>
        </w:rPr>
        <w:br/>
      </w:r>
      <w:r w:rsidR="00D62E4F" w:rsidRPr="00D62E4F">
        <w:rPr>
          <w:sz w:val="28"/>
          <w:szCs w:val="28"/>
        </w:rPr>
        <w:t xml:space="preserve">№ 592, от 04.05.2021 № 326, от 18.08.2021 № 606, от 14.09.2021 № 700, от 15.12.2021 № 1149, от 10.10.2022 № 920, от 08.11.2022 № 1136, от 31.05.2023 № 439, </w:t>
      </w:r>
      <w:r w:rsidR="00D62E4F">
        <w:rPr>
          <w:sz w:val="28"/>
          <w:szCs w:val="28"/>
        </w:rPr>
        <w:br/>
      </w:r>
      <w:r w:rsidR="00D62E4F" w:rsidRPr="00D62E4F">
        <w:rPr>
          <w:sz w:val="28"/>
          <w:szCs w:val="28"/>
        </w:rPr>
        <w:t>от 15.12.2023 № 1417, от 22.08.2024 № 683, от 16.10.2024 № 892</w:t>
      </w:r>
      <w:r w:rsidR="00713CD6">
        <w:rPr>
          <w:sz w:val="28"/>
          <w:szCs w:val="28"/>
        </w:rPr>
        <w:t xml:space="preserve">, от 21.03.2025 </w:t>
      </w:r>
      <w:r w:rsidR="00713CD6">
        <w:rPr>
          <w:sz w:val="28"/>
          <w:szCs w:val="28"/>
        </w:rPr>
        <w:br/>
        <w:t>№ 180</w:t>
      </w:r>
      <w:r w:rsidR="00D62E4F" w:rsidRPr="00D62E4F">
        <w:rPr>
          <w:sz w:val="28"/>
          <w:szCs w:val="28"/>
        </w:rPr>
        <w:t>), изложив в редакции согласно приложению к настоящему постановлению.</w:t>
      </w:r>
    </w:p>
    <w:p w14:paraId="0B8F8073" w14:textId="77777777" w:rsidR="00A77112" w:rsidRDefault="000E1F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B3F6AD6" w14:textId="77777777" w:rsidR="00A77112" w:rsidRDefault="000E1F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>
        <w:rPr>
          <w:sz w:val="28"/>
          <w:szCs w:val="28"/>
        </w:rPr>
        <w:t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>разования город Пермь».</w:t>
      </w:r>
    </w:p>
    <w:p w14:paraId="6AF249EA" w14:textId="77777777" w:rsidR="00A77112" w:rsidRDefault="000E1F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</w:p>
    <w:p w14:paraId="6C0A7C5C" w14:textId="77777777" w:rsidR="00A77112" w:rsidRDefault="000E1F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главы администрации города Перми Галиханова Д.К.</w:t>
      </w:r>
    </w:p>
    <w:p w14:paraId="6951B40E" w14:textId="77777777" w:rsidR="00A77112" w:rsidRDefault="00A77112">
      <w:pPr>
        <w:jc w:val="both"/>
        <w:rPr>
          <w:sz w:val="28"/>
          <w:szCs w:val="28"/>
        </w:rPr>
      </w:pPr>
    </w:p>
    <w:p w14:paraId="7E7566CE" w14:textId="77777777" w:rsidR="00A77112" w:rsidRDefault="00A77112">
      <w:pPr>
        <w:jc w:val="both"/>
        <w:rPr>
          <w:sz w:val="28"/>
          <w:szCs w:val="28"/>
        </w:rPr>
      </w:pPr>
    </w:p>
    <w:p w14:paraId="261B9807" w14:textId="77777777" w:rsidR="00896654" w:rsidRDefault="000E1F45">
      <w:pPr>
        <w:spacing w:line="240" w:lineRule="exact"/>
        <w:rPr>
          <w:sz w:val="28"/>
          <w:szCs w:val="28"/>
        </w:rPr>
        <w:sectPr w:rsidR="00896654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7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14:paraId="7C555220" w14:textId="77777777" w:rsidR="00896654" w:rsidRDefault="00896654" w:rsidP="00896654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03C941A" w14:textId="77777777" w:rsidR="00896654" w:rsidRDefault="00896654" w:rsidP="00896654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5F0A9AA9" w14:textId="77777777" w:rsidR="00896654" w:rsidRDefault="00896654" w:rsidP="00896654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14:paraId="34DC30EB" w14:textId="77777777" w:rsidR="00896654" w:rsidRDefault="00896654" w:rsidP="00896654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14:paraId="7E4D73F2" w14:textId="77777777" w:rsidR="00896654" w:rsidRDefault="00896654" w:rsidP="00896654">
      <w:pPr>
        <w:ind w:left="5670"/>
        <w:rPr>
          <w:sz w:val="28"/>
          <w:szCs w:val="28"/>
        </w:rPr>
      </w:pPr>
    </w:p>
    <w:p w14:paraId="7C65FD2D" w14:textId="77777777" w:rsidR="00896654" w:rsidRPr="00896654" w:rsidRDefault="00896654" w:rsidP="00896654">
      <w:pPr>
        <w:rPr>
          <w:sz w:val="28"/>
          <w:szCs w:val="28"/>
        </w:rPr>
      </w:pPr>
    </w:p>
    <w:p w14:paraId="6FAEA7B2" w14:textId="77777777" w:rsidR="00896654" w:rsidRDefault="00896654" w:rsidP="00896654">
      <w:pPr>
        <w:spacing w:line="240" w:lineRule="exact"/>
        <w:jc w:val="center"/>
        <w:rPr>
          <w:b/>
          <w:sz w:val="28"/>
          <w:szCs w:val="28"/>
        </w:rPr>
      </w:pPr>
      <w:r w:rsidRPr="00896654">
        <w:rPr>
          <w:b/>
          <w:sz w:val="28"/>
          <w:szCs w:val="28"/>
        </w:rPr>
        <w:t xml:space="preserve">СРЕДНИЙ </w:t>
      </w:r>
      <w:hyperlink r:id="rId16" w:tooltip="https://login.consultant.ru/link/?req=doc&amp;base=RLAW368&amp;n=156875&amp;dst=100171&amp;field=134&amp;date=02.10.2023" w:history="1">
        <w:r w:rsidRPr="00896654">
          <w:rPr>
            <w:rStyle w:val="af2"/>
            <w:b/>
            <w:color w:val="000000"/>
            <w:sz w:val="28"/>
            <w:szCs w:val="28"/>
            <w:u w:val="none"/>
          </w:rPr>
          <w:t>НОРМАТИВ</w:t>
        </w:r>
      </w:hyperlink>
      <w:r w:rsidRPr="00896654">
        <w:rPr>
          <w:b/>
          <w:sz w:val="28"/>
          <w:szCs w:val="28"/>
        </w:rPr>
        <w:t xml:space="preserve"> </w:t>
      </w:r>
      <w:r w:rsidRPr="00896654">
        <w:rPr>
          <w:b/>
          <w:sz w:val="28"/>
          <w:szCs w:val="28"/>
        </w:rPr>
        <w:br w:type="textWrapping" w:clear="all"/>
        <w:t>финансовых затрат на 1 км пробега транспортных средств при выполнении</w:t>
      </w:r>
      <w:r>
        <w:rPr>
          <w:b/>
          <w:sz w:val="28"/>
          <w:szCs w:val="28"/>
        </w:rPr>
        <w:t xml:space="preserve"> работ, связанных с осуществлением </w:t>
      </w:r>
      <w:r>
        <w:rPr>
          <w:b/>
          <w:sz w:val="28"/>
          <w:szCs w:val="28"/>
        </w:rPr>
        <w:br w:type="textWrapping" w:clear="all"/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  <w:t>транспортом, в зависимости от класса транспортных средств</w:t>
      </w:r>
    </w:p>
    <w:p w14:paraId="1A645DB7" w14:textId="77777777" w:rsidR="00896654" w:rsidRDefault="00896654" w:rsidP="00896654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22"/>
        <w:gridCol w:w="1252"/>
        <w:gridCol w:w="1251"/>
        <w:gridCol w:w="1389"/>
        <w:gridCol w:w="1389"/>
        <w:gridCol w:w="1251"/>
        <w:gridCol w:w="1251"/>
        <w:gridCol w:w="1251"/>
        <w:gridCol w:w="1223"/>
      </w:tblGrid>
      <w:tr w:rsidR="00896654" w14:paraId="4EA84BED" w14:textId="77777777" w:rsidTr="00A406FE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E750" w14:textId="77777777" w:rsidR="00896654" w:rsidRDefault="00896654" w:rsidP="00A406F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9386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и класс транспортных средств</w:t>
            </w:r>
          </w:p>
        </w:tc>
        <w:tc>
          <w:tcPr>
            <w:tcW w:w="10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3CA6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Норматив финансовых затрат на 1 км пробега транспортных средств, руб. / км</w:t>
            </w:r>
          </w:p>
        </w:tc>
      </w:tr>
      <w:tr w:rsidR="00896654" w14:paraId="7F3ACC34" w14:textId="77777777" w:rsidTr="00A406FE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8F9A" w14:textId="77777777" w:rsidR="00896654" w:rsidRDefault="00896654" w:rsidP="00A406F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E2E2" w14:textId="77777777" w:rsidR="00896654" w:rsidRDefault="00896654" w:rsidP="00A406F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CD12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04A2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6D34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4020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FC77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5033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8EBD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DD2C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 год</w:t>
            </w:r>
          </w:p>
        </w:tc>
      </w:tr>
      <w:tr w:rsidR="00896654" w14:paraId="7ACDE416" w14:textId="77777777" w:rsidTr="00A406F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E466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DA20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B285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1AA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848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D4D4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C0D3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4980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8E17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D2FD" w14:textId="77777777" w:rsidR="00896654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896654" w:rsidRPr="009E0E97" w14:paraId="5604AD0E" w14:textId="77777777" w:rsidTr="00A406F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854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1D90" w14:textId="77777777" w:rsidR="00896654" w:rsidRPr="009E0E97" w:rsidRDefault="00896654" w:rsidP="00A406FE">
            <w:pPr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F5A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DB11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002E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B8DA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82BA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D30B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214,74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0CAF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224,06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7E8D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232,96</w:t>
            </w:r>
          </w:p>
        </w:tc>
      </w:tr>
      <w:tr w:rsidR="00896654" w:rsidRPr="009E0E97" w14:paraId="3E775AF4" w14:textId="77777777" w:rsidTr="00A406F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D705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81A1" w14:textId="77777777" w:rsidR="00896654" w:rsidRPr="009E0E97" w:rsidRDefault="00896654" w:rsidP="00A406FE">
            <w:pPr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Автобус большого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DAC7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114,55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BD3E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113,80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A8CC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114,73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7992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123,14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9940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127,28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0378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139,89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D68E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156,85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D5C2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163,86</w:t>
            </w:r>
          </w:p>
        </w:tc>
      </w:tr>
      <w:tr w:rsidR="00896654" w:rsidRPr="009E0E97" w14:paraId="0110E336" w14:textId="77777777" w:rsidTr="00A406F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1690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5693" w14:textId="77777777" w:rsidR="00896654" w:rsidRPr="009E0E97" w:rsidRDefault="00896654" w:rsidP="00A406FE">
            <w:pPr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Автобус среднего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0B16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21FC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85,63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95F7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77,72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0144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84,42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740E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88,17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BB8" w14:textId="6DEFD68C" w:rsidR="00896654" w:rsidRPr="009E0E97" w:rsidRDefault="009E0E97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110,66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4B7E" w14:textId="76FCE698" w:rsidR="00896654" w:rsidRPr="009E0E97" w:rsidRDefault="009E0E97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120,10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FEF5" w14:textId="521DEF4C" w:rsidR="00896654" w:rsidRPr="009E0E97" w:rsidRDefault="009E0E97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124,53</w:t>
            </w:r>
          </w:p>
        </w:tc>
      </w:tr>
      <w:tr w:rsidR="00896654" w:rsidRPr="009E0E97" w14:paraId="4E4F4EC9" w14:textId="77777777" w:rsidTr="00A406F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38CC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F46E" w14:textId="77777777" w:rsidR="00896654" w:rsidRPr="009E0E97" w:rsidRDefault="00896654" w:rsidP="00A406FE">
            <w:pPr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EAD0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55,94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1903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55,17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4DB3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49,03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9C0E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56,02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844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58,31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7E80" w14:textId="2A6A7A4E" w:rsidR="00896654" w:rsidRPr="009E0E97" w:rsidRDefault="009E0E97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90,57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DE60" w14:textId="73F02E8C" w:rsidR="00896654" w:rsidRPr="009E0E97" w:rsidRDefault="009E0E97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100,70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D59A" w14:textId="08679460" w:rsidR="00896654" w:rsidRPr="009E0E97" w:rsidRDefault="009E0E97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103,95</w:t>
            </w:r>
          </w:p>
        </w:tc>
      </w:tr>
      <w:tr w:rsidR="00896654" w14:paraId="1C9F9167" w14:textId="77777777" w:rsidTr="00A406FE">
        <w:trPr>
          <w:trHeight w:val="2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46B1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CDB1" w14:textId="77777777" w:rsidR="00896654" w:rsidRPr="009E0E97" w:rsidRDefault="00896654" w:rsidP="00A406FE">
            <w:pPr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Трамвай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CD87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165,74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7FCD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168,46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8117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173,09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09E0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188,72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AAE5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196,27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E8D5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275,26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24D2" w14:textId="77777777" w:rsidR="00896654" w:rsidRPr="009E0E9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222,70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6647" w14:textId="77777777" w:rsidR="00896654" w:rsidRPr="003C0B77" w:rsidRDefault="00896654" w:rsidP="00A40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E97">
              <w:rPr>
                <w:rFonts w:eastAsia="Calibri"/>
                <w:sz w:val="28"/>
                <w:szCs w:val="28"/>
              </w:rPr>
              <w:t>210,40</w:t>
            </w:r>
          </w:p>
        </w:tc>
      </w:tr>
    </w:tbl>
    <w:p w14:paraId="3099ED91" w14:textId="77777777" w:rsidR="00896654" w:rsidRDefault="00896654" w:rsidP="00896654"/>
    <w:p w14:paraId="1C3BA2A7" w14:textId="77777777" w:rsidR="00896654" w:rsidRDefault="00896654" w:rsidP="00896654"/>
    <w:p w14:paraId="36DBA561" w14:textId="77777777" w:rsidR="00896654" w:rsidRDefault="00896654" w:rsidP="00896654"/>
    <w:p w14:paraId="0F4576EE" w14:textId="6CB991CF" w:rsidR="00A77112" w:rsidRDefault="00A77112">
      <w:pPr>
        <w:spacing w:line="240" w:lineRule="exact"/>
        <w:rPr>
          <w:sz w:val="28"/>
          <w:szCs w:val="28"/>
        </w:rPr>
      </w:pPr>
    </w:p>
    <w:p w14:paraId="7F2A1F5B" w14:textId="0E01F1E1" w:rsidR="00422AC5" w:rsidRDefault="00422AC5">
      <w:pPr>
        <w:spacing w:line="240" w:lineRule="exact"/>
        <w:rPr>
          <w:sz w:val="28"/>
          <w:szCs w:val="28"/>
        </w:rPr>
      </w:pPr>
    </w:p>
    <w:p w14:paraId="7BA8F61D" w14:textId="77777777" w:rsidR="00422AC5" w:rsidRDefault="00422AC5">
      <w:pPr>
        <w:spacing w:line="240" w:lineRule="exact"/>
        <w:rPr>
          <w:sz w:val="28"/>
          <w:szCs w:val="28"/>
        </w:rPr>
      </w:pPr>
    </w:p>
    <w:sectPr w:rsidR="00422AC5" w:rsidSect="00896654">
      <w:pgSz w:w="16838" w:h="11906" w:orient="landscape"/>
      <w:pgMar w:top="1418" w:right="1134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43D1F" w14:textId="77777777" w:rsidR="000E1F45" w:rsidRDefault="000E1F45">
      <w:r>
        <w:separator/>
      </w:r>
    </w:p>
  </w:endnote>
  <w:endnote w:type="continuationSeparator" w:id="0">
    <w:p w14:paraId="39B15022" w14:textId="77777777" w:rsidR="000E1F45" w:rsidRDefault="000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6F45" w14:textId="77777777" w:rsidR="00A77112" w:rsidRDefault="00A77112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E8CE8" w14:textId="77777777" w:rsidR="000E1F45" w:rsidRDefault="000E1F45">
      <w:r>
        <w:separator/>
      </w:r>
    </w:p>
  </w:footnote>
  <w:footnote w:type="continuationSeparator" w:id="0">
    <w:p w14:paraId="4B9E9A52" w14:textId="77777777" w:rsidR="000E1F45" w:rsidRDefault="000E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D8C7" w14:textId="77777777" w:rsidR="00A77112" w:rsidRDefault="000E1F45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552C1A64" w14:textId="77777777" w:rsidR="00A77112" w:rsidRDefault="00A77112">
    <w:pPr>
      <w:pStyle w:val="ab"/>
    </w:pPr>
  </w:p>
  <w:p w14:paraId="17FD4ED7" w14:textId="77777777" w:rsidR="00A77112" w:rsidRDefault="00A77112"/>
  <w:p w14:paraId="6BC63FC8" w14:textId="77777777" w:rsidR="00A77112" w:rsidRDefault="00A771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A1EA3" w14:textId="77777777" w:rsidR="00A77112" w:rsidRDefault="000E1F4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79FF"/>
    <w:multiLevelType w:val="hybridMultilevel"/>
    <w:tmpl w:val="1D76859E"/>
    <w:lvl w:ilvl="0" w:tplc="8E9EEC64">
      <w:start w:val="1"/>
      <w:numFmt w:val="decimal"/>
      <w:lvlText w:val="%1."/>
      <w:lvlJc w:val="left"/>
      <w:pPr>
        <w:ind w:left="1080" w:hanging="360"/>
      </w:pPr>
    </w:lvl>
    <w:lvl w:ilvl="1" w:tplc="784EE02E">
      <w:start w:val="1"/>
      <w:numFmt w:val="lowerLetter"/>
      <w:lvlText w:val="%2."/>
      <w:lvlJc w:val="left"/>
      <w:pPr>
        <w:ind w:left="1800" w:hanging="360"/>
      </w:pPr>
    </w:lvl>
    <w:lvl w:ilvl="2" w:tplc="C1AC6D50">
      <w:start w:val="1"/>
      <w:numFmt w:val="lowerRoman"/>
      <w:lvlText w:val="%3."/>
      <w:lvlJc w:val="right"/>
      <w:pPr>
        <w:ind w:left="2520" w:hanging="180"/>
      </w:pPr>
    </w:lvl>
    <w:lvl w:ilvl="3" w:tplc="F8742CE2">
      <w:start w:val="1"/>
      <w:numFmt w:val="decimal"/>
      <w:lvlText w:val="%4."/>
      <w:lvlJc w:val="left"/>
      <w:pPr>
        <w:ind w:left="3240" w:hanging="360"/>
      </w:pPr>
    </w:lvl>
    <w:lvl w:ilvl="4" w:tplc="24A66D72">
      <w:start w:val="1"/>
      <w:numFmt w:val="lowerLetter"/>
      <w:lvlText w:val="%5."/>
      <w:lvlJc w:val="left"/>
      <w:pPr>
        <w:ind w:left="3960" w:hanging="360"/>
      </w:pPr>
    </w:lvl>
    <w:lvl w:ilvl="5" w:tplc="2B7A4D6C">
      <w:start w:val="1"/>
      <w:numFmt w:val="lowerRoman"/>
      <w:lvlText w:val="%6."/>
      <w:lvlJc w:val="right"/>
      <w:pPr>
        <w:ind w:left="4680" w:hanging="180"/>
      </w:pPr>
    </w:lvl>
    <w:lvl w:ilvl="6" w:tplc="9D0E9674">
      <w:start w:val="1"/>
      <w:numFmt w:val="decimal"/>
      <w:lvlText w:val="%7."/>
      <w:lvlJc w:val="left"/>
      <w:pPr>
        <w:ind w:left="5400" w:hanging="360"/>
      </w:pPr>
    </w:lvl>
    <w:lvl w:ilvl="7" w:tplc="7020142A">
      <w:start w:val="1"/>
      <w:numFmt w:val="lowerLetter"/>
      <w:lvlText w:val="%8."/>
      <w:lvlJc w:val="left"/>
      <w:pPr>
        <w:ind w:left="6120" w:hanging="360"/>
      </w:pPr>
    </w:lvl>
    <w:lvl w:ilvl="8" w:tplc="0472D4D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462C9D"/>
    <w:multiLevelType w:val="hybridMultilevel"/>
    <w:tmpl w:val="81AACB1C"/>
    <w:lvl w:ilvl="0" w:tplc="AC4E9D16">
      <w:start w:val="1"/>
      <w:numFmt w:val="decimal"/>
      <w:lvlText w:val="%1."/>
      <w:lvlJc w:val="left"/>
      <w:pPr>
        <w:ind w:left="720" w:hanging="360"/>
      </w:pPr>
    </w:lvl>
    <w:lvl w:ilvl="1" w:tplc="DB46ACF4">
      <w:start w:val="1"/>
      <w:numFmt w:val="lowerLetter"/>
      <w:lvlText w:val="%2."/>
      <w:lvlJc w:val="left"/>
      <w:pPr>
        <w:ind w:left="1440" w:hanging="360"/>
      </w:pPr>
    </w:lvl>
    <w:lvl w:ilvl="2" w:tplc="958201B8">
      <w:start w:val="1"/>
      <w:numFmt w:val="lowerRoman"/>
      <w:lvlText w:val="%3."/>
      <w:lvlJc w:val="right"/>
      <w:pPr>
        <w:ind w:left="2160" w:hanging="180"/>
      </w:pPr>
    </w:lvl>
    <w:lvl w:ilvl="3" w:tplc="6754A16E">
      <w:start w:val="1"/>
      <w:numFmt w:val="decimal"/>
      <w:lvlText w:val="%4."/>
      <w:lvlJc w:val="left"/>
      <w:pPr>
        <w:ind w:left="2880" w:hanging="360"/>
      </w:pPr>
    </w:lvl>
    <w:lvl w:ilvl="4" w:tplc="ABEE4040">
      <w:start w:val="1"/>
      <w:numFmt w:val="lowerLetter"/>
      <w:lvlText w:val="%5."/>
      <w:lvlJc w:val="left"/>
      <w:pPr>
        <w:ind w:left="3600" w:hanging="360"/>
      </w:pPr>
    </w:lvl>
    <w:lvl w:ilvl="5" w:tplc="516882F6">
      <w:start w:val="1"/>
      <w:numFmt w:val="lowerRoman"/>
      <w:lvlText w:val="%6."/>
      <w:lvlJc w:val="right"/>
      <w:pPr>
        <w:ind w:left="4320" w:hanging="180"/>
      </w:pPr>
    </w:lvl>
    <w:lvl w:ilvl="6" w:tplc="9E1C0A96">
      <w:start w:val="1"/>
      <w:numFmt w:val="decimal"/>
      <w:lvlText w:val="%7."/>
      <w:lvlJc w:val="left"/>
      <w:pPr>
        <w:ind w:left="5040" w:hanging="360"/>
      </w:pPr>
    </w:lvl>
    <w:lvl w:ilvl="7" w:tplc="7B70DE82">
      <w:start w:val="1"/>
      <w:numFmt w:val="lowerLetter"/>
      <w:lvlText w:val="%8."/>
      <w:lvlJc w:val="left"/>
      <w:pPr>
        <w:ind w:left="5760" w:hanging="360"/>
      </w:pPr>
    </w:lvl>
    <w:lvl w:ilvl="8" w:tplc="DE9820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12"/>
    <w:rsid w:val="0005700E"/>
    <w:rsid w:val="000E1F45"/>
    <w:rsid w:val="00422AC5"/>
    <w:rsid w:val="00597095"/>
    <w:rsid w:val="00713CD6"/>
    <w:rsid w:val="00896654"/>
    <w:rsid w:val="009E0E97"/>
    <w:rsid w:val="00A77112"/>
    <w:rsid w:val="00D62E4F"/>
    <w:rsid w:val="00D7467F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D33B"/>
  <w15:docId w15:val="{5CCF48BD-2BE6-443B-A609-EACBF474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56875&amp;dst=100171&amp;field=134&amp;date=02.10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1359</Words>
  <Characters>7751</Characters>
  <Application>Microsoft Office Word</Application>
  <DocSecurity>0</DocSecurity>
  <Lines>64</Lines>
  <Paragraphs>18</Paragraphs>
  <ScaleCrop>false</ScaleCrop>
  <Company>Администрация г. Перми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Administrator</cp:lastModifiedBy>
  <cp:revision>45</cp:revision>
  <dcterms:created xsi:type="dcterms:W3CDTF">2025-02-03T10:07:00Z</dcterms:created>
  <dcterms:modified xsi:type="dcterms:W3CDTF">2025-04-23T04:16:00Z</dcterms:modified>
  <cp:version>1048576</cp:version>
</cp:coreProperties>
</file>