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7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6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6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6"/>
        <w:spacing w:line="240" w:lineRule="exact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  <w:t xml:space="preserve"> в </w:t>
      </w:r>
      <w:r>
        <w:rPr>
          <w:b/>
        </w:rPr>
        <w:t xml:space="preserve">примерные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6"/>
        <w:spacing w:line="240" w:lineRule="exact"/>
        <w:rPr>
          <w:b/>
          <w:bCs/>
          <w:highlight w:val="none"/>
        </w:rPr>
      </w:pPr>
      <w:r>
        <w:rPr>
          <w:b/>
          <w:highlight w:val="white"/>
        </w:rPr>
        <w:t xml:space="preserve">формы</w:t>
      </w:r>
      <w:r>
        <w:rPr>
          <w:b/>
          <w:highlight w:val="white"/>
        </w:rPr>
        <w:t xml:space="preserve"> договор</w:t>
      </w:r>
      <w:r>
        <w:rPr>
          <w:b/>
          <w:bCs/>
          <w:highlight w:val="white"/>
        </w:rPr>
        <w:t xml:space="preserve">ов </w:t>
      </w:r>
      <w:r>
        <w:rPr>
          <w:b/>
          <w:bCs/>
          <w:highlight w:val="none"/>
        </w:rPr>
        <w:t xml:space="preserve">аренды, купли-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76"/>
        <w:spacing w:line="240" w:lineRule="exact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продажи, безвозмездного пользования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76"/>
        <w:spacing w:line="240" w:lineRule="exact"/>
        <w:rPr>
          <w:b/>
          <w:bCs/>
          <w:highlight w:val="none"/>
        </w:rPr>
      </w:pPr>
      <w:r>
        <w:rPr>
          <w:b/>
          <w:bCs/>
        </w:rPr>
        <w:t xml:space="preserve">земельными участками, соглашений об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76"/>
        <w:spacing w:line="240" w:lineRule="exact"/>
        <w:rPr>
          <w:b/>
          <w:bCs/>
          <w:highlight w:val="none"/>
        </w:rPr>
      </w:pPr>
      <w:r>
        <w:rPr>
          <w:b/>
          <w:bCs/>
          <w:highlight w:val="none"/>
        </w:rPr>
        <w:t xml:space="preserve">установлении сервитута, о перераспределении</w:t>
      </w:r>
      <w:r>
        <w:rPr>
          <w:b/>
          <w:bCs/>
        </w:rPr>
      </w:r>
      <w:r>
        <w:rPr>
          <w:b/>
          <w:bCs/>
          <w:highlight w:val="none"/>
        </w:rPr>
      </w:r>
    </w:p>
    <w:p>
      <w:pPr>
        <w:pStyle w:val="876"/>
        <w:spacing w:line="240" w:lineRule="exact"/>
        <w:rPr>
          <w:b/>
          <w:bCs/>
        </w:rPr>
      </w:pPr>
      <w:r>
        <w:rPr>
          <w:b/>
          <w:bCs/>
          <w:highlight w:val="none"/>
        </w:rPr>
        <w:t xml:space="preserve">земель и (или) земельных участков,  </w:t>
      </w:r>
      <w:r>
        <w:rPr>
          <w:b/>
          <w:bCs/>
          <w:highlight w:val="none"/>
        </w:rPr>
      </w:r>
      <w:r>
        <w:rPr>
          <w:b/>
          <w:bCs/>
        </w:rPr>
      </w:r>
    </w:p>
    <w:p>
      <w:pPr>
        <w:pStyle w:val="876"/>
        <w:spacing w:line="240" w:lineRule="exact"/>
        <w:rPr>
          <w:b/>
        </w:rPr>
      </w:pPr>
      <w:r>
        <w:rPr>
          <w:b/>
        </w:rPr>
        <w:t xml:space="preserve">утвержденные </w:t>
      </w:r>
      <w:r>
        <w:rPr>
          <w:b/>
        </w:rPr>
        <w:t xml:space="preserve">постановление</w:t>
      </w:r>
      <w:r>
        <w:rPr>
          <w:b/>
        </w:rPr>
        <w:t xml:space="preserve">м</w:t>
      </w:r>
      <w:r>
        <w:rPr>
          <w:b/>
        </w:rPr>
        <w:t xml:space="preserve"> </w:t>
      </w:r>
      <w:r>
        <w:rPr>
          <w:b/>
        </w:rPr>
        <w:t xml:space="preserve">администрации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6"/>
        <w:spacing w:line="240" w:lineRule="exact"/>
        <w:rPr>
          <w:b/>
        </w:rPr>
      </w:pPr>
      <w:r>
        <w:rPr>
          <w:b/>
        </w:rPr>
        <w:t xml:space="preserve">города Перми от 29</w:t>
      </w:r>
      <w:r>
        <w:rPr>
          <w:b/>
        </w:rPr>
        <w:t xml:space="preserve">.05.</w:t>
      </w:r>
      <w:r>
        <w:rPr>
          <w:b/>
        </w:rPr>
        <w:t xml:space="preserve">2015</w:t>
      </w:r>
      <w:r>
        <w:rPr>
          <w:b/>
        </w:rPr>
        <w:t xml:space="preserve"> </w:t>
      </w:r>
      <w:r>
        <w:rPr>
          <w:b/>
        </w:rPr>
        <w:t xml:space="preserve">№ 322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6"/>
        <w:spacing w:line="240" w:lineRule="exact"/>
        <w:rPr>
          <w:b/>
        </w:rPr>
      </w:pPr>
      <w:r>
        <w:rPr>
          <w:b/>
        </w:rPr>
        <w:t xml:space="preserve">«</w:t>
      </w:r>
      <w:r>
        <w:rPr>
          <w:b/>
        </w:rPr>
        <w:t xml:space="preserve">Об утверждении </w:t>
      </w:r>
      <w:r>
        <w:rPr>
          <w:b/>
        </w:rPr>
        <w:t xml:space="preserve">примерных</w:t>
      </w:r>
      <w:r>
        <w:rPr>
          <w:b/>
        </w:rPr>
        <w:t xml:space="preserve"> форм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6"/>
        <w:spacing w:line="240" w:lineRule="exact"/>
        <w:rPr>
          <w:b/>
        </w:rPr>
      </w:pPr>
      <w:r>
        <w:rPr>
          <w:b/>
        </w:rPr>
        <w:t xml:space="preserve">договоров аренды, купли-продажи,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6"/>
        <w:spacing w:line="240" w:lineRule="exact"/>
        <w:rPr>
          <w:b/>
        </w:rPr>
      </w:pPr>
      <w:r>
        <w:rPr>
          <w:b/>
        </w:rPr>
        <w:t xml:space="preserve">безвозмездного пользования</w:t>
      </w:r>
      <w:r>
        <w:rPr>
          <w:b/>
        </w:rPr>
        <w:t xml:space="preserve"> </w:t>
      </w:r>
      <w:r>
        <w:rPr>
          <w:b/>
        </w:rPr>
        <w:t xml:space="preserve">земельными </w:t>
      </w:r>
      <w:r>
        <w:rPr>
          <w:b/>
        </w:rPr>
      </w:r>
      <w:r>
        <w:rPr>
          <w:b/>
        </w:rPr>
      </w:r>
    </w:p>
    <w:p>
      <w:pPr>
        <w:pStyle w:val="876"/>
        <w:spacing w:line="240" w:lineRule="exact"/>
        <w:rPr>
          <w:b/>
        </w:rPr>
      </w:pPr>
      <w:r>
        <w:rPr>
          <w:b/>
        </w:rPr>
        <w:t xml:space="preserve">участками, соглашений</w:t>
      </w:r>
      <w:r>
        <w:rPr>
          <w:b/>
        </w:rPr>
        <w:t xml:space="preserve"> </w:t>
      </w:r>
      <w:r>
        <w:rPr>
          <w:b/>
        </w:rPr>
        <w:t xml:space="preserve">об установлении </w:t>
      </w:r>
      <w:r>
        <w:rPr>
          <w:b/>
        </w:rPr>
      </w:r>
      <w:r>
        <w:rPr>
          <w:b/>
        </w:rPr>
      </w:r>
    </w:p>
    <w:p>
      <w:pPr>
        <w:pStyle w:val="876"/>
        <w:spacing w:line="240" w:lineRule="exact"/>
        <w:rPr>
          <w:b/>
        </w:rPr>
      </w:pPr>
      <w:r>
        <w:rPr>
          <w:b/>
        </w:rPr>
        <w:t xml:space="preserve">сервитута,</w:t>
      </w:r>
      <w:r>
        <w:rPr>
          <w:b/>
        </w:rPr>
        <w:t xml:space="preserve"> </w:t>
      </w:r>
      <w:r>
        <w:rPr>
          <w:b/>
        </w:rPr>
        <w:t xml:space="preserve">о перераспределении земель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6"/>
        <w:spacing w:line="240" w:lineRule="exact"/>
        <w:rPr>
          <w:b/>
        </w:rPr>
      </w:pPr>
      <w:r>
        <w:rPr>
          <w:b/>
        </w:rPr>
        <w:t xml:space="preserve">и (или) земельных участков</w:t>
      </w:r>
      <w:r>
        <w:rPr>
          <w:b/>
        </w:rPr>
        <w:t xml:space="preserve"> и о признании </w:t>
      </w:r>
      <w:r>
        <w:rPr>
          <w:b/>
        </w:rPr>
      </w:r>
      <w:r>
        <w:rPr>
          <w:b/>
        </w:rPr>
      </w:r>
    </w:p>
    <w:p>
      <w:pPr>
        <w:pStyle w:val="876"/>
        <w:spacing w:line="240" w:lineRule="exact"/>
        <w:rPr>
          <w:b/>
        </w:rPr>
      </w:pPr>
      <w:r>
        <w:rPr>
          <w:b/>
        </w:rPr>
        <w:t xml:space="preserve">утратившими силу отдельных постановлений </w:t>
      </w:r>
      <w:r>
        <w:rPr>
          <w:b/>
        </w:rPr>
      </w:r>
      <w:r>
        <w:rPr>
          <w:b/>
        </w:rPr>
      </w:r>
    </w:p>
    <w:p>
      <w:pPr>
        <w:pStyle w:val="876"/>
        <w:spacing w:line="240" w:lineRule="exact"/>
        <w:rPr>
          <w:b/>
        </w:rPr>
      </w:pPr>
      <w:r>
        <w:rPr>
          <w:b/>
        </w:rPr>
        <w:t xml:space="preserve">администрации города Перми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8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 xml:space="preserve">в примерн</w:t>
      </w:r>
      <w:r>
        <w:rPr>
          <w:sz w:val="28"/>
          <w:szCs w:val="28"/>
        </w:rPr>
        <w:t xml:space="preserve">ую форм</w:t>
      </w:r>
      <w:r>
        <w:rPr>
          <w:sz w:val="28"/>
          <w:szCs w:val="28"/>
        </w:rPr>
        <w:t xml:space="preserve">у договора </w:t>
      </w:r>
      <w:r>
        <w:rPr>
          <w:sz w:val="28"/>
          <w:szCs w:val="28"/>
        </w:rPr>
        <w:t xml:space="preserve">аренды земельного участка, утвержденн</w:t>
      </w:r>
      <w:r>
        <w:rPr>
          <w:sz w:val="28"/>
          <w:szCs w:val="28"/>
        </w:rPr>
        <w:t xml:space="preserve">ую постановлением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 от 29 мая 2015 г. </w:t>
        <w:br/>
        <w:t xml:space="preserve">№ 322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примерных</w:t>
      </w:r>
      <w:r>
        <w:rPr>
          <w:sz w:val="28"/>
          <w:szCs w:val="28"/>
        </w:rPr>
        <w:t xml:space="preserve"> форм договоров аренды, купли-продажи, безвозмездного пользования земельн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участками, соглашений об установлении сервитута, о перераспределении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 и (или) земельных участков и о признании утратившими силу отдельных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становлений администрации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08.09.2015 № 629, </w:t>
      </w:r>
      <w:r>
        <w:rPr>
          <w:sz w:val="28"/>
          <w:szCs w:val="28"/>
        </w:rPr>
        <w:t xml:space="preserve">от 28.10.2015 № 887, от 10.03.2016 № 150, от 20.07.2016 № 520, от 15.08.2016 </w:t>
      </w:r>
      <w:r>
        <w:rPr>
          <w:sz w:val="28"/>
          <w:szCs w:val="28"/>
        </w:rPr>
        <w:t xml:space="preserve">№ 587, от 13.03.2017 № 183, от 30.10.2017 № 971, от 16.11.2018 № 895, </w:t>
      </w:r>
      <w:r>
        <w:rPr>
          <w:sz w:val="28"/>
          <w:szCs w:val="28"/>
        </w:rPr>
        <w:t xml:space="preserve">от 08.02.2019 № 77, от 27.02.2020 № 174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28.12.2021 №</w:t>
      </w:r>
      <w:r>
        <w:rPr>
          <w:sz w:val="28"/>
          <w:szCs w:val="28"/>
        </w:rPr>
        <w:t xml:space="preserve"> 1243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06.03.2024 </w:t>
      </w:r>
      <w:r>
        <w:rPr>
          <w:sz w:val="28"/>
          <w:szCs w:val="28"/>
        </w:rPr>
        <w:t xml:space="preserve">№ 169, 23.04.2024 № 318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в следующ</w:t>
      </w:r>
      <w:r>
        <w:rPr>
          <w:sz w:val="28"/>
          <w:szCs w:val="28"/>
        </w:rPr>
        <w:t xml:space="preserve">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дополнить пунктом 3.2.1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«3.2.1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своевременно приступить к использованию земельного участка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пункт 3.2.14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«3.2.14.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расторжении,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прекращении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договора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вернуть Арендодателю земельный участок в надлежащем состоянии в пятидневный срок с момента расторжения,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прекращения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договора по акту приема-передачи земельного участка;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пункт 6.8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«6.8.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Настоящий договор прекращает свое действие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случае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прекращения концессионного соглашения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________ № _________</w:t>
      </w:r>
      <w:r>
        <w:rPr>
          <w:sz w:val="28"/>
          <w:szCs w:val="28"/>
          <w:highlight w:val="white"/>
        </w:rPr>
        <w:t xml:space="preserve">___ </w:t>
      </w:r>
      <w:r>
        <w:rPr>
          <w:sz w:val="28"/>
          <w:szCs w:val="28"/>
          <w:highlight w:val="white"/>
          <w:vertAlign w:val="superscript"/>
        </w:rPr>
        <w:t xml:space="preserve">11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1.4. дополнить пунктом 6.8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«6.8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Настоящий договор прекращает свое действие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 </w:t>
      </w:r>
      <w:r>
        <w:rPr>
          <w:sz w:val="28"/>
          <w:szCs w:val="28"/>
          <w:highlight w:val="white"/>
        </w:rPr>
        <w:t xml:space="preserve">в случае</w:t>
      </w:r>
      <w:r>
        <w:rPr>
          <w:sz w:val="28"/>
          <w:szCs w:val="28"/>
          <w:highlight w:val="white"/>
        </w:rPr>
        <w:t xml:space="preserve">  прекращения действия статуса масштабного инвестиционного проекта</w:t>
      </w:r>
      <w:r>
        <w:rPr>
          <w:sz w:val="28"/>
          <w:szCs w:val="28"/>
          <w:highlight w:val="white"/>
          <w:vertAlign w:val="superscript"/>
        </w:rPr>
        <w:t xml:space="preserve">12</w:t>
      </w:r>
      <w:r>
        <w:rPr>
          <w:sz w:val="28"/>
          <w:szCs w:val="28"/>
          <w:highlight w:val="white"/>
          <w:vertAlign w:val="baseline"/>
        </w:rPr>
        <w:t xml:space="preserve">;</w:t>
      </w:r>
      <w:r>
        <w:rPr>
          <w:sz w:val="28"/>
          <w:szCs w:val="28"/>
          <w:highlight w:val="white"/>
        </w:rPr>
        <w:t xml:space="preserve"> 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 пункт 6.9.3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«6.9.3.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неиспользование земельного участка, предназначенного для жилищного или иного строительства, в указанных целях целях в течении трех лет, если более длительный срок не установлен федеральным законом;»;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1.5. пункт 6.9.4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«6.9.4. в случае расторжения договора о комплексном развитии территории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1.6. пункт 6.9.6 признать утратившим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1.7.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разделе X. Адреса, реквизиты и подписи сторон цифры «614000» заменить цифрами «614015»;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1.8. в сноске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 слова «в государственном кадастре недвижимости» заменить словами «в Едином государственном реестре недвижимости»;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1.9. сноску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12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12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Применяется в случае заключения договора аренды земельного участка для реализации масштабного инвестиционного проекта.»;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1.10. сноску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»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  <w:vertAlign w:val="superscript"/>
        </w:rPr>
        <w:t xml:space="preserve">13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Применяется в случае заключения договора аренды земельного участка на основании договора о комплексном развитии территории</w:t>
      </w:r>
      <w:r>
        <w:rPr>
          <w:sz w:val="28"/>
          <w:szCs w:val="28"/>
          <w:highlight w:val="white"/>
        </w:rPr>
        <w:t xml:space="preserve">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  <w:t xml:space="preserve"> Внести изменения в </w:t>
      </w:r>
      <w:r>
        <w:rPr>
          <w:sz w:val="28"/>
          <w:szCs w:val="28"/>
        </w:rPr>
        <w:t xml:space="preserve">примерн</w:t>
      </w:r>
      <w:r>
        <w:rPr>
          <w:sz w:val="28"/>
          <w:szCs w:val="28"/>
        </w:rPr>
        <w:t xml:space="preserve">ую форму</w:t>
      </w:r>
      <w:r>
        <w:rPr>
          <w:sz w:val="28"/>
          <w:szCs w:val="28"/>
        </w:rPr>
        <w:t xml:space="preserve"> договора купли-продажи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мельного участка, </w:t>
      </w:r>
      <w:r>
        <w:rPr>
          <w:sz w:val="28"/>
          <w:szCs w:val="28"/>
        </w:rPr>
        <w:t xml:space="preserve">утвержденн</w:t>
      </w:r>
      <w:r>
        <w:rPr>
          <w:sz w:val="28"/>
          <w:szCs w:val="28"/>
        </w:rPr>
        <w:t xml:space="preserve">ую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29 мая </w:t>
      </w:r>
      <w:r>
        <w:rPr>
          <w:sz w:val="28"/>
          <w:szCs w:val="28"/>
        </w:rPr>
        <w:t xml:space="preserve">2015 г. № 322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примерных</w:t>
      </w:r>
      <w:r>
        <w:rPr>
          <w:sz w:val="28"/>
          <w:szCs w:val="28"/>
        </w:rPr>
        <w:t xml:space="preserve"> форм договоров аренды, купли-продажи, безво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мездного пользования земельными участками, соглашений </w:t>
      </w:r>
      <w:r>
        <w:rPr>
          <w:sz w:val="28"/>
          <w:szCs w:val="28"/>
        </w:rPr>
        <w:t xml:space="preserve">об установлении сервитута, о перераспределении земель и (или) земельных участков и о признании утратившими силу отдельных постановлений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08.09.2015 № 629, от 28.10.2015 № 887,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10.03.2016 № 150, от 20.07.2016 № 520, от 15.08.2016 № 587, от 13.03.2017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183, от 30.10.2017 № 971, от 16.11.2018 № 895, от 08.02.2019 № 77,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27.02.2020 № 174</w:t>
      </w:r>
      <w:r>
        <w:rPr>
          <w:sz w:val="28"/>
          <w:szCs w:val="28"/>
        </w:rPr>
        <w:t xml:space="preserve">, от 28.12.2021 № 1243</w:t>
      </w:r>
      <w:r>
        <w:rPr>
          <w:sz w:val="28"/>
          <w:szCs w:val="28"/>
        </w:rPr>
        <w:t xml:space="preserve">, от 06.03.2024 № 169, от 23.04.2024 № 318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раздел VII. Заключительные положения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VII. Заключительные положения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7.1. Любые изменения и дополнения к настоящему договору оформляются в письменной форме и подписываются обеими сторонами.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7.2.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7.4. Во всем остальном, что не предусмотрено настоящим договором, стороны руководствуются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Неотъемлемой частью настоящего договора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акт приема-передачи земельного участка;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расчет цены земельного участка;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копия охранного обязательства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01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Оплата за земельный участок в сумме, указанной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non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none"/>
              </w:rPr>
              <w:t xml:space="preserve">нкте 2.1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астоящего договора, произведена полностью. Реквизиты документа(ов), подтверждающего(их) перечисление денежных средств Продавцу, 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___________________________________.»;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(наименование, дата, номер)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разделе VIII. Адреса, реквизиты и подписи сторон цифры «614000» заменить цифрами «614015».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6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Вн</w:t>
      </w:r>
      <w:r>
        <w:rPr>
          <w:sz w:val="28"/>
          <w:szCs w:val="28"/>
        </w:rPr>
        <w:t xml:space="preserve">ести изменения в </w:t>
      </w:r>
      <w:r>
        <w:rPr>
          <w:sz w:val="28"/>
          <w:szCs w:val="28"/>
        </w:rPr>
        <w:t xml:space="preserve">примерн</w:t>
      </w:r>
      <w:r>
        <w:rPr>
          <w:sz w:val="28"/>
          <w:szCs w:val="28"/>
        </w:rPr>
        <w:t xml:space="preserve">ую форму</w:t>
      </w:r>
      <w:r>
        <w:rPr>
          <w:sz w:val="28"/>
          <w:szCs w:val="28"/>
        </w:rPr>
        <w:t xml:space="preserve"> договора безвозмездного пользования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мельным участком, </w:t>
      </w:r>
      <w:r>
        <w:rPr>
          <w:sz w:val="28"/>
          <w:szCs w:val="28"/>
        </w:rPr>
        <w:t xml:space="preserve">утвержденн</w:t>
      </w:r>
      <w:r>
        <w:rPr>
          <w:sz w:val="28"/>
          <w:szCs w:val="28"/>
        </w:rPr>
        <w:t xml:space="preserve">ую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29 мая </w:t>
      </w:r>
      <w:r>
        <w:rPr>
          <w:sz w:val="28"/>
          <w:szCs w:val="28"/>
        </w:rPr>
        <w:t xml:space="preserve">2015 г. № 322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примерных</w:t>
      </w:r>
      <w:r>
        <w:rPr>
          <w:sz w:val="28"/>
          <w:szCs w:val="28"/>
        </w:rPr>
        <w:t xml:space="preserve"> форм договоров аренды, купли-продажи, безво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мездного пользования земельными участками, соглашений </w:t>
      </w:r>
      <w:r>
        <w:rPr>
          <w:sz w:val="28"/>
          <w:szCs w:val="28"/>
        </w:rPr>
        <w:t xml:space="preserve">об установлении сервитута, о перераспределении земель и (или) земельных участков и о признании утратившими силу отдельных постановлений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08.09.2015 № 629, от 28.10.2015 № 887, </w:t>
      </w:r>
      <w:r>
        <w:rPr>
          <w:sz w:val="28"/>
          <w:szCs w:val="28"/>
        </w:rPr>
        <w:t xml:space="preserve">от 10.03.2016 № 150, от 20.07.2016 № 520, от 15.08.2016 № 587, от13.03.2017 </w:t>
      </w:r>
      <w:r>
        <w:rPr>
          <w:sz w:val="28"/>
          <w:szCs w:val="28"/>
        </w:rPr>
        <w:t xml:space="preserve">№ 183, от 30.10.2017 № 971, от 16.11.2018 № 895, от 08.02.2019 № 77, </w:t>
      </w:r>
      <w:r>
        <w:rPr>
          <w:sz w:val="28"/>
          <w:szCs w:val="28"/>
        </w:rPr>
        <w:t xml:space="preserve">от 27.02.2020 № 174</w:t>
      </w:r>
      <w:r>
        <w:rPr>
          <w:sz w:val="28"/>
          <w:szCs w:val="28"/>
        </w:rPr>
        <w:t xml:space="preserve">, от 28.12.2021 № 1243</w:t>
      </w:r>
      <w:r>
        <w:rPr>
          <w:sz w:val="28"/>
          <w:szCs w:val="28"/>
        </w:rPr>
        <w:t xml:space="preserve">, от 06.03.2024 № 169, от 23.04.2024 № 318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0"/>
        <w:ind w:firstLine="72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3.1. </w:t>
      </w:r>
      <w:r>
        <w:rPr>
          <w:sz w:val="28"/>
          <w:szCs w:val="28"/>
        </w:rPr>
        <w:t xml:space="preserve">дополнить пунктом 2.2.1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«2.2.1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своевременно приступить к использованию земельного участка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разделе VII. Адреса, реквизиты и подписи сторон цифры «614000» заменить цифрами «614015»;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cy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сноске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 слова «в государственном кадастре недвижимости» заменить словами «в Едином государственном реестре недвижимости».</w:t>
      </w:r>
      <w:r>
        <w:rPr>
          <w:sz w:val="28"/>
          <w:szCs w:val="28"/>
          <w:highlight w:val="cyan"/>
        </w:rPr>
      </w:r>
      <w:r>
        <w:rPr>
          <w:sz w:val="28"/>
          <w:szCs w:val="28"/>
          <w:highlight w:val="cyan"/>
        </w:rPr>
      </w:r>
    </w:p>
    <w:p>
      <w:pPr>
        <w:pStyle w:val="86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примерн</w:t>
      </w:r>
      <w:r>
        <w:rPr>
          <w:sz w:val="28"/>
          <w:szCs w:val="28"/>
        </w:rPr>
        <w:t xml:space="preserve">ую форму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об установлении сервитута, утвержденн</w:t>
      </w:r>
      <w:r>
        <w:rPr>
          <w:sz w:val="28"/>
          <w:szCs w:val="28"/>
        </w:rPr>
        <w:t xml:space="preserve">ую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29 мая </w:t>
      </w:r>
      <w:r>
        <w:rPr>
          <w:sz w:val="28"/>
          <w:szCs w:val="28"/>
        </w:rPr>
        <w:t xml:space="preserve">2015 г. № 322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примерных</w:t>
      </w:r>
      <w:r>
        <w:rPr>
          <w:sz w:val="28"/>
          <w:szCs w:val="28"/>
        </w:rPr>
        <w:t xml:space="preserve"> форм договоров аренды, купли-продажи, безво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мездного пользования земельными участками, соглашений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установлении сервитута, о перераспределении земель и (или) земельных участков и о признании утратившими силу отдельных постановлений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08.09.2015 № 629, от 28.10.2015 № 887,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10.03.2016 № 150, от 20.07.2016 № 520, от 15.08.2016 № 587, от 13.03.2017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183, от 30.10.2017 № 971, от 16.11.2018 № 895, от 08.02.2019 № 77,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27.02.2020 № 174</w:t>
      </w:r>
      <w:r>
        <w:rPr>
          <w:sz w:val="28"/>
          <w:szCs w:val="28"/>
        </w:rPr>
        <w:t xml:space="preserve">, от 28.12.2021 № 1243</w:t>
      </w:r>
      <w:r>
        <w:rPr>
          <w:sz w:val="28"/>
          <w:szCs w:val="28"/>
        </w:rPr>
        <w:t xml:space="preserve">, от 06.03.2024 № 169, от 23.04.2024 № 318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разделе IX. Адреса, реквизиты и подписи сторон цифры «614000» заменить цифрами «614015»;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сноске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 слова «в государственном кадастре недвижимости» заменить словами «в Едином государственном реестре недвижимости».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примерн</w:t>
      </w:r>
      <w:r>
        <w:rPr>
          <w:sz w:val="28"/>
          <w:szCs w:val="28"/>
        </w:rPr>
        <w:t xml:space="preserve">ую форму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о перераспределении земель и (или) земельных участков, утвержденн</w:t>
      </w:r>
      <w:r>
        <w:rPr>
          <w:sz w:val="28"/>
          <w:szCs w:val="28"/>
        </w:rPr>
        <w:t xml:space="preserve">ую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29 мая </w:t>
      </w:r>
      <w:r>
        <w:rPr>
          <w:sz w:val="28"/>
          <w:szCs w:val="28"/>
        </w:rPr>
        <w:t xml:space="preserve">2015 г. № 322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примерных</w:t>
      </w:r>
      <w:r>
        <w:rPr>
          <w:sz w:val="28"/>
          <w:szCs w:val="28"/>
        </w:rPr>
        <w:t xml:space="preserve"> форм договоров аренды, купли-продажи, безво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мездного пользования земельными участками, соглашений </w:t>
      </w:r>
      <w:r>
        <w:rPr>
          <w:sz w:val="28"/>
          <w:szCs w:val="28"/>
        </w:rPr>
        <w:t xml:space="preserve">об установлении сервитута, о перераспределении земель и (или) земельных участков и о признании утратившими силу отдельных постановлений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08.09.2015 № 629, от 28.10.2015 № 887, </w:t>
      </w:r>
      <w:r>
        <w:rPr>
          <w:sz w:val="28"/>
          <w:szCs w:val="28"/>
        </w:rPr>
        <w:t xml:space="preserve">от 10.03.2016 № 150, от 20.07.2016 № 520, от 15.08.2016 № 587, от 13.03.2017</w:t>
      </w:r>
      <w:r>
        <w:rPr>
          <w:sz w:val="28"/>
          <w:szCs w:val="28"/>
        </w:rPr>
        <w:t xml:space="preserve">№ 183, от 30.10.2017 № 971, от 16.11.2018 № 895, от 08.02.2019 № 77, </w:t>
      </w:r>
      <w:r>
        <w:rPr>
          <w:sz w:val="28"/>
          <w:szCs w:val="28"/>
        </w:rPr>
        <w:t xml:space="preserve">от 27.02.2020 № 174</w:t>
      </w:r>
      <w:r>
        <w:rPr>
          <w:sz w:val="28"/>
          <w:szCs w:val="28"/>
        </w:rPr>
        <w:t xml:space="preserve">, от 28.12.2021 № 1243</w:t>
      </w:r>
      <w:r>
        <w:rPr>
          <w:sz w:val="28"/>
          <w:szCs w:val="28"/>
        </w:rPr>
        <w:t xml:space="preserve">, от 06.03.2024 № 169, от 23.04.2024 № 318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разделе VII. Адреса, реквизиты и подписи сторон цифры «614000» заменить цифрами «614015»;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сноске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 слова «в государственном кадастре недвижимости» заменить словами «в Едином государственном реестре недвижимости».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примерн</w:t>
      </w:r>
      <w:r>
        <w:rPr>
          <w:sz w:val="28"/>
          <w:szCs w:val="28"/>
        </w:rPr>
        <w:t xml:space="preserve">ую форму</w:t>
      </w:r>
      <w:r>
        <w:rPr>
          <w:sz w:val="28"/>
          <w:szCs w:val="28"/>
        </w:rPr>
        <w:t xml:space="preserve"> договора аренды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мельного участка, приобретаемого на торгах в форме аукциона, для строител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ства, утвержденн</w:t>
      </w:r>
      <w:r>
        <w:rPr>
          <w:sz w:val="28"/>
          <w:szCs w:val="28"/>
        </w:rPr>
        <w:t xml:space="preserve">ую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29 мая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2015 г. № 322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примерных</w:t>
      </w:r>
      <w:r>
        <w:rPr>
          <w:sz w:val="28"/>
          <w:szCs w:val="28"/>
        </w:rPr>
        <w:t xml:space="preserve"> форм договоров аренды, купли-продажи, безво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мездного пользования земельными участками, соглашений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об установлении сервитута, о перераспределении земель и (или) земельных участков и о признании утратившими силу отдельных постановлений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08.09.2015 № 629, от 28.10.2015 № 887,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10.03.2016 № 150, от 20.07.2016 № 520, от 15.08.2016 № 587, от 13.03.2017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183, от 30.10.2017 № 971, от 16.11.2018 № 895, от 08.02.2019 № 77,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27.02.2020 № 174</w:t>
      </w:r>
      <w:r>
        <w:rPr>
          <w:sz w:val="28"/>
          <w:szCs w:val="28"/>
        </w:rPr>
        <w:t xml:space="preserve">, от 28.12.2021 № 1243</w:t>
      </w:r>
      <w:r>
        <w:rPr>
          <w:sz w:val="28"/>
          <w:szCs w:val="28"/>
        </w:rPr>
        <w:t xml:space="preserve">, от 06.03.2024 № 169, от 23.04.2024 № 318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6.1. в преамбуле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действующего на основании __________________, протокола ____________________ от _________ по лоту № ___________ (далее - протокол), с другой стороны, совместно именуемые «Стороны» заменить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действующего на основании __________________, с другой стороны,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совместно именуемые «Стороны», на основании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протокола ____________________ от _________ по лоту № __________ (далее - протокол)»;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60"/>
        <w:ind w:firstLine="72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6.2. </w:t>
      </w:r>
      <w:r>
        <w:rPr>
          <w:sz w:val="28"/>
          <w:szCs w:val="28"/>
        </w:rPr>
        <w:t xml:space="preserve">дополнить пунктом 3.2.1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«3.2.1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своевременно приступить к использованию земельного участка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6.3. пункт 3.2.12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«3.2.12.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расторжении,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прекращении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договора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вернуть Арендодателю земельный участок в надлежащем состоянии в пятидневный срок с момента расторжения,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прекращения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договора по акту приема-передачи земельного участка;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6.4. в абзаце первом пункта 3.2.24 после слов «при проектировании и строительстве объекта капитального строительства» дополнить словами «(за исключением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объектов индивидуального жилищного строительства, гаражей)»;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6.5. в пункте 4.3: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6.5.1. в абзаце первом слова «в течение 15 дней со дня размещения протокола» заменить словами «до подписания настоящего договора»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6.5.2. </w:t>
      </w:r>
      <w:r>
        <w:rPr>
          <w:sz w:val="28"/>
          <w:szCs w:val="28"/>
          <w:highlight w:val="none"/>
        </w:rPr>
        <w:t xml:space="preserve">в абзаце втором слова «в течение 15 дней со дня размещения протокола» заменить словами «до подписания настоящего договора»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trike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6.6. в абзаце втором пункта 4.4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а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и основных показателей прогноза социально-экономического развития Пермского края на очередной финансовый год и плановый период</w:t>
      </w:r>
      <w:r>
        <w:rPr>
          <w:strike w:val="0"/>
          <w:sz w:val="28"/>
          <w:szCs w:val="28"/>
          <w:highlight w:val="none"/>
        </w:rPr>
        <w:t xml:space="preserve">» исключить;</w:t>
      </w:r>
      <w:r>
        <w:rPr>
          <w:strike w:val="0"/>
          <w:sz w:val="28"/>
          <w:szCs w:val="28"/>
          <w:highlight w:val="none"/>
        </w:rPr>
      </w:r>
      <w:r>
        <w:rPr>
          <w:strike w:val="0"/>
          <w:sz w:val="28"/>
          <w:szCs w:val="28"/>
          <w:highlight w:val="none"/>
        </w:rPr>
      </w:r>
    </w:p>
    <w:p>
      <w:pPr>
        <w:ind w:firstLine="720"/>
        <w:jc w:val="both"/>
        <w:rPr>
          <w:strike w:val="0"/>
          <w:sz w:val="28"/>
          <w:szCs w:val="28"/>
          <w:highlight w:val="none"/>
        </w:rPr>
      </w:pPr>
      <w:r>
        <w:rPr>
          <w:strike w:val="0"/>
          <w:sz w:val="28"/>
          <w:szCs w:val="28"/>
          <w:highlight w:val="none"/>
        </w:rPr>
        <w:t xml:space="preserve">6.7. в пункте 6.1 слова </w:t>
      </w:r>
      <w:r>
        <w:rPr>
          <w:sz w:val="28"/>
          <w:szCs w:val="28"/>
          <w:highlight w:val="none"/>
        </w:rPr>
        <w:t xml:space="preserve">«в течение 15 дней со дня размещения протокола» заменить словами «до подписания настоящего договора»</w:t>
      </w:r>
      <w:r>
        <w:rPr>
          <w:sz w:val="28"/>
          <w:szCs w:val="28"/>
          <w:highlight w:val="none"/>
        </w:rPr>
        <w:t xml:space="preserve">;</w:t>
      </w:r>
      <w:r>
        <w:rPr>
          <w:strike w:val="0"/>
          <w:sz w:val="28"/>
          <w:szCs w:val="28"/>
          <w:highlight w:val="none"/>
        </w:rPr>
      </w:r>
      <w:r>
        <w:rPr>
          <w:strike w:val="0"/>
          <w:sz w:val="28"/>
          <w:szCs w:val="28"/>
          <w:highlight w:val="none"/>
        </w:rPr>
      </w:r>
    </w:p>
    <w:p>
      <w:pPr>
        <w:ind w:firstLine="720"/>
        <w:jc w:val="both"/>
        <w:rPr>
          <w:strike w:val="0"/>
          <w:sz w:val="28"/>
          <w:szCs w:val="28"/>
          <w:highlight w:val="none"/>
        </w:rPr>
      </w:pPr>
      <w:r>
        <w:rPr>
          <w:strike w:val="0"/>
          <w:sz w:val="28"/>
          <w:szCs w:val="28"/>
          <w:highlight w:val="none"/>
        </w:rPr>
        <w:t xml:space="preserve">6.8. в абзаце пятом пункта 7.2 слова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«в государственном кадастре недвижимости» заменить словами «в Едином государственном реестре недвижимости»;</w:t>
      </w:r>
      <w:r>
        <w:rPr>
          <w:strike w:val="0"/>
          <w:sz w:val="28"/>
          <w:szCs w:val="28"/>
          <w:highlight w:val="none"/>
        </w:rPr>
      </w:r>
      <w:r>
        <w:rPr>
          <w:strike w:val="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trike w:val="0"/>
          <w:sz w:val="28"/>
          <w:szCs w:val="28"/>
          <w:highlight w:val="none"/>
        </w:rPr>
        <w:t xml:space="preserve">6.9.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пункт 7.5.1 изложить с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«7.5.1.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неиспользование земельного участка, предназначенного для строительства, в том числе жилищного, в указанных целях в течении трех лет, если более длительный срок не установлен федеральным законом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6.10.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разделе XI. Адреса, реквизиты и подписи сторон цифры «614000» заменить цифрами «614015»;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6.11. в сноске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 слова «в государственном кадастре недвижимости» заменить словами «в Едином государственном реестре недвижимости».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60"/>
        <w:ind w:firstLine="72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Вн</w:t>
      </w:r>
      <w:r>
        <w:rPr>
          <w:sz w:val="28"/>
          <w:szCs w:val="28"/>
        </w:rPr>
        <w:t xml:space="preserve">ести изменения в </w:t>
      </w:r>
      <w:r>
        <w:rPr>
          <w:sz w:val="28"/>
          <w:szCs w:val="28"/>
        </w:rPr>
        <w:t xml:space="preserve">примерн</w:t>
      </w:r>
      <w:r>
        <w:rPr>
          <w:sz w:val="28"/>
          <w:szCs w:val="28"/>
        </w:rPr>
        <w:t xml:space="preserve">ую форму</w:t>
      </w:r>
      <w:r>
        <w:rPr>
          <w:sz w:val="28"/>
          <w:szCs w:val="28"/>
        </w:rPr>
        <w:t xml:space="preserve"> договора аренды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мельного участка, приобретаемого на торгах в форме аукциона,</w:t>
      </w:r>
      <w:r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 xml:space="preserve">ую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29 мая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2015 г. № 322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примерных</w:t>
      </w:r>
      <w:r>
        <w:rPr>
          <w:sz w:val="28"/>
          <w:szCs w:val="28"/>
        </w:rPr>
        <w:t xml:space="preserve"> форм договоров аренды, купли-продажи, безво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мездного пользования земельными участками, соглашений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установлении сервитута, о перераспределении земель и (или) земельных участков и о признании утратившими силу отдельных постановлений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08.09.2015 № 629, от 28.10.2015 № 887,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10.03.2016 № 150, от 20.07.2016 № 520, от 15.08.2016 № 587, от 13.03.2017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183, от 30.10.2017 № 971, от 16.11.2018 № 895, от 08.02.2019 № 77,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27.02.2020 № 174</w:t>
      </w:r>
      <w:r>
        <w:rPr>
          <w:sz w:val="28"/>
          <w:szCs w:val="28"/>
        </w:rPr>
        <w:t xml:space="preserve">, от 28.12.2021 № 1243</w:t>
      </w:r>
      <w:r>
        <w:rPr>
          <w:sz w:val="28"/>
          <w:szCs w:val="28"/>
        </w:rPr>
        <w:t xml:space="preserve">, от 06.03.2024 № 169, от 23.04.2024 № 318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7.1. в преамбуле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действующего на основании __________________, протокола ____________________ от _________ по лоту № ___________ (далее - протокол), с другой стороны, совместно именуемые «Стороны» заменить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действующего на основании __________________, с другой стороны,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совместно именуемые «Стороны», на основании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протокола ____________________ от _________ по лоту № __________ (далее - протокол)»;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60"/>
        <w:ind w:firstLine="72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7.2. </w:t>
      </w:r>
      <w:r>
        <w:rPr>
          <w:sz w:val="28"/>
          <w:szCs w:val="28"/>
        </w:rPr>
        <w:t xml:space="preserve">дополнить пунктом 3.2.1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«3.2.1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своевременно приступить к использованию земельного участка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7.3. пункт 3.2.13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«3.2.13.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расторжении,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прекращении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договора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вернуть Арендодателю земельный участок в надлежащем состоянии в пятидневный срок с момента расторжения,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прекращения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договора по акту приема-передачи земельного участка;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7.4. в пункте 4.3 </w:t>
      </w:r>
      <w:r>
        <w:rPr>
          <w:sz w:val="28"/>
          <w:szCs w:val="28"/>
          <w:highlight w:val="none"/>
        </w:rPr>
        <w:t xml:space="preserve">слова «в течение 15 дней со дня размещения протокола» заменить словами «до подписания настоящего договора»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trike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7.5. в абзаце втором пункта 4.4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а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и основных показателей прогноза социально-экономического развития Пермского края на очередной финансовый год и плановый период</w:t>
      </w:r>
      <w:r>
        <w:rPr>
          <w:strike w:val="0"/>
          <w:sz w:val="28"/>
          <w:szCs w:val="28"/>
          <w:highlight w:val="none"/>
        </w:rPr>
        <w:t xml:space="preserve">» исключить;</w:t>
      </w:r>
      <w:r>
        <w:rPr>
          <w:strike w:val="0"/>
          <w:sz w:val="28"/>
          <w:szCs w:val="28"/>
          <w:highlight w:val="none"/>
        </w:rPr>
      </w:r>
      <w:r>
        <w:rPr>
          <w:strike w:val="0"/>
          <w:sz w:val="28"/>
          <w:szCs w:val="28"/>
          <w:highlight w:val="none"/>
        </w:rPr>
      </w:r>
    </w:p>
    <w:p>
      <w:pPr>
        <w:ind w:firstLine="720"/>
        <w:jc w:val="both"/>
        <w:rPr>
          <w:strike w:val="0"/>
          <w:sz w:val="28"/>
          <w:szCs w:val="28"/>
          <w:highlight w:val="none"/>
        </w:rPr>
      </w:pPr>
      <w:r>
        <w:rPr>
          <w:strike w:val="0"/>
          <w:sz w:val="28"/>
          <w:szCs w:val="28"/>
          <w:highlight w:val="none"/>
        </w:rPr>
        <w:t xml:space="preserve">7.6. в пункте 6.1 слова </w:t>
      </w:r>
      <w:r>
        <w:rPr>
          <w:sz w:val="28"/>
          <w:szCs w:val="28"/>
          <w:highlight w:val="none"/>
        </w:rPr>
        <w:t xml:space="preserve">«в течение 15 дней со дня размещения протокола» заменить словами «до подписания настоящего договора»</w:t>
      </w:r>
      <w:r>
        <w:rPr>
          <w:sz w:val="28"/>
          <w:szCs w:val="28"/>
          <w:highlight w:val="none"/>
        </w:rPr>
        <w:t xml:space="preserve">;</w:t>
      </w:r>
      <w:r>
        <w:rPr>
          <w:strike w:val="0"/>
          <w:sz w:val="28"/>
          <w:szCs w:val="28"/>
          <w:highlight w:val="none"/>
        </w:rPr>
      </w:r>
      <w:r>
        <w:rPr>
          <w:strike w:val="0"/>
          <w:sz w:val="28"/>
          <w:szCs w:val="28"/>
          <w:highlight w:val="none"/>
        </w:rPr>
      </w:r>
    </w:p>
    <w:p>
      <w:pPr>
        <w:ind w:firstLine="720"/>
        <w:jc w:val="both"/>
        <w:rPr>
          <w:strike w:val="0"/>
          <w:sz w:val="28"/>
          <w:szCs w:val="28"/>
          <w:highlight w:val="none"/>
        </w:rPr>
      </w:pPr>
      <w:r>
        <w:rPr>
          <w:strike w:val="0"/>
          <w:sz w:val="28"/>
          <w:szCs w:val="28"/>
          <w:highlight w:val="none"/>
        </w:rPr>
        <w:t xml:space="preserve">7.7. в абзаце пятом пункта 7.2 слова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«в государственном кадастре недвижимости» заменить словами «в Едином государственном реестре недвижимости»;</w:t>
      </w:r>
      <w:r>
        <w:rPr>
          <w:strike w:val="0"/>
          <w:sz w:val="28"/>
          <w:szCs w:val="28"/>
          <w:highlight w:val="none"/>
        </w:rPr>
      </w:r>
      <w:r>
        <w:rPr>
          <w:strike w:val="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7.8.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разделе XI. Адреса, реквизиты и подписи сторон цифры «614000» заменить цифрами «614015»;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7.9. в сноске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 слова «в государственном кадастре недвижимости» заменить словами «в Едином государственном реестре недвижимости».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60"/>
        <w:ind w:firstLine="72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Вн</w:t>
      </w:r>
      <w:r>
        <w:rPr>
          <w:sz w:val="28"/>
          <w:szCs w:val="28"/>
        </w:rPr>
        <w:t xml:space="preserve">ести изменения в </w:t>
      </w:r>
      <w:r>
        <w:rPr>
          <w:sz w:val="28"/>
          <w:szCs w:val="28"/>
        </w:rPr>
        <w:t xml:space="preserve">примерн</w:t>
      </w:r>
      <w:r>
        <w:rPr>
          <w:sz w:val="28"/>
          <w:szCs w:val="28"/>
        </w:rPr>
        <w:t xml:space="preserve">ую форму</w:t>
      </w:r>
      <w:r>
        <w:rPr>
          <w:sz w:val="28"/>
          <w:szCs w:val="28"/>
        </w:rPr>
        <w:t xml:space="preserve"> договора купли-продажи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мельного участка, приобретаемого на торгах в форме аукциона,</w:t>
      </w:r>
      <w:r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 xml:space="preserve">ую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29 мая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2015 г. № 322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примерных</w:t>
      </w:r>
      <w:r>
        <w:rPr>
          <w:sz w:val="28"/>
          <w:szCs w:val="28"/>
        </w:rPr>
        <w:t xml:space="preserve"> форм договоров аренды, купли-продажи, безво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мездного пользования земельными участками, соглашений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установлении сервитута, о перераспределении земель и (или) земельных участков и о признании утратившими силу отдельных постановлений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08.09.2015 № 629, от 28.10.2015 № 887,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10.03.2016 № 150, от 20.07.2016 № 520, от 15.08.2016 № 587, от 13.03.2017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183, от 30.10.2017 № 971, от 16.11.2018 № 895, от 08.02.2019 № 77,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27.02.2020 № 174</w:t>
      </w:r>
      <w:r>
        <w:rPr>
          <w:sz w:val="28"/>
          <w:szCs w:val="28"/>
        </w:rPr>
        <w:t xml:space="preserve">, от 28.12.2021 № 1243</w:t>
      </w:r>
      <w:r>
        <w:rPr>
          <w:sz w:val="28"/>
          <w:szCs w:val="28"/>
        </w:rPr>
        <w:t xml:space="preserve">, от 06.03.2024 № 169, от 23.04.2024 № 318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8.1. в преамбуле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действующего на основании __________________, протокола ____________________ от _________ по лоту № ___________ (далее - протокол), с другой стороны, совместно именуемые «Стороны» заменить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действующего на основании ________________, с другой стороны,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совместно именуемые «Стороны», на основании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протокола _________ от __________ по лоту № __________ (далее - протокол)»;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8.2.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пункте 7.5: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285"/>
        <w:jc w:val="both"/>
        <w:spacing w:before="0" w:after="0" w:line="288" w:lineRule="atLeast"/>
        <w:rPr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     8.2.1. после абзаца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Оплата за земельный участок в сумме, указанной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договора, произведена полностью. Реквизиты документа(ов), подтверждающего(их) перечисление денежных средств Продавцу ___________________________________.»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дополнить наименованием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раздела</w:t>
        <w:br/>
        <w:t xml:space="preserve">  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(наименование, дата, номер)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left="0" w:right="0" w:firstLine="285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следующего</w:t>
      </w:r>
      <w:r>
        <w:rPr>
          <w:sz w:val="20"/>
          <w:szCs w:val="20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285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«VIII. Адреса, реквизиты и подписи сторон»;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8.2.2. цифры «614000» заменить цифрами «614015».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</w:rPr>
        <w:t xml:space="preserve">нести изменения в </w:t>
      </w:r>
      <w:r>
        <w:rPr>
          <w:sz w:val="28"/>
          <w:szCs w:val="28"/>
        </w:rPr>
        <w:t xml:space="preserve">примерн</w:t>
      </w:r>
      <w:r>
        <w:rPr>
          <w:sz w:val="28"/>
          <w:szCs w:val="28"/>
        </w:rPr>
        <w:t xml:space="preserve">ую форму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соглашения о перераспределении земельного участка,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предоставленного гражданам, юридическим лицам, органам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местного самоуправления, и земель (земельных участков),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которые не предоставлены гражданам и юридическим лицам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не обременены правами третьих лиц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 xml:space="preserve">ую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29 мая </w:t>
      </w:r>
      <w:r>
        <w:rPr>
          <w:sz w:val="28"/>
          <w:szCs w:val="28"/>
        </w:rPr>
        <w:t xml:space="preserve">2015 г. № 322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примерных</w:t>
      </w:r>
      <w:r>
        <w:rPr>
          <w:sz w:val="28"/>
          <w:szCs w:val="28"/>
        </w:rPr>
        <w:t xml:space="preserve"> форм договоров аренды, купли-продажи, безво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мездного пользования земельными участками, соглашений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установлении сервитута, о перераспределении земель и (или) земельных участков и о признании утратившими силу отдельных постановлений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08.09.2015 № 629, от 28.10.2015 № 887,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10.03.2016 № 150, от 20.07.2016 № 520, от 15.08.2016 № 587, от 13.03.2017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183, от 30.10.2017 № 971, от 16.11.2018 № 895, от 08.02.2019 № 77,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27.02.2020 № 174</w:t>
      </w:r>
      <w:r>
        <w:rPr>
          <w:sz w:val="28"/>
          <w:szCs w:val="28"/>
        </w:rPr>
        <w:t xml:space="preserve">, от 28.12.2021 № 1243</w:t>
      </w:r>
      <w:r>
        <w:rPr>
          <w:sz w:val="28"/>
          <w:szCs w:val="28"/>
        </w:rPr>
        <w:t xml:space="preserve">, от 06.03.2024 № 169, от 23.04.2024 № 318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9.1.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разделе V. Адреса, реквизиты и подписи сторон цифры «614000» заменить цифрами «614015»;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9.2. в сноске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superscript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 слова «в государственном кадастре недвижимости» заменить словами «в Едином государственном реестре недвижимости».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tabs>
          <w:tab w:val="center" w:pos="4957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примерн</w:t>
      </w:r>
      <w:r>
        <w:rPr>
          <w:sz w:val="28"/>
          <w:szCs w:val="28"/>
        </w:rPr>
        <w:t xml:space="preserve">ую форму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 купли-продажи земельного участка, находящегося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муниципальной собственности, с рассрочкой платежа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собственнику здания, сооружения, расположенного на таком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земельном участке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 xml:space="preserve">ую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29 мая </w:t>
      </w:r>
      <w:r>
        <w:rPr>
          <w:sz w:val="28"/>
          <w:szCs w:val="28"/>
        </w:rPr>
        <w:t xml:space="preserve">2015 г. № 322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примерных</w:t>
      </w:r>
      <w:r>
        <w:rPr>
          <w:sz w:val="28"/>
          <w:szCs w:val="28"/>
        </w:rPr>
        <w:t xml:space="preserve"> форм договоров аренды, купли-продажи, безво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мездного пользования земельными участками, соглашений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установлении сервитута, о перераспределении земель и (или) земельных участков и о признании утратившими силу отдельных постановлений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08.09.2015 № 629, от 28.10.2015 № 887,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10.03.2016 № 150, от 20.07.2016 № 520, от 15.08.2016 № 587, от 13.03.2017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183, от 30.10.2017 № 971, от 16.11.2018 № 895, от 08.02.2019 № 77,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27.02.2020 № 174</w:t>
      </w:r>
      <w:r>
        <w:rPr>
          <w:sz w:val="28"/>
          <w:szCs w:val="28"/>
        </w:rPr>
        <w:t xml:space="preserve">, от 28.12.2021 № 1243</w:t>
      </w:r>
      <w:r>
        <w:rPr>
          <w:sz w:val="28"/>
          <w:szCs w:val="28"/>
        </w:rPr>
        <w:t xml:space="preserve">, от 06.03.2024 № 169, от 23.04.2024 № 318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изменения,  </w:t>
      </w:r>
      <w:r>
        <w:rPr>
          <w:sz w:val="28"/>
          <w:szCs w:val="28"/>
          <w:highlight w:val="none"/>
        </w:rPr>
        <w:t xml:space="preserve">заменив </w:t>
      </w:r>
      <w:r>
        <w:rPr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разделе VIII. Адреса, реквизиты и подписи сторон цифры «614000» цифрами «614015».</w:t>
      </w: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11.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12.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  <w:highlight w:val="white"/>
        </w:rPr>
        <w:t xml:space="preserve">посредством официального опубликования </w:t>
      </w:r>
      <w:r>
        <w:rPr>
          <w:sz w:val="28"/>
          <w:szCs w:val="28"/>
          <w:highlight w:val="whit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13.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  <w:highlight w:val="white"/>
        </w:rPr>
        <w:t xml:space="preserve">посредством официального опубликования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white"/>
        </w:rPr>
      </w:r>
    </w:p>
    <w:p>
      <w:pPr>
        <w:pStyle w:val="860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  <w:tab/>
        <w:tab/>
        <w:tab/>
        <w:tab/>
        <w:tab/>
        <w:t xml:space="preserve">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50" w:hanging="12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90" w:hanging="125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30" w:hanging="125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70" w:hanging="125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410" w:hanging="125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lang w:val="ru-RU" w:eastAsia="ru-RU" w:bidi="ar-SA"/>
    </w:rPr>
  </w:style>
  <w:style w:type="paragraph" w:styleId="861">
    <w:name w:val="Заголовок 1"/>
    <w:basedOn w:val="860"/>
    <w:next w:val="860"/>
    <w:link w:val="879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62">
    <w:name w:val="Заголовок 2"/>
    <w:basedOn w:val="860"/>
    <w:next w:val="860"/>
    <w:link w:val="860"/>
    <w:qFormat/>
    <w:pPr>
      <w:ind w:right="-1"/>
      <w:jc w:val="both"/>
      <w:keepNext/>
      <w:outlineLvl w:val="1"/>
    </w:pPr>
    <w:rPr>
      <w:sz w:val="24"/>
    </w:rPr>
  </w:style>
  <w:style w:type="character" w:styleId="863">
    <w:name w:val="Основной шрифт абзаца"/>
    <w:next w:val="863"/>
    <w:link w:val="860"/>
    <w:semiHidden/>
  </w:style>
  <w:style w:type="table" w:styleId="864">
    <w:name w:val="Обычная таблица"/>
    <w:next w:val="864"/>
    <w:link w:val="860"/>
    <w:semiHidden/>
    <w:tblPr/>
  </w:style>
  <w:style w:type="numbering" w:styleId="865">
    <w:name w:val="Нет списка"/>
    <w:next w:val="865"/>
    <w:link w:val="860"/>
    <w:semiHidden/>
  </w:style>
  <w:style w:type="paragraph" w:styleId="866">
    <w:name w:val="Название объекта"/>
    <w:basedOn w:val="860"/>
    <w:next w:val="860"/>
    <w:link w:val="86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7">
    <w:name w:val="Основной текст"/>
    <w:basedOn w:val="860"/>
    <w:next w:val="867"/>
    <w:link w:val="860"/>
    <w:pPr>
      <w:ind w:right="3117"/>
    </w:pPr>
    <w:rPr>
      <w:rFonts w:ascii="Courier New" w:hAnsi="Courier New"/>
      <w:sz w:val="26"/>
    </w:rPr>
  </w:style>
  <w:style w:type="paragraph" w:styleId="868">
    <w:name w:val="Основной текст с отступом"/>
    <w:basedOn w:val="860"/>
    <w:next w:val="868"/>
    <w:link w:val="860"/>
    <w:pPr>
      <w:ind w:right="-1"/>
      <w:jc w:val="both"/>
    </w:pPr>
    <w:rPr>
      <w:sz w:val="26"/>
    </w:rPr>
  </w:style>
  <w:style w:type="paragraph" w:styleId="869">
    <w:name w:val="Нижний колонтитул"/>
    <w:basedOn w:val="860"/>
    <w:next w:val="869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70">
    <w:name w:val="Номер страницы"/>
    <w:basedOn w:val="863"/>
    <w:next w:val="870"/>
    <w:link w:val="860"/>
  </w:style>
  <w:style w:type="paragraph" w:styleId="871">
    <w:name w:val="Верхний колонтитул"/>
    <w:basedOn w:val="860"/>
    <w:next w:val="871"/>
    <w:link w:val="874"/>
    <w:uiPriority w:val="99"/>
    <w:pPr>
      <w:tabs>
        <w:tab w:val="center" w:pos="4153" w:leader="none"/>
        <w:tab w:val="right" w:pos="8306" w:leader="none"/>
      </w:tabs>
    </w:pPr>
  </w:style>
  <w:style w:type="paragraph" w:styleId="872">
    <w:name w:val="Текст выноски"/>
    <w:basedOn w:val="860"/>
    <w:next w:val="872"/>
    <w:link w:val="873"/>
    <w:rPr>
      <w:rFonts w:ascii="Segoe UI" w:hAnsi="Segoe UI"/>
      <w:sz w:val="18"/>
      <w:szCs w:val="18"/>
      <w:lang w:val="en-US" w:eastAsia="en-US"/>
    </w:rPr>
  </w:style>
  <w:style w:type="character" w:styleId="873">
    <w:name w:val="Текст выноски Знак"/>
    <w:next w:val="873"/>
    <w:link w:val="872"/>
    <w:rPr>
      <w:rFonts w:ascii="Segoe UI" w:hAnsi="Segoe UI" w:cs="Segoe UI"/>
      <w:sz w:val="18"/>
      <w:szCs w:val="18"/>
    </w:rPr>
  </w:style>
  <w:style w:type="character" w:styleId="874">
    <w:name w:val="Верхний колонтитул Знак"/>
    <w:next w:val="874"/>
    <w:link w:val="871"/>
    <w:uiPriority w:val="99"/>
  </w:style>
  <w:style w:type="paragraph" w:styleId="875">
    <w:name w:val="ConsPlusNormal"/>
    <w:next w:val="875"/>
    <w:link w:val="860"/>
    <w:rPr>
      <w:b/>
      <w:bCs/>
      <w:sz w:val="28"/>
      <w:szCs w:val="28"/>
      <w:lang w:val="ru-RU" w:eastAsia="ru-RU" w:bidi="ar-SA"/>
    </w:rPr>
  </w:style>
  <w:style w:type="paragraph" w:styleId="876">
    <w:name w:val="Форма"/>
    <w:next w:val="876"/>
    <w:link w:val="860"/>
    <w:rPr>
      <w:sz w:val="28"/>
      <w:szCs w:val="28"/>
      <w:lang w:val="ru-RU" w:eastAsia="ru-RU" w:bidi="ar-SA"/>
    </w:rPr>
  </w:style>
  <w:style w:type="character" w:styleId="877">
    <w:name w:val="Гиперссылка"/>
    <w:next w:val="877"/>
    <w:link w:val="860"/>
    <w:uiPriority w:val="99"/>
    <w:unhideWhenUsed/>
    <w:rPr>
      <w:color w:val="0000ff"/>
      <w:u w:val="single"/>
    </w:rPr>
  </w:style>
  <w:style w:type="paragraph" w:styleId="878">
    <w:name w:val="Абзац списка"/>
    <w:basedOn w:val="860"/>
    <w:next w:val="878"/>
    <w:link w:val="86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79">
    <w:name w:val="Заголовок 1 Знак"/>
    <w:next w:val="879"/>
    <w:link w:val="861"/>
    <w:rPr>
      <w:sz w:val="24"/>
    </w:rPr>
  </w:style>
  <w:style w:type="table" w:styleId="880">
    <w:name w:val="Сетка таблицы"/>
    <w:basedOn w:val="864"/>
    <w:next w:val="880"/>
    <w:link w:val="860"/>
    <w:tblPr/>
  </w:style>
  <w:style w:type="paragraph" w:styleId="881">
    <w:name w:val="Текст сноски"/>
    <w:basedOn w:val="860"/>
    <w:next w:val="881"/>
    <w:link w:val="882"/>
  </w:style>
  <w:style w:type="character" w:styleId="882">
    <w:name w:val="Текст сноски Знак"/>
    <w:basedOn w:val="863"/>
    <w:next w:val="882"/>
    <w:link w:val="881"/>
  </w:style>
  <w:style w:type="character" w:styleId="883">
    <w:name w:val="Знак сноски"/>
    <w:next w:val="883"/>
    <w:link w:val="860"/>
    <w:rPr>
      <w:vertAlign w:val="superscript"/>
    </w:rPr>
  </w:style>
  <w:style w:type="paragraph" w:styleId="884">
    <w:name w:val="Исполнитель"/>
    <w:basedOn w:val="867"/>
    <w:next w:val="884"/>
    <w:link w:val="860"/>
    <w:pPr>
      <w:ind w:right="0"/>
      <w:spacing w:line="240" w:lineRule="exact"/>
    </w:pPr>
    <w:rPr>
      <w:rFonts w:ascii="Times New Roman" w:hAnsi="Times New Roman"/>
      <w:sz w:val="20"/>
      <w:lang w:val="en-US" w:eastAsia="en-US"/>
    </w:rPr>
  </w:style>
  <w:style w:type="paragraph" w:styleId="885">
    <w:name w:val="ConsPlusNonformat"/>
    <w:next w:val="885"/>
    <w:link w:val="860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6">
    <w:name w:val="Нижний колонтитул Знак"/>
    <w:next w:val="886"/>
    <w:link w:val="869"/>
    <w:uiPriority w:val="99"/>
  </w:style>
  <w:style w:type="character" w:styleId="887" w:default="1">
    <w:name w:val="Default Paragraph Font"/>
    <w:uiPriority w:val="1"/>
    <w:semiHidden/>
    <w:unhideWhenUsed/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13</cp:revision>
  <dcterms:created xsi:type="dcterms:W3CDTF">2024-04-19T11:53:00Z</dcterms:created>
  <dcterms:modified xsi:type="dcterms:W3CDTF">2025-05-14T12:25:49Z</dcterms:modified>
  <cp:version>917504</cp:version>
</cp:coreProperties>
</file>