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jc w:val="both"/>
        <w:rPr>
          <w:lang w:val="ru-RU"/>
        </w:rPr>
      </w:pPr>
      <w:r>
        <w:rPr>
          <w:lang w:val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1" allowOverlap="1">
                <wp:simplePos x="0" y="0"/>
                <wp:positionH relativeFrom="column">
                  <wp:posOffset>2950734</wp:posOffset>
                </wp:positionH>
                <wp:positionV relativeFrom="paragraph">
                  <wp:posOffset>-460455</wp:posOffset>
                </wp:positionV>
                <wp:extent cx="407134" cy="495328"/>
                <wp:effectExtent l="0" t="0" r="0" b="0"/>
                <wp:wrapNone/>
                <wp:docPr id="1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5742578" name="Рисунок 1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alphaModFix amt="10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407133" cy="495327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15;o:allowoverlap:true;o:allowincell:true;mso-position-horizontal-relative:text;margin-left:232.34pt;mso-position-horizontal:absolute;mso-position-vertical-relative:text;margin-top:-36.26pt;mso-position-vertical:absolute;width:32.06pt;height:39.0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4" behindDoc="1" locked="0" layoutInCell="1" allowOverlap="1">
                <wp:simplePos x="0" y="0"/>
                <wp:positionH relativeFrom="column">
                  <wp:posOffset>7559</wp:posOffset>
                </wp:positionH>
                <wp:positionV relativeFrom="paragraph">
                  <wp:posOffset>-237765</wp:posOffset>
                </wp:positionV>
                <wp:extent cx="6332001" cy="1331807"/>
                <wp:effectExtent l="0" t="0" r="0" b="0"/>
                <wp:wrapNone/>
                <wp:docPr id="2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32000" cy="1331806"/>
                          <a:chOff x="0" y="0"/>
                          <a:chExt cx="6332000" cy="133180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332000" cy="1051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spacing w:before="0" w:after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lang w:val="ru-RU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before="120" w:after="0" w:line="240" w:lineRule="auto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lang w:val="ru-RU"/>
                                </w:rPr>
                                <w:t xml:space="preserve">АДМИНИСТРАЦИЯ ГОРОДА ПЕРМИ</w:t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before="0" w:after="0" w:line="360" w:lineRule="exact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lang w:val="ru-RU"/>
                                </w:rPr>
                                <w:t xml:space="preserve">П О С Т А Н О В Л Е Н И Е</w:t>
                              </w:r>
                              <w:r/>
                            </w:p>
                          </w:txbxContent>
                        </wps:txbx>
                        <wps:bodyPr lIns="54000" tIns="54000" rIns="54000" bIns="54000" anchor="t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60263" y="1005955"/>
                            <a:ext cx="1546461" cy="325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13.05.2025</w:t>
                              </w:r>
                              <w:r/>
                            </w:p>
                          </w:txbxContent>
                        </wps:txbx>
                        <wps:bodyPr lIns="54000" tIns="54000" rIns="54000" bIns="54000" anchor="t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78125" y="1006675"/>
                            <a:ext cx="1092890" cy="325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right"/>
                              </w:pPr>
                              <w:r>
                                <w:t xml:space="preserve">№ 317</w:t>
                              </w:r>
                              <w:r/>
                            </w:p>
                          </w:txbxContent>
                        </wps:txbx>
                        <wps:bodyPr lIns="54000" tIns="54000" rIns="54000" bIns="5400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-14;o:allowoverlap:true;o:allowincell:true;mso-position-horizontal-relative:text;margin-left:0.60pt;mso-position-horizontal:absolute;mso-position-vertical-relative:text;margin-top:-18.72pt;mso-position-vertical:absolute;width:498.58pt;height:104.87pt;mso-wrap-distance-left:0.00pt;mso-wrap-distance-top:0.00pt;mso-wrap-distance-right:0.00pt;mso-wrap-distance-bottom:0.00pt;" coordorigin="0,0" coordsize="63320,13318">
                <v:shape id="shape 2" o:spid="_x0000_s2" o:spt="202" type="#_x0000_t202" style="position:absolute;left:0;top:0;width:63320;height:10511;v-text-anchor:top;visibility:visible;" fillcolor="#FFFFFF" stroked="f">
                  <v:textbox inset="0,0,0,0">
                    <w:txbxContent>
                      <w:p>
                        <w:pPr>
                          <w:jc w:val="center"/>
                          <w:spacing w:before="0" w:after="0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lang w:val="ru-RU"/>
                          </w:rPr>
                        </w:r>
                        <w:r/>
                      </w:p>
                      <w:p>
                        <w:pPr>
                          <w:jc w:val="center"/>
                          <w:spacing w:before="120"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lang w:val="ru-RU"/>
                          </w:rPr>
                          <w:t xml:space="preserve">АДМИНИСТРАЦИЯ ГОРОДА ПЕРМИ</w:t>
                        </w:r>
                        <w:r/>
                      </w:p>
                      <w:p>
                        <w:pPr>
                          <w:jc w:val="center"/>
                          <w:spacing w:before="0" w:after="0" w:line="360" w:lineRule="exact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lang w:val="ru-RU"/>
                          </w:rPr>
                          <w:t xml:space="preserve">П О С Т А Н О В Л Е Н И Е</w:t>
                        </w:r>
                        <w:r/>
                      </w:p>
                    </w:txbxContent>
                  </v:textbox>
                </v:shape>
                <v:shape id="shape 3" o:spid="_x0000_s3" o:spt="202" type="#_x0000_t202" style="position:absolute;left:2602;top:10059;width:15464;height:3257;v-text-anchor:top;visibility:visible;" filled="f" stroked="f">
                  <v:textbox inset="0,0,0,0">
                    <w:txbxContent>
                      <w:p>
                        <w:pPr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 xml:space="preserve">13.05.2025</w:t>
                        </w:r>
                        <w:r/>
                      </w:p>
                    </w:txbxContent>
                  </v:textbox>
                </v:shape>
                <v:shape id="shape 4" o:spid="_x0000_s4" o:spt="202" type="#_x0000_t202" style="position:absolute;left:49781;top:10066;width:10928;height:3251;v-text-anchor:top;visibility:visible;" fillcolor="#FFFFFF" stroked="f">
                  <v:textbox inset="0,0,0,0">
                    <w:txbxContent>
                      <w:p>
                        <w:pPr>
                          <w:ind w:left="0" w:right="0" w:firstLine="0"/>
                          <w:jc w:val="right"/>
                        </w:pPr>
                        <w:r>
                          <w:t xml:space="preserve">№ 317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val="ru-RU"/>
        </w:rPr>
      </w:r>
      <w:r>
        <w:rPr>
          <w:lang w:val="ru-RU"/>
        </w:rPr>
      </w:r>
    </w:p>
    <w:p>
      <w:pPr>
        <w:pStyle w:val="871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71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71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71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71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5388" w:firstLine="0"/>
        <w:spacing w:line="240" w:lineRule="exact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5388" w:firstLine="0"/>
        <w:spacing w:line="240" w:lineRule="exact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5388" w:firstLine="0"/>
        <w:spacing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left="0" w:right="5388" w:firstLine="0"/>
        <w:spacing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left="0" w:right="5388" w:firstLine="0"/>
        <w:spacing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left="0" w:right="5388" w:firstLine="0"/>
        <w:spacing w:line="240" w:lineRule="exact"/>
        <w:rPr>
          <w:lang w:val="ru-RU"/>
        </w:rPr>
      </w:pPr>
      <w:r>
        <w:rPr>
          <w:b/>
          <w:sz w:val="28"/>
          <w:lang w:val="ru-RU"/>
        </w:rPr>
        <w:t xml:space="preserve">О внесении изменений в отдельные правовые акты администрации </w:t>
        <w:br/>
        <w:t xml:space="preserve">города Перми по вопросам </w:t>
        <w:br/>
        <w:t xml:space="preserve">регулярных перевозок </w:t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5388" w:firstLine="0"/>
        <w:spacing w:line="240" w:lineRule="exact"/>
        <w:rPr>
          <w:lang w:val="ru-RU"/>
        </w:rPr>
      </w:pPr>
      <w:r>
        <w:rPr>
          <w:b/>
          <w:sz w:val="28"/>
          <w:lang w:val="ru-RU"/>
        </w:rPr>
        <w:t xml:space="preserve">по муниципальным маршрутам </w:t>
        <w:br/>
        <w:t xml:space="preserve">города Перми </w:t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5388" w:firstLine="0"/>
        <w:spacing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left="0" w:right="5388" w:firstLine="0"/>
        <w:spacing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left="0" w:right="5388" w:firstLine="0"/>
        <w:spacing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left="0" w:right="0" w:firstLine="720"/>
        <w:jc w:val="both"/>
        <w:spacing w:before="0" w:after="0"/>
        <w:rPr>
          <w:lang w:val="ru-RU"/>
        </w:rPr>
      </w:pPr>
      <w:r>
        <w:rPr>
          <w:sz w:val="28"/>
          <w:lang w:val="ru-RU"/>
        </w:rPr>
        <w:t xml:space="preserve">В соответствии с Федеральным законом от 13 июля 2015 г. № 220-ФЗ </w:t>
        <w:br/>
        <w:t xml:space="preserve">«Об организации регулярных перевозок пассажиров и бага</w:t>
      </w:r>
      <w:r>
        <w:rPr>
          <w:sz w:val="28"/>
          <w:lang w:val="ru-RU"/>
        </w:rPr>
        <w:t xml:space="preserve">ж</w:t>
      </w:r>
      <w:r>
        <w:rPr>
          <w:sz w:val="28"/>
          <w:lang w:val="ru-RU"/>
        </w:rPr>
        <w:t xml:space="preserve">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решением Пермской городской Думы от 24 мая 2016 г. № 96 </w:t>
        <w:br/>
        <w:t xml:space="preserve">«Об утверждении Прави</w:t>
      </w:r>
      <w:r>
        <w:rPr>
          <w:sz w:val="28"/>
          <w:lang w:val="ru-RU"/>
        </w:rPr>
        <w:t xml:space="preserve">л</w:t>
      </w:r>
      <w:r>
        <w:rPr>
          <w:sz w:val="28"/>
          <w:lang w:val="ru-RU"/>
        </w:rPr>
        <w:t xml:space="preserve"> организации транспортного обслуживания населения автомобильным транспортом и городским наземным электрическим транспортом в городе Перми», постановлением администрации города Перми от 28 ноября </w:t>
        <w:br/>
        <w:t xml:space="preserve">2016 г. № 1057 «Об утверждении Порядка подготовки документа </w:t>
      </w:r>
      <w:r>
        <w:rPr>
          <w:sz w:val="28"/>
          <w:lang w:val="ru-RU"/>
        </w:rPr>
        <w:t xml:space="preserve">планирования регулярных перевозок по муниципальным маршрутам города Перми», в целях совершенствования нормативных правовых актов в сфере организации транспортного обслуживания населения на территории города Перми </w:t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0" w:firstLine="0"/>
        <w:jc w:val="both"/>
        <w:spacing w:before="0" w:after="0"/>
        <w:rPr>
          <w:lang w:val="ru-RU"/>
        </w:rPr>
      </w:pPr>
      <w:r>
        <w:rPr>
          <w:sz w:val="28"/>
          <w:lang w:val="ru-RU"/>
        </w:rPr>
        <w:t xml:space="preserve">администрация города Перми ПОСТАНОВЛЯЕТ: </w:t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0" w:firstLine="720"/>
        <w:jc w:val="both"/>
        <w:spacing w:before="0" w:after="0"/>
        <w:rPr>
          <w:lang w:val="ru-RU"/>
        </w:rPr>
      </w:pPr>
      <w:r>
        <w:rPr>
          <w:sz w:val="28"/>
          <w:lang w:val="ru-RU"/>
        </w:rPr>
        <w:t xml:space="preserve">1. Внести в постановление админис</w:t>
      </w:r>
      <w:r>
        <w:rPr>
          <w:sz w:val="28"/>
          <w:lang w:val="ru-RU"/>
        </w:rPr>
        <w:t xml:space="preserve">трации города Перми от 09 декабря </w:t>
        <w:br/>
        <w:t xml:space="preserve">2024 г. № 1195 «О внесении изменений в Документ планирования регулярных перевозок по муниципальным маршрутам города Перми, утвержденный постановлением администрации города Перми от 22.03.2017 № 210» следующие изменения:</w:t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0" w:firstLine="720"/>
        <w:jc w:val="both"/>
        <w:spacing w:before="0" w:after="0"/>
        <w:rPr>
          <w:lang w:val="ru-RU"/>
        </w:rPr>
      </w:pPr>
      <w:r>
        <w:rPr>
          <w:sz w:val="28"/>
          <w:lang w:val="ru-RU"/>
        </w:rPr>
        <w:t xml:space="preserve">1.1. в пункте 2.2:</w:t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0" w:firstLine="720"/>
        <w:jc w:val="both"/>
        <w:spacing w:before="0" w:after="0"/>
        <w:rPr>
          <w:lang w:val="ru-RU"/>
        </w:rPr>
      </w:pPr>
      <w:r>
        <w:rPr>
          <w:sz w:val="28"/>
          <w:lang w:val="ru-RU"/>
        </w:rPr>
        <w:t xml:space="preserve">1.1.1. цифры «1.1.26,» исключить;</w:t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0" w:firstLine="720"/>
        <w:jc w:val="both"/>
        <w:spacing w:before="0" w:after="0"/>
        <w:rPr>
          <w:lang w:val="ru-RU"/>
        </w:rPr>
      </w:pPr>
      <w:r>
        <w:rPr>
          <w:sz w:val="28"/>
          <w:lang w:val="ru-RU"/>
        </w:rPr>
        <w:t xml:space="preserve">1.1.2. цифры «1.1.30,» исключить;</w:t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0" w:firstLine="720"/>
        <w:jc w:val="both"/>
        <w:spacing w:before="0" w:after="0"/>
        <w:rPr>
          <w:lang w:val="ru-RU"/>
        </w:rPr>
      </w:pPr>
      <w:r>
        <w:rPr>
          <w:sz w:val="28"/>
          <w:lang w:val="ru-RU"/>
        </w:rPr>
        <w:t xml:space="preserve">1.1.3. цифры «2.1.3,» исключить;</w:t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0" w:firstLine="720"/>
        <w:jc w:val="both"/>
        <w:spacing w:before="0" w:after="0"/>
        <w:rPr>
          <w:lang w:val="ru-RU"/>
        </w:rPr>
      </w:pPr>
      <w:r>
        <w:rPr>
          <w:sz w:val="28"/>
          <w:lang w:val="ru-RU"/>
        </w:rPr>
        <w:t xml:space="preserve">1.2. в пункте 2.4:</w:t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0" w:firstLine="720"/>
        <w:jc w:val="both"/>
        <w:spacing w:before="0" w:after="0"/>
        <w:rPr>
          <w:lang w:val="ru-RU"/>
        </w:rPr>
      </w:pPr>
      <w:r>
        <w:rPr>
          <w:sz w:val="28"/>
          <w:lang w:val="ru-RU"/>
        </w:rPr>
        <w:t xml:space="preserve">1.2.1. цифры «1.1.6, 2.1.6» исключить;</w:t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0" w:firstLine="720"/>
        <w:jc w:val="both"/>
        <w:spacing w:before="0" w:after="0"/>
        <w:rPr>
          <w:lang w:val="ru-RU"/>
        </w:rPr>
      </w:pPr>
      <w:r>
        <w:rPr>
          <w:sz w:val="28"/>
          <w:lang w:val="ru-RU"/>
        </w:rPr>
        <w:t xml:space="preserve">1.2.2. дополнить цифрами «1.2.3, 2.2.8»;</w:t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0" w:firstLine="720"/>
        <w:jc w:val="both"/>
        <w:spacing w:before="0" w:after="0"/>
        <w:rPr>
          <w:lang w:val="ru-RU"/>
        </w:rPr>
      </w:pPr>
      <w:r>
        <w:rPr>
          <w:sz w:val="28"/>
          <w:lang w:val="ru-RU"/>
        </w:rPr>
        <w:t xml:space="preserve">1.3. в пункте 2.5:</w:t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0" w:firstLine="720"/>
        <w:jc w:val="both"/>
        <w:spacing w:before="0" w:after="0"/>
        <w:rPr>
          <w:lang w:val="ru-RU"/>
        </w:rPr>
      </w:pPr>
      <w:r>
        <w:rPr>
          <w:sz w:val="28"/>
          <w:lang w:val="ru-RU"/>
        </w:rPr>
        <w:t xml:space="preserve">1.3.1. цифры </w:t>
      </w:r>
      <w:r>
        <w:rPr>
          <w:lang w:val="ru-RU"/>
        </w:rPr>
        <w:t xml:space="preserve"> </w:t>
      </w:r>
      <w:r>
        <w:rPr>
          <w:sz w:val="28"/>
          <w:lang w:val="ru-RU"/>
        </w:rPr>
        <w:t xml:space="preserve">«1.1.36,» исключить;</w:t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0" w:firstLine="720"/>
        <w:jc w:val="both"/>
        <w:spacing w:before="0" w:after="0"/>
        <w:rPr>
          <w:lang w:val="ru-RU"/>
        </w:rPr>
      </w:pPr>
      <w:r>
        <w:rPr>
          <w:sz w:val="28"/>
          <w:lang w:val="ru-RU"/>
        </w:rPr>
        <w:t xml:space="preserve">1.3.2. цифры «1.2.3,» исключить;</w:t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0" w:firstLine="720"/>
        <w:jc w:val="both"/>
        <w:spacing w:before="0" w:after="0"/>
        <w:rPr>
          <w:lang w:val="ru-RU"/>
        </w:rPr>
      </w:pPr>
      <w:r>
        <w:rPr>
          <w:sz w:val="28"/>
          <w:lang w:val="ru-RU"/>
        </w:rPr>
        <w:t xml:space="preserve">1.3.3. цифры «2.2.8,» исключить.</w:t>
      </w:r>
      <w:r>
        <w:rPr>
          <w:lang w:val="ru-RU"/>
        </w:rPr>
      </w:r>
      <w:r>
        <w:rPr>
          <w:lang w:val="ru-RU"/>
        </w:rPr>
      </w:r>
    </w:p>
    <w:p>
      <w:pPr>
        <w:ind w:firstLine="708"/>
        <w:jc w:val="both"/>
        <w:spacing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spacing w:after="0" w:afterAutospacing="0" w:line="240" w:lineRule="auto"/>
        <w:shd w:val="nil" w:color="000000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  <w14:ligatures w14:val="none"/>
        </w:rPr>
      </w:r>
    </w:p>
    <w:p>
      <w:pPr>
        <w:ind w:firstLine="708"/>
        <w:jc w:val="both"/>
        <w:spacing w:after="0" w:afterAutospacing="0" w:line="240" w:lineRule="auto"/>
        <w:shd w:val="nil" w:color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2. Внести в Изменения в Документ планирования регулярных перевозок по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муниципальным маршрутам города Перми, утвержденный постановлением </w:t>
        <w:br/>
        <w:t xml:space="preserve">администрации</w:t>
      </w:r>
      <w:r>
        <w:rPr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города Перми от 22 марта 2017 г. № 210, утвержденные постановлением администрации города Перми от 09 декабря 2024 г. № 1195, следующие изменения: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  <w14:ligatures w14:val="none"/>
        </w:rPr>
      </w:r>
    </w:p>
    <w:p>
      <w:pPr>
        <w:pStyle w:val="871"/>
        <w:ind w:left="0" w:right="0" w:firstLine="720"/>
        <w:jc w:val="both"/>
        <w:spacing w:before="0" w:after="0" w:afterAutospacing="0"/>
        <w:rPr>
          <w:lang w:val="ru-RU"/>
        </w:rPr>
      </w:pPr>
      <w:r>
        <w:rPr>
          <w:sz w:val="28"/>
          <w:lang w:val="ru-RU"/>
        </w:rPr>
        <w:t xml:space="preserve">2.1. пункт 1.1.6 отменить;</w:t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0" w:firstLine="720"/>
        <w:jc w:val="both"/>
        <w:spacing w:before="0" w:after="0" w:afterAutospacing="0"/>
        <w:rPr>
          <w:lang w:val="ru-RU"/>
        </w:rPr>
      </w:pPr>
      <w:r>
        <w:rPr>
          <w:sz w:val="28"/>
          <w:lang w:val="ru-RU"/>
        </w:rPr>
        <w:t xml:space="preserve">2.2. пункт 1.1.26 отменить;</w:t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0" w:firstLine="720"/>
        <w:jc w:val="both"/>
        <w:spacing w:before="0" w:after="0"/>
        <w:rPr>
          <w:lang w:val="ru-RU"/>
        </w:rPr>
      </w:pPr>
      <w:r>
        <w:rPr>
          <w:sz w:val="28"/>
          <w:lang w:val="ru-RU"/>
        </w:rPr>
        <w:t xml:space="preserve">2.3. пункт 1.1.30 отменить;</w:t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0" w:firstLine="720"/>
        <w:jc w:val="both"/>
        <w:spacing w:before="0" w:after="0"/>
        <w:rPr>
          <w:lang w:val="ru-RU"/>
        </w:rPr>
      </w:pPr>
      <w:r>
        <w:rPr>
          <w:sz w:val="28"/>
          <w:lang w:val="ru-RU"/>
        </w:rPr>
        <w:t xml:space="preserve">2.4. пункт 1.1.36 отменить;</w:t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0" w:firstLine="720"/>
        <w:jc w:val="both"/>
        <w:spacing w:before="0" w:after="0"/>
        <w:rPr>
          <w:lang w:val="ru-RU"/>
        </w:rPr>
      </w:pPr>
      <w:r>
        <w:rPr>
          <w:sz w:val="28"/>
          <w:lang w:val="ru-RU"/>
        </w:rPr>
        <w:t xml:space="preserve">2.5. пункт 2.1.3 отменить;</w:t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0" w:firstLine="720"/>
        <w:jc w:val="both"/>
        <w:spacing w:before="0" w:after="0"/>
        <w:rPr>
          <w:lang w:val="ru-RU"/>
        </w:rPr>
      </w:pPr>
      <w:r>
        <w:rPr>
          <w:sz w:val="28"/>
          <w:lang w:val="ru-RU"/>
        </w:rPr>
        <w:t xml:space="preserve">2.6. пункт 2.1.6 отменить.</w:t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0" w:firstLine="720"/>
        <w:jc w:val="both"/>
        <w:spacing w:before="0" w:after="0"/>
        <w:rPr>
          <w:lang w:val="ru-RU"/>
        </w:rPr>
      </w:pPr>
      <w:r>
        <w:rPr>
          <w:sz w:val="28"/>
          <w:lang w:val="ru-RU"/>
        </w:rPr>
        <w:t xml:space="preserve">3. Утвердить прилагаемые изменения в Документ планирования регулярных </w:t>
      </w:r>
      <w:r>
        <w:rPr>
          <w:sz w:val="28"/>
          <w:lang w:val="ru-RU"/>
        </w:rPr>
        <w:t xml:space="preserve">перевозок по муниципальным маршрутам города Перми, утвержденный постановлением администрации города Перми от 22 марта 2017 г. № 210 (в ред.</w:t>
        <w:br/>
        <w:t xml:space="preserve">от 03.05.2018 № 265, от 18.12.2018 № 999, от 29.03.2019 № 181, от 30.04.2019</w:t>
        <w:br/>
        <w:t xml:space="preserve">№ 143-П, от 06.06.2019 № 251, от 08.07</w:t>
      </w:r>
      <w:r>
        <w:rPr>
          <w:sz w:val="28"/>
          <w:lang w:val="ru-RU"/>
        </w:rPr>
        <w:t xml:space="preserve">.2019 № 366, от 30.09.2019 № 614,</w:t>
        <w:br/>
        <w:t xml:space="preserve">от 17.10.2019 № 732, от 05.12.2019 № 972, от 03.02.2020 № 101, от 18.03.2020</w:t>
        <w:br/>
        <w:t xml:space="preserve">№ 234, от 06.04.2020 № 321, от 22.05.2020 № 451, от 07.07.2020 № 583,</w:t>
        <w:br/>
        <w:t xml:space="preserve">от 10.09.2020 № 815, от 30.09.2020 № 912, от 08.12.2020 № 1239, от 15.01.20</w:t>
      </w:r>
      <w:r>
        <w:rPr>
          <w:sz w:val="28"/>
          <w:lang w:val="ru-RU"/>
        </w:rPr>
        <w:t xml:space="preserve">21</w:t>
        <w:br/>
        <w:t xml:space="preserve">№ 8, от 18.03.2021 № 168, от 03.06.2021 № 400, от 02.07.2021 № 494, от 12.08.2021 № 596, от 16.09.2021 № 712, от 29.10.2021 № 955, от 24.12.2021 № 1220,</w:t>
        <w:br/>
        <w:t xml:space="preserve">от 14.04.2022 № 284, от 09.08.2022 № 666, от 29.09.2022 № 877, от 23.11.2022</w:t>
        <w:br/>
        <w:t xml:space="preserve">№ 1179, от 19.01.2023 №</w:t>
      </w:r>
      <w:r>
        <w:rPr>
          <w:sz w:val="28"/>
          <w:lang w:val="ru-RU"/>
        </w:rPr>
        <w:t xml:space="preserve"> 29, от 17.02.2023 № 120, от 31.03.2023 № 256,</w:t>
        <w:br/>
        <w:t xml:space="preserve">от 26.05.2023 № 429, от 22.06.2023 № 523, от 24.08.2023 № 751, от 21.11.2023</w:t>
        <w:br/>
        <w:t xml:space="preserve">№ 1278, от 16.01.2024 № 26, от 14.03.2024 № 188, от 09.08.2024 № 635,</w:t>
        <w:br/>
        <w:t xml:space="preserve">от 09.12.2024 № 1195, от 03.02.2025 № 37) (далее – Изменения).</w:t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0" w:firstLine="720"/>
        <w:jc w:val="both"/>
        <w:spacing w:before="0" w:after="0"/>
        <w:rPr>
          <w:lang w:val="ru-RU"/>
        </w:rPr>
      </w:pPr>
      <w:r>
        <w:rPr>
          <w:sz w:val="28"/>
          <w:lang w:val="ru-RU"/>
        </w:rPr>
        <w:t xml:space="preserve">4. Настоящее постановление вступает в силу со дня официального </w:t>
        <w:br/>
        <w:t xml:space="preserve">обнародования посредством офи</w:t>
      </w:r>
      <w:r>
        <w:rPr>
          <w:sz w:val="28"/>
          <w:lang w:val="ru-RU"/>
        </w:rPr>
        <w:t xml:space="preserve">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 исключением положений, для которых настоящим пунктом установлен иной срок вступления в силу:</w:t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0" w:firstLine="720"/>
        <w:jc w:val="both"/>
        <w:spacing w:before="0" w:after="0"/>
        <w:rPr>
          <w:lang w:val="ru-RU"/>
        </w:rPr>
      </w:pPr>
      <w:r>
        <w:rPr>
          <w:sz w:val="28"/>
          <w:lang w:val="ru-RU"/>
        </w:rPr>
        <w:t xml:space="preserve">4.1. пункт</w:t>
      </w:r>
      <w:r>
        <w:rPr>
          <w:sz w:val="28"/>
          <w:lang w:val="ru-RU"/>
        </w:rPr>
        <w:t xml:space="preserve">ы</w:t>
      </w:r>
      <w:r>
        <w:rPr>
          <w:sz w:val="28"/>
          <w:lang w:val="ru-RU"/>
        </w:rPr>
        <w:t xml:space="preserve"> 1.14, 2.9, 3.3 Изменений вступают в силу со дня официального обнародования</w:t>
      </w:r>
      <w:r>
        <w:rPr>
          <w:sz w:val="28"/>
          <w:lang w:val="ru-RU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</w:t>
        <w:br/>
        <w:t xml:space="preserve">самоуправления муниципального образования город Пермь» и распространяют свое действие на правоотношения, возникшие с 06 мая 2025 г.;</w:t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0" w:firstLine="720"/>
        <w:jc w:val="both"/>
        <w:spacing w:before="0" w:after="0"/>
        <w:rPr>
          <w:lang w:val="ru-RU"/>
        </w:rPr>
      </w:pPr>
      <w:r>
        <w:rPr>
          <w:sz w:val="28"/>
          <w:lang w:val="ru-RU"/>
        </w:rPr>
        <w:t xml:space="preserve">4.2. пункты 1.3, 1.12, 1.13, 2.2, 2.4, 2.8, 3.1, 3.2 Изменений вступают в силу с 01 июня 2025 г.;</w:t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0" w:firstLine="720"/>
        <w:jc w:val="both"/>
        <w:spacing w:before="0" w:after="0"/>
        <w:rPr>
          <w:lang w:val="ru-RU"/>
        </w:rPr>
      </w:pPr>
      <w:r>
        <w:rPr>
          <w:sz w:val="28"/>
          <w:lang w:val="ru-RU"/>
        </w:rPr>
        <w:t xml:space="preserve">4.3. пункты 1.2, 2.3 Изменений вступают в силу с 01 октября 2025 г.;</w:t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0" w:firstLine="720"/>
        <w:jc w:val="both"/>
        <w:spacing w:before="0" w:after="0"/>
        <w:rPr>
          <w:lang w:val="ru-RU"/>
        </w:rPr>
      </w:pPr>
      <w:r>
        <w:rPr>
          <w:sz w:val="28"/>
          <w:lang w:val="ru-RU"/>
        </w:rPr>
        <w:t xml:space="preserve">4.4. пункты 1.6, 2.5 Изменений вступают в силу с 01 декабря 2025 г.</w:t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0" w:firstLine="709"/>
        <w:jc w:val="both"/>
        <w:spacing w:before="0" w:after="0"/>
        <w:rPr>
          <w:lang w:val="ru-RU"/>
        </w:rPr>
      </w:pPr>
      <w:r>
        <w:rPr>
          <w:sz w:val="28"/>
          <w:lang w:val="ru-RU"/>
        </w:rPr>
        <w:t xml:space="preserve">5. Управлению по общим вопрос</w:t>
      </w:r>
      <w:r>
        <w:rPr>
          <w:sz w:val="28"/>
          <w:lang w:val="ru-RU"/>
        </w:rPr>
        <w:t xml:space="preserve">ам администрации города Перми </w:t>
        <w:br/>
        <w:t xml:space="preserve">обеспечить обнародование настоящего постановления посредством официального опубликования в печатном средстве массовой информации «Официальный </w:t>
        <w:br/>
        <w:t xml:space="preserve">бюллетень органов местного самоуправления муниципального образования город Пермь».</w:t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0" w:firstLine="709"/>
        <w:jc w:val="both"/>
        <w:spacing w:before="0" w:after="0"/>
        <w:rPr>
          <w:lang w:val="ru-RU"/>
        </w:rPr>
      </w:pPr>
      <w:r>
        <w:rPr>
          <w:sz w:val="28"/>
          <w:lang w:val="ru-RU"/>
        </w:rPr>
        <w:t xml:space="preserve">6. Информационно-аналитическому управлению администрации города </w:t>
      </w:r>
      <w:r>
        <w:rPr>
          <w:sz w:val="28"/>
          <w:lang w:val="ru-RU"/>
        </w:rPr>
        <w:t xml:space="preserve">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0" w:firstLine="720"/>
        <w:jc w:val="both"/>
        <w:spacing w:before="0" w:after="0"/>
        <w:rPr>
          <w:lang w:val="ru-RU"/>
        </w:rPr>
      </w:pPr>
      <w:r>
        <w:rPr>
          <w:sz w:val="28"/>
          <w:lang w:val="ru-RU"/>
        </w:rPr>
        <w:t xml:space="preserve">7. Контроль за исполнением настоящего постановления возложить</w:t>
        <w:br/>
        <w:t xml:space="preserve">на заместителя главы администрации города Перми Галиханова Д.К.</w:t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0" w:firstLine="0"/>
        <w:jc w:val="both"/>
        <w:spacing w:before="0"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0" w:firstLine="0"/>
        <w:jc w:val="both"/>
        <w:spacing w:before="0"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0" w:firstLine="0"/>
        <w:jc w:val="both"/>
        <w:spacing w:before="0"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0" w:firstLine="0"/>
        <w:jc w:val="left"/>
        <w:spacing w:before="0" w:after="0"/>
        <w:rPr>
          <w:lang w:val="ru-RU"/>
        </w:rPr>
      </w:pPr>
      <w:r>
        <w:rPr>
          <w:sz w:val="28"/>
          <w:lang w:val="ru-RU"/>
        </w:rPr>
        <w:t xml:space="preserve">И.о. Главы города Перми</w:t>
        <w:tab/>
        <w:t xml:space="preserve">                                                                Д.К. Галиханов</w:t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0" w:firstLine="720"/>
        <w:jc w:val="both"/>
        <w:spacing w:before="0" w:after="0"/>
        <w:rPr>
          <w:lang w:val="ru-RU"/>
        </w:rPr>
        <w:sectPr>
          <w:headerReference w:type="default" r:id="rId8"/>
          <w:headerReference w:type="first" r:id="rId9"/>
          <w:footerReference w:type="first" r:id="rId10"/>
          <w:footnotePr/>
          <w:endnotePr/>
          <w:type w:val="nextPage"/>
          <w:pgSz w:w="11905" w:h="16837" w:orient="portrait"/>
          <w:pgMar w:top="1134" w:right="567" w:bottom="1134" w:left="1417" w:header="363" w:footer="709" w:gutter="0"/>
          <w:cols w:num="1" w:sep="0" w:space="708" w:equalWidth="1"/>
          <w:docGrid w:linePitch="360"/>
          <w:titlePg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71"/>
        <w:ind w:left="0" w:right="0" w:firstLine="720"/>
        <w:jc w:val="both"/>
        <w:spacing w:before="0"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72"/>
        <w:ind w:left="9921" w:right="0" w:firstLine="0"/>
        <w:jc w:val="both"/>
        <w:spacing w:line="240" w:lineRule="exact"/>
        <w:rPr>
          <w:lang w:val="ru-RU"/>
        </w:rPr>
      </w:pPr>
      <w:r>
        <w:rPr>
          <w:lang w:val="ru-RU"/>
        </w:rPr>
        <w:t xml:space="preserve">УТВЕРЖДЕНЫ </w:t>
      </w:r>
      <w:r>
        <w:rPr>
          <w:lang w:val="ru-RU"/>
        </w:rPr>
      </w:r>
      <w:r>
        <w:rPr>
          <w:lang w:val="ru-RU"/>
        </w:rPr>
      </w:r>
    </w:p>
    <w:p>
      <w:pPr>
        <w:pStyle w:val="872"/>
        <w:ind w:left="9921" w:right="0" w:firstLine="0"/>
        <w:jc w:val="both"/>
        <w:spacing w:line="240" w:lineRule="exact"/>
        <w:rPr>
          <w:lang w:val="ru-RU"/>
        </w:rPr>
      </w:pPr>
      <w:r>
        <w:rPr>
          <w:lang w:val="ru-RU"/>
        </w:rPr>
        <w:t xml:space="preserve">постановлением администрации </w:t>
      </w:r>
      <w:r>
        <w:rPr>
          <w:lang w:val="ru-RU"/>
        </w:rPr>
      </w:r>
      <w:r>
        <w:rPr>
          <w:lang w:val="ru-RU"/>
        </w:rPr>
      </w:r>
    </w:p>
    <w:p>
      <w:pPr>
        <w:pStyle w:val="872"/>
        <w:ind w:left="9921" w:right="0" w:firstLine="0"/>
        <w:jc w:val="both"/>
        <w:spacing w:line="240" w:lineRule="exact"/>
        <w:rPr>
          <w:lang w:val="ru-RU"/>
        </w:rPr>
      </w:pPr>
      <w:r>
        <w:rPr>
          <w:lang w:val="ru-RU"/>
        </w:rPr>
        <w:t xml:space="preserve">города Перми </w:t>
      </w:r>
      <w:r>
        <w:rPr>
          <w:lang w:val="ru-RU"/>
        </w:rPr>
      </w:r>
      <w:r>
        <w:rPr>
          <w:lang w:val="ru-RU"/>
        </w:rPr>
      </w:r>
    </w:p>
    <w:p>
      <w:pPr>
        <w:pStyle w:val="872"/>
        <w:ind w:left="9921" w:right="0" w:firstLine="0"/>
        <w:jc w:val="both"/>
        <w:spacing w:line="240" w:lineRule="exact"/>
        <w:rPr>
          <w:lang w:val="ru-RU"/>
        </w:rPr>
      </w:pPr>
      <w:r>
        <w:rPr>
          <w:lang w:val="ru-RU"/>
        </w:rPr>
        <w:t xml:space="preserve">от </w:t>
      </w:r>
      <w:r>
        <w:rPr>
          <w:lang w:val="ru-RU"/>
        </w:rPr>
        <w:t xml:space="preserve">13.05.2025 № 317</w:t>
      </w:r>
      <w:r>
        <w:rPr>
          <w:lang w:val="ru-RU"/>
        </w:rPr>
      </w:r>
    </w:p>
    <w:p>
      <w:pPr>
        <w:pStyle w:val="873"/>
        <w:spacing w:line="240" w:lineRule="exact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</w:p>
    <w:p>
      <w:pPr>
        <w:pStyle w:val="873"/>
        <w:jc w:val="center"/>
        <w:spacing w:line="240" w:lineRule="exact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ИЗМЕНЕНИЯ</w:t>
      </w:r>
      <w:r>
        <w:rPr>
          <w:lang w:val="ru-RU"/>
        </w:rPr>
      </w:r>
      <w:r>
        <w:rPr>
          <w:lang w:val="ru-RU"/>
        </w:rPr>
      </w:r>
    </w:p>
    <w:p>
      <w:pPr>
        <w:pStyle w:val="873"/>
        <w:jc w:val="center"/>
        <w:spacing w:line="240" w:lineRule="exact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 Документ планирования регулярных перевозок по муниципальным маршрутам города Перми, </w:t>
        <w:br/>
        <w:t xml:space="preserve">утвержденный постановлением администрации города Перми от 22 марта 2017 г. № 210</w:t>
      </w:r>
      <w:r>
        <w:rPr>
          <w:lang w:val="ru-RU"/>
        </w:rPr>
      </w:r>
      <w:r>
        <w:rPr>
          <w:lang w:val="ru-RU"/>
        </w:rPr>
      </w:r>
    </w:p>
    <w:p>
      <w:pPr>
        <w:pStyle w:val="873"/>
        <w:spacing w:line="240" w:lineRule="exact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</w:p>
    <w:p>
      <w:pPr>
        <w:pStyle w:val="873"/>
        <w:ind w:left="0" w:right="0" w:firstLine="709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 В разделе 1 в подразделе «Муниципальные маршруты регулярных перевозок автомобильным транспортом по регулируемым тарифам»:</w:t>
      </w:r>
      <w:r>
        <w:rPr>
          <w:lang w:val="ru-RU"/>
        </w:rPr>
      </w:r>
      <w:r>
        <w:rPr>
          <w:lang w:val="ru-RU"/>
        </w:rPr>
      </w:r>
    </w:p>
    <w:p>
      <w:pPr>
        <w:pStyle w:val="873"/>
        <w:ind w:left="0" w:right="0" w:firstLine="709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1.1. в графе 5 строки 4 слова «улица Смирнова,» заменить словами «улица Юрия Смирнова,»;</w:t>
      </w:r>
      <w:r>
        <w:rPr>
          <w:lang w:val="ru-RU"/>
        </w:rPr>
      </w:r>
      <w:r>
        <w:rPr>
          <w:lang w:val="ru-RU"/>
        </w:rPr>
      </w:r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1.2. строку 10 изложить в следующей редакции: </w:t>
      </w: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</w:p>
    <w:tbl>
      <w:tblPr>
        <w:tblW w:w="1488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37"/>
        <w:gridCol w:w="1264"/>
        <w:gridCol w:w="2620"/>
        <w:gridCol w:w="2128"/>
        <w:gridCol w:w="4095"/>
        <w:gridCol w:w="423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37" w:type="dxa"/>
            <w:textDirection w:val="lrTb"/>
            <w:noWrap w:val="false"/>
          </w:tcPr>
          <w:p>
            <w:pPr>
              <w:pStyle w:val="871"/>
              <w:jc w:val="center"/>
              <w:spacing w:before="0" w:after="0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10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64" w:type="dxa"/>
            <w:textDirection w:val="lrTb"/>
            <w:noWrap w:val="false"/>
          </w:tcPr>
          <w:p>
            <w:pPr>
              <w:pStyle w:val="871"/>
              <w:jc w:val="center"/>
              <w:spacing w:before="0" w:after="0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11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620" w:type="dxa"/>
            <w:textDirection w:val="lrTb"/>
            <w:noWrap w:val="false"/>
          </w:tcPr>
          <w:p>
            <w:pPr>
              <w:pStyle w:val="871"/>
              <w:jc w:val="left"/>
              <w:spacing w:before="0" w:after="0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Микрорайон Парковый – улица Сапфирная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128" w:type="dxa"/>
            <w:textDirection w:val="lrTb"/>
            <w:noWrap w:val="false"/>
          </w:tcPr>
          <w:p>
            <w:pPr>
              <w:pStyle w:val="871"/>
              <w:jc w:val="center"/>
              <w:spacing w:before="0" w:after="0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только в </w:t>
            </w:r>
            <w:r>
              <w:rPr>
                <w:color w:val="000000"/>
                <w:sz w:val="20"/>
                <w:shd w:val="clear" w:color="auto" w:fill="ffffff"/>
                <w:lang w:val="ru-RU"/>
              </w:rPr>
              <w:t xml:space="preserve">установленных</w:t>
            </w:r>
            <w:r>
              <w:rPr>
                <w:sz w:val="20"/>
                <w:lang w:val="ru-RU"/>
              </w:rPr>
              <w:t xml:space="preserve"> остановочных пунктах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095" w:type="dxa"/>
            <w:textDirection w:val="lrTb"/>
            <w:noWrap w:val="false"/>
          </w:tcPr>
          <w:p>
            <w:pPr>
              <w:ind w:firstLine="0"/>
              <w:jc w:val="left"/>
              <w:shd w:val="nil" w:color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:lang w:val="ru-RU"/>
              </w:rPr>
              <w:t xml:space="preserve">по улицам: Куфонина, проспекту Парково­му, Углеураль</w:t>
            </w:r>
            <w:r>
              <w:rPr>
                <w:sz w:val="20"/>
                <w:szCs w:val="20"/>
                <w:lang w:val="ru-RU"/>
              </w:rPr>
              <w:t xml:space="preserve">ской, Подлесной, шоссе Кос­монавтов, Стахановской, Чкалова, Старце­ва, бульвару Гагарина, Ушинского, Аркадия Гайдара, Юрша, Уинской, Старцева, Уинской, Грибоедова, Лесной, Сапфирной, Лесной, проезду от улицы Лесной вдоль до­мов № 14, 16 по улице Сапфирной;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ind w:firstLine="0"/>
              <w:jc w:val="left"/>
              <w:shd w:val="nil" w:color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:lang w:val="ru-RU"/>
              </w:rPr>
              <w:t xml:space="preserve">с остановочными пунктами: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ind w:firstLine="0"/>
              <w:jc w:val="left"/>
              <w:shd w:val="nil" w:color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:lang w:val="ru-RU"/>
              </w:rPr>
              <w:t xml:space="preserve">улица Куфонина, микрорайон Парковый, улица Желябова, улица Пожарского, про­спект Парковый, улица Зои Космодемьян­ской, улица Переселенческая, Торговый комплекс «Лента», Парк культуры и отды­</w:t>
            </w:r>
            <w:r>
              <w:rPr>
                <w:sz w:val="20"/>
                <w:szCs w:val="20"/>
                <w:lang w:val="ru-RU"/>
              </w:rPr>
              <w:t xml:space="preserve">ха, печатная фабрика «Гознак», улица Бау­мана, улица Снайперов, улица Стахановская (по улице Стахановской), улица Стаха­новская (в районе дома № 21 по улице Ста­хановской), улица Карп</w:t>
            </w:r>
            <w:r>
              <w:rPr>
                <w:sz w:val="20"/>
                <w:szCs w:val="20"/>
                <w:lang w:val="ru-RU"/>
              </w:rPr>
              <w:t xml:space="preserve">инского, улица Самолетная, улица Куйбышева (по улице Чкалова), улица Чкалова (по улице Чкало­ва), улица Льва Шатрова, Авиатор, улица Балхашская, улица Старцева, Авторадио, бульвар Гагарина, улица Ушинского, улица Пушкарская, улица Подольская, улица Уинская</w:t>
            </w:r>
            <w:r>
              <w:rPr>
                <w:sz w:val="20"/>
                <w:szCs w:val="20"/>
                <w:lang w:val="ru-RU"/>
              </w:rPr>
              <w:t xml:space="preserve">, Школа № 135, микрорайон Ива-1, улица Кварцевая, улица Гранатовая, про­спект Ивинский, улица Сапфирная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38" w:type="dxa"/>
            <w:textDirection w:val="lrTb"/>
            <w:noWrap w:val="false"/>
          </w:tcPr>
          <w:p>
            <w:pPr>
              <w:ind w:firstLine="0"/>
              <w:jc w:val="left"/>
              <w:shd w:val="nil" w:color="auto"/>
              <w:rPr>
                <w:sz w:val="20"/>
                <w:szCs w:val="20"/>
                <w14:ligatures w14:val="none"/>
              </w:rPr>
              <w:suppressLineNumbers w:val="0"/>
            </w:pPr>
            <w:r>
              <w:rPr>
                <w:sz w:val="20"/>
                <w:szCs w:val="20"/>
                <w:lang w:val="ru-RU"/>
              </w:rPr>
              <w:t xml:space="preserve">по улицам: проезду от улицы Лесной вдоль </w:t>
            </w:r>
            <w:r>
              <w:rPr>
                <w:sz w:val="20"/>
                <w:szCs w:val="20"/>
                <w:lang w:val="ru-RU"/>
              </w:rPr>
              <w:t xml:space="preserve">домов № 14, 16 по улице Сапфирной, Лесной, Сапфирной, Лесной, Грибоедова, Старцева, Уинской, Юрша, Аркадия Гайдара, Ушинско­го, бульвару Гагарина, Старцева, Чкалова, Стахановской, шоссе Космонавтов, Подлес­ной, Углеуральской, проспекту Парковому, Куфонина;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ind w:firstLine="0"/>
              <w:jc w:val="left"/>
              <w:shd w:val="nil" w:color="auto"/>
              <w:rPr>
                <w:sz w:val="20"/>
                <w:szCs w:val="20"/>
                <w14:ligatures w14:val="none"/>
              </w:rPr>
              <w:suppressLineNumbers w:val="0"/>
            </w:pPr>
            <w:r>
              <w:rPr>
                <w:sz w:val="20"/>
                <w:szCs w:val="20"/>
                <w:lang w:val="ru-RU"/>
              </w:rPr>
              <w:t xml:space="preserve">с остановочными пунктами: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ind w:firstLine="0"/>
              <w:jc w:val="left"/>
              <w:shd w:val="nil" w:color="auto"/>
              <w:rPr>
                <w:sz w:val="20"/>
                <w:szCs w:val="20"/>
                <w14:ligatures w14:val="none"/>
              </w:rPr>
              <w:suppressLineNumbers w:val="0"/>
            </w:pPr>
            <w:r>
              <w:rPr>
                <w:sz w:val="20"/>
                <w:szCs w:val="20"/>
                <w:lang w:val="ru-RU"/>
              </w:rPr>
              <w:t xml:space="preserve">улица Сапфирная, проспект Ивинский, улица Гранатовая, улица Кварцева, микрорайон Ива-1, Грибоедовский, Школа № 135,</w:t>
            </w:r>
            <w:r>
              <w:rPr>
                <w:sz w:val="20"/>
                <w:szCs w:val="20"/>
                <w:lang w:val="ru-RU"/>
              </w:rPr>
              <w:t xml:space="preserve"> улица Уинская, улица Подольская, улица Пушкар­ская, улица Ушинского, бульвар Гагарина, </w:t>
            </w:r>
            <w:r>
              <w:rPr>
                <w:sz w:val="20"/>
                <w:szCs w:val="20"/>
                <w:lang w:val="ru-RU"/>
              </w:rPr>
              <w:t xml:space="preserve">Авторадио (по бульвару Гагарина), улица Старцева, улица Балхашская, Авиатор, улица Льва Шатрова, улица Чкалова (по улице Чка­лова), улица Куйбышева (по улице Чкалов</w:t>
            </w:r>
            <w:r>
              <w:rPr>
                <w:sz w:val="20"/>
                <w:szCs w:val="20"/>
                <w:lang w:val="ru-RU"/>
              </w:rPr>
              <w:t xml:space="preserve">а), улица Самолетная, улица Стахановская (по улице Мира), улица Снайперов, улица Баума­на, печатная фабрика «Гознак», Парк культу­ры и отдыха, улица Переселенческая, про­спект Парковый, улица Пожарского, улица Желябова, микрорайон Парковый, улица Ку­фонина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ind w:firstLine="0"/>
              <w:jc w:val="left"/>
              <w:shd w:val="nil" w:color="auto"/>
              <w:rPr>
                <w:sz w:val="20"/>
                <w:szCs w:val="20"/>
                <w14:ligatures w14:val="none"/>
              </w:rPr>
              <w:suppressLineNumbers w:val="0"/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</w:tbl>
    <w:p>
      <w:pPr>
        <w:pStyle w:val="873"/>
        <w:ind w:left="0" w:right="0" w:firstLine="709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</w:p>
    <w:p>
      <w:pPr>
        <w:pStyle w:val="873"/>
        <w:ind w:left="0" w:right="0" w:firstLine="709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1.3. строку 20 изложить в следующей редакции:</w:t>
      </w:r>
      <w:r>
        <w:rPr>
          <w:lang w:val="ru-RU"/>
        </w:rPr>
      </w:r>
      <w:r>
        <w:rPr>
          <w:lang w:val="ru-RU"/>
        </w:rPr>
      </w:r>
    </w:p>
    <w:tbl>
      <w:tblPr>
        <w:tblW w:w="1488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37"/>
        <w:gridCol w:w="1264"/>
        <w:gridCol w:w="2620"/>
        <w:gridCol w:w="2128"/>
        <w:gridCol w:w="4095"/>
        <w:gridCol w:w="4238"/>
      </w:tblGrid>
      <w:tr>
        <w:tblPrEx/>
        <w:trPr>
          <w:trHeight w:val="220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37" w:type="dxa"/>
            <w:textDirection w:val="lrTb"/>
            <w:noWrap w:val="false"/>
          </w:tcPr>
          <w:p>
            <w:pPr>
              <w:pStyle w:val="871"/>
              <w:jc w:val="center"/>
              <w:spacing w:before="0" w:after="0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20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64" w:type="dxa"/>
            <w:textDirection w:val="lrTb"/>
            <w:noWrap w:val="false"/>
          </w:tcPr>
          <w:p>
            <w:pPr>
              <w:pStyle w:val="871"/>
              <w:jc w:val="center"/>
              <w:spacing w:before="0" w:after="0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21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620" w:type="dxa"/>
            <w:textDirection w:val="lrTb"/>
            <w:noWrap w:val="false"/>
          </w:tcPr>
          <w:p>
            <w:pPr>
              <w:pStyle w:val="871"/>
              <w:jc w:val="left"/>
              <w:spacing w:before="0" w:after="0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Дворец культуры имени Пушкина – улица Акаде­мика Веденеева (отменен)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128" w:type="dxa"/>
            <w:textDirection w:val="lrTb"/>
            <w:noWrap w:val="false"/>
          </w:tcPr>
          <w:p>
            <w:pPr>
              <w:pStyle w:val="871"/>
              <w:jc w:val="center"/>
              <w:spacing w:before="0" w:after="0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только в </w:t>
            </w:r>
            <w:r>
              <w:rPr>
                <w:color w:val="000000"/>
                <w:sz w:val="20"/>
                <w:shd w:val="clear" w:color="auto" w:fill="ffffff"/>
                <w:lang w:val="ru-RU"/>
              </w:rPr>
              <w:t xml:space="preserve">установленных</w:t>
            </w:r>
            <w:r>
              <w:rPr>
                <w:sz w:val="20"/>
                <w:lang w:val="ru-RU"/>
              </w:rPr>
              <w:t xml:space="preserve"> остановочных пунктах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095" w:type="dxa"/>
            <w:textDirection w:val="lrTb"/>
            <w:noWrap w:val="false"/>
          </w:tcPr>
          <w:p>
            <w:pPr>
              <w:pStyle w:val="871"/>
              <w:jc w:val="left"/>
              <w:spacing w:before="0" w:after="0"/>
              <w:rPr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по улицам: Александра Щербакова, Верхо­янской, Январской, Лянгасова, Академика Веденеева;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1"/>
              <w:jc w:val="left"/>
              <w:spacing w:before="0" w:after="0"/>
              <w:rPr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с остановочными пунктами: Дворец культу­ры имени Пушкина, Аптека, улица Верхо­янская, улица Фрунзе, улица Снежная, ми­крорайон Январский, по требованию (ми­крорайон Январский), по требованию (ули­ца Боковая), микрорайон Энергетик, улица Академика Веденеева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38" w:type="dxa"/>
            <w:textDirection w:val="lrTb"/>
            <w:noWrap w:val="false"/>
          </w:tcPr>
          <w:p>
            <w:pPr>
              <w:pStyle w:val="871"/>
              <w:jc w:val="left"/>
              <w:spacing w:before="0" w:after="0"/>
              <w:rPr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по улицам: Академика Веденеева, Перво­майской, Александра Щербакова;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1"/>
              <w:jc w:val="left"/>
              <w:spacing w:before="0" w:after="0"/>
              <w:rPr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с остановочными пунктами: улица Академика Веденеева, Дворец культуры имени Горького, НПО «Искра», станция Лодочная, улица Мен­жинского, Быткомбинат, Дворец культуры имени Пушкина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73"/>
        <w:ind w:left="0" w:right="0" w:firstLine="709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</w:p>
    <w:p>
      <w:pPr>
        <w:pStyle w:val="873"/>
        <w:ind w:left="0" w:right="0" w:firstLine="709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1.4. строку 30 изложить в следующей редакции:</w:t>
      </w:r>
      <w:r>
        <w:rPr>
          <w:lang w:val="ru-RU"/>
        </w:rPr>
      </w:r>
      <w:r>
        <w:rPr>
          <w:lang w:val="ru-RU"/>
        </w:rPr>
      </w:r>
    </w:p>
    <w:tbl>
      <w:tblPr>
        <w:tblW w:w="1485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5"/>
        <w:gridCol w:w="1301"/>
        <w:gridCol w:w="2662"/>
        <w:gridCol w:w="2105"/>
        <w:gridCol w:w="4084"/>
        <w:gridCol w:w="420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5" w:type="dxa"/>
            <w:textDirection w:val="lrTb"/>
            <w:noWrap w:val="false"/>
          </w:tcPr>
          <w:p>
            <w:pPr>
              <w:pStyle w:val="87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1" w:type="dxa"/>
            <w:textDirection w:val="lrTb"/>
            <w:noWrap w:val="false"/>
          </w:tcPr>
          <w:p>
            <w:pPr>
              <w:pStyle w:val="87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62" w:type="dxa"/>
            <w:textDirection w:val="lrTb"/>
            <w:noWrap w:val="false"/>
          </w:tcPr>
          <w:p>
            <w:pPr>
              <w:pStyle w:val="871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Комсомольская площадь – микрорайон Краснова – </w:t>
              <w:br/>
              <w:t xml:space="preserve">микрорайон Липовая гора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57" w:type="dxa"/>
              <w:right w:w="108" w:type="dxa"/>
              <w:bottom w:w="0" w:type="dxa"/>
            </w:tcMar>
            <w:tcW w:w="2105" w:type="dxa"/>
            <w:textDirection w:val="lrTb"/>
            <w:noWrap w:val="false"/>
          </w:tcPr>
          <w:p>
            <w:pPr>
              <w:pStyle w:val="871"/>
              <w:ind w:left="0" w:right="0" w:firstLine="0"/>
              <w:jc w:val="center"/>
              <w:spacing w:before="0" w:after="0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в любом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1"/>
              <w:ind w:left="0" w:right="0" w:firstLine="0"/>
              <w:jc w:val="center"/>
              <w:spacing w:before="0" w:after="0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не запрещенном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1"/>
              <w:ind w:left="0" w:right="0" w:firstLine="0"/>
              <w:jc w:val="center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u w:val="none"/>
                <w:shd w:val="clear" w:color="auto" w:fill="ffffff"/>
                <w:lang w:val="ru-RU"/>
              </w:rPr>
              <w:t xml:space="preserve">правилами дорожно­го 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ru-RU"/>
              </w:rPr>
              <w:t xml:space="preserve"> месте по маршруту р</w:t>
            </w:r>
            <w:r>
              <w:rPr>
                <w:shd w:val="clear" w:color="auto" w:fill="ffffff"/>
                <w:lang w:val="ru-RU"/>
              </w:rPr>
              <w:t xml:space="preserve">егуляр­</w:t>
            </w:r>
            <w:r>
              <w:rPr>
                <w:shd w:val="clear" w:color="auto" w:fill="ffffff"/>
                <w:lang w:val="ru-RU"/>
              </w:rPr>
              <w:t xml:space="preserve">ных перевозок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1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</w:r>
            <w:r>
              <w:rPr>
                <w:shd w:val="clear" w:color="auto" w:fill="ffffff"/>
                <w:lang w:val="ru-RU"/>
              </w:rPr>
            </w:r>
            <w:r>
              <w:rPr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84" w:type="dxa"/>
            <w:textDirection w:val="lrTb"/>
            <w:noWrap w:val="false"/>
          </w:tcPr>
          <w:p>
            <w:pPr>
              <w:pStyle w:val="871"/>
              <w:jc w:val="left"/>
              <w:rPr>
                <w:shd w:val="clear" w:color="auto" w:fill="ffffff"/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по улицам: Комсомольской площади, Бе­линского, Куйбышева, Солдатова, Серебрян­скому проезду, Моторостроителей, Сере­брянскому проезду, Солдатова, Лодыгина, Куйбышева, Хлебозаводской, Героев Хаса­</w:t>
            </w:r>
            <w:r>
              <w:rPr>
                <w:sz w:val="20"/>
                <w:shd w:val="clear" w:color="auto" w:fill="ffffff"/>
                <w:lang w:val="ru-RU"/>
              </w:rPr>
              <w:t xml:space="preserve">на;</w:t>
            </w:r>
            <w:r>
              <w:rPr>
                <w:shd w:val="clear" w:color="auto" w:fill="ffffff"/>
                <w:lang w:val="ru-RU"/>
              </w:rPr>
            </w:r>
            <w:r>
              <w:rPr>
                <w:shd w:val="clear" w:color="auto" w:fill="ffffff"/>
                <w:lang w:val="ru-RU"/>
              </w:rPr>
            </w:r>
          </w:p>
          <w:p>
            <w:pPr>
              <w:pStyle w:val="871"/>
              <w:jc w:val="left"/>
              <w:rPr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с остановочными пунктами: Комсомольская площадь, улица Юрия Смирнова, Муници­пальный дворец культуры, Строительный факультет, Троллейбусное депо, улица Мо­торостроителей (по улице Солдатова), ми­крорайон Краснова (по улице М</w:t>
            </w:r>
            <w:r>
              <w:rPr>
                <w:sz w:val="20"/>
                <w:shd w:val="clear" w:color="auto" w:fill="ffffff"/>
                <w:lang w:val="ru-RU"/>
              </w:rPr>
              <w:t xml:space="preserve">оторострои­телей), микрорайон Краснова (по улице Сол­датова), магазин «Детский мир», улица Му­ромская, Геофизика, Геофизика, Восток-Сервис, улица Лодыгина, ОАО «Велта», За­вод «Редуктор», торговый центр «Баумолл», Базы, Молкомбинат, микрорайон Липовая гора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07" w:type="dxa"/>
            <w:textDirection w:val="lrTb"/>
            <w:noWrap w:val="false"/>
          </w:tcPr>
          <w:p>
            <w:pPr>
              <w:pStyle w:val="871"/>
              <w:jc w:val="left"/>
              <w:rPr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по улицам: Героев Хасана, Хлебозаводской, Куйбышева, Лодыгина, Солдатова, Серебрян­скому проезду, Моторостроителей, Серебрян­скому проезду, Солдатова, Куйбышева, Бе­линского, Комсомольской площади;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1"/>
              <w:jc w:val="left"/>
              <w:rPr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с остановочными пунктами: микрорайон Ли­повая гора, Молкомбинат, торговый центр «Баумолл», Завод «Редуктор», ОАО «Велта», улица Яблочкова, улица Лодыгина, Геофизи­ка, улица Муромская, магазин «Детский ми</w:t>
            </w:r>
            <w:r>
              <w:rPr>
                <w:sz w:val="20"/>
                <w:shd w:val="clear" w:color="auto" w:fill="ffffff"/>
                <w:lang w:val="ru-RU"/>
              </w:rPr>
              <w:t xml:space="preserve">р», микрорайон Краснова (по улице Солдатова), микрорайон Краснова (по улице Моторо­строителей), улица Моторостроителей (по улице Солдатова), Троллейбусное депо, Строительный факультет, Муниципальный дворец культуры, улица Белинского, Комсо­мольская площадь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73"/>
        <w:ind w:left="0" w:right="0" w:firstLine="709"/>
        <w:rPr>
          <w:rFonts w:ascii="Times New Roman" w:hAnsi="Times New Roman" w:cs="Times New Roman"/>
          <w:b w:val="0"/>
          <w:bCs w:val="0"/>
          <w:lang w:val="ru-RU"/>
        </w:rPr>
      </w:pP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bCs w:val="0"/>
          <w:lang w:val="ru-RU"/>
        </w:rPr>
      </w:r>
    </w:p>
    <w:p>
      <w:pPr>
        <w:pStyle w:val="873"/>
        <w:ind w:left="0" w:right="0" w:firstLine="709"/>
        <w:rPr>
          <w:rFonts w:ascii="Times New Roman" w:hAnsi="Times New Roman" w:cs="Times New Roman"/>
          <w:b w:val="0"/>
          <w:bCs w:val="0"/>
          <w:lang w:val="ru-RU"/>
        </w:rPr>
      </w:pPr>
      <w:r>
        <w:rPr>
          <w:rFonts w:ascii="Times New Roman" w:hAnsi="Times New Roman" w:cs="Times New Roman"/>
          <w:b w:val="0"/>
          <w:bCs w:val="0"/>
          <w:lang w:val="ru-RU"/>
        </w:rPr>
      </w:r>
      <w:r>
        <w:rPr>
          <w:rFonts w:ascii="Times New Roman" w:hAnsi="Times New Roman" w:cs="Times New Roman"/>
          <w:b w:val="0"/>
          <w:bCs w:val="0"/>
          <w:lang w:val="ru-RU"/>
        </w:rPr>
      </w:r>
      <w:r>
        <w:rPr>
          <w:rFonts w:ascii="Times New Roman" w:hAnsi="Times New Roman" w:cs="Times New Roman"/>
          <w:b w:val="0"/>
          <w:bCs w:val="0"/>
          <w:lang w:val="ru-RU"/>
        </w:rPr>
      </w:r>
    </w:p>
    <w:p>
      <w:pPr>
        <w:pStyle w:val="873"/>
        <w:ind w:left="0" w:right="0" w:firstLine="709"/>
        <w:rPr>
          <w:rFonts w:ascii="Times New Roman" w:hAnsi="Times New Roman" w:cs="Times New Roman"/>
          <w:b w:val="0"/>
          <w:bCs w:val="0"/>
          <w:lang w:val="ru-RU"/>
        </w:rPr>
      </w:pP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bCs w:val="0"/>
          <w:lang w:val="ru-RU"/>
        </w:rPr>
      </w:r>
      <w:r>
        <w:rPr>
          <w:rFonts w:ascii="Times New Roman" w:hAnsi="Times New Roman" w:cs="Times New Roman"/>
          <w:b w:val="0"/>
          <w:bCs w:val="0"/>
          <w:lang w:val="ru-RU"/>
        </w:rPr>
      </w:r>
    </w:p>
    <w:p>
      <w:pPr>
        <w:pStyle w:val="873"/>
        <w:ind w:left="0" w:right="0" w:firstLine="709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1.5. строку 35 изложить в следующей редакции:</w:t>
      </w:r>
      <w:r>
        <w:rPr>
          <w:lang w:val="ru-RU"/>
        </w:rPr>
      </w:r>
      <w:r>
        <w:rPr>
          <w:lang w:val="ru-RU"/>
        </w:rPr>
      </w:r>
    </w:p>
    <w:tbl>
      <w:tblPr>
        <w:tblW w:w="1485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5"/>
        <w:gridCol w:w="1301"/>
        <w:gridCol w:w="2662"/>
        <w:gridCol w:w="1915"/>
        <w:gridCol w:w="4273"/>
        <w:gridCol w:w="420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5" w:type="dxa"/>
            <w:textDirection w:val="lrTb"/>
            <w:noWrap w:val="false"/>
          </w:tcPr>
          <w:p>
            <w:pPr>
              <w:pStyle w:val="87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1" w:type="dxa"/>
            <w:textDirection w:val="lrTb"/>
            <w:noWrap w:val="false"/>
          </w:tcPr>
          <w:p>
            <w:pPr>
              <w:pStyle w:val="87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62" w:type="dxa"/>
            <w:textDirection w:val="lrTb"/>
            <w:noWrap w:val="false"/>
          </w:tcPr>
          <w:p>
            <w:pPr>
              <w:pStyle w:val="871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Театр «Ироничная компа­ния» – микрорайон Вышка-2 – микрорайон Вышка-1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5" w:type="dxa"/>
            <w:textDirection w:val="lrTb"/>
            <w:noWrap w:val="false"/>
          </w:tcPr>
          <w:p>
            <w:pPr>
              <w:pStyle w:val="871"/>
              <w:jc w:val="center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только в </w:t>
            </w:r>
            <w:r>
              <w:rPr>
                <w:color w:val="000000"/>
                <w:sz w:val="20"/>
                <w:shd w:val="clear" w:color="auto" w:fill="ffffff"/>
                <w:lang w:val="ru-RU"/>
              </w:rPr>
              <w:t xml:space="preserve">установленных</w:t>
            </w:r>
            <w:r>
              <w:rPr>
                <w:shd w:val="clear" w:color="auto" w:fill="ffffff"/>
                <w:lang w:val="ru-RU"/>
              </w:rPr>
              <w:t xml:space="preserve"> остановочных пунктах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3" w:type="dxa"/>
            <w:textDirection w:val="lrTb"/>
            <w:noWrap w:val="false"/>
          </w:tcPr>
          <w:p>
            <w:pPr>
              <w:pStyle w:val="871"/>
              <w:spacing w:line="240" w:lineRule="auto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по улицам: проспекту Декабр</w:t>
            </w:r>
            <w:r>
              <w:rPr>
                <w:sz w:val="20"/>
                <w:lang w:val="ru-RU"/>
              </w:rPr>
              <w:t xml:space="preserve">истов, Кар­пинского, Столбовой, шоссе Космонавтов, Революции, Средней дамбе, бульвару Гага­рина, Крупской, Лебедева, Работницы, Уральской, Якова Свердлова, 1905 года, Со­ликамской, Гашкова, Ивана Франко, Целин­ной, проезд от улицы Целинной до улицы Гашкова</w:t>
            </w:r>
            <w:r>
              <w:rPr>
                <w:sz w:val="20"/>
                <w:vertAlign w:val="superscript"/>
                <w:lang w:val="ru-RU"/>
              </w:rPr>
              <w:t xml:space="preserve">23</w:t>
            </w:r>
            <w:r>
              <w:rPr>
                <w:sz w:val="20"/>
                <w:lang w:val="ru-RU"/>
              </w:rPr>
              <w:t xml:space="preserve">, Гашкова</w:t>
            </w:r>
            <w:r>
              <w:rPr>
                <w:sz w:val="20"/>
                <w:vertAlign w:val="superscript"/>
                <w:lang w:val="ru-RU"/>
              </w:rPr>
              <w:t xml:space="preserve">23</w:t>
            </w:r>
            <w:r>
              <w:rPr>
                <w:sz w:val="20"/>
                <w:lang w:val="ru-RU"/>
              </w:rPr>
              <w:t xml:space="preserve">, проезд от улицы Гаш­кова до улицы Целинной</w:t>
            </w:r>
            <w:r>
              <w:rPr>
                <w:sz w:val="20"/>
                <w:vertAlign w:val="superscript"/>
                <w:lang w:val="ru-RU"/>
              </w:rPr>
              <w:t xml:space="preserve">23</w:t>
            </w:r>
            <w:r>
              <w:rPr>
                <w:sz w:val="20"/>
                <w:lang w:val="ru-RU"/>
              </w:rPr>
              <w:t xml:space="preserve">, Целинной, Куз­нецкой, Огородникова;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1"/>
              <w:spacing w:line="240" w:lineRule="auto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с остановочными пунктами: театр «Иронич­ная компания», улица Веры Засулич, МЖК, проспект Декабристов, улица Сивкова, ули­ца Левченко, шоссе Космо</w:t>
            </w:r>
            <w:r>
              <w:rPr>
                <w:sz w:val="20"/>
                <w:lang w:val="ru-RU"/>
              </w:rPr>
              <w:t xml:space="preserve">навтов (в районе дома № 55а по шоссе Космонавтов), улица Мильчакова (по шоссе Космонавтов), Авто­вокзал (вторая посадочная площадка от ули­цы Революции), Стадион «Динамо», Комсо­мольский проспект, Дворец спорта «Орле­нок», улица Революции (по улице Револю­</w:t>
            </w:r>
            <w:r>
              <w:rPr>
                <w:sz w:val="20"/>
                <w:lang w:val="ru-RU"/>
              </w:rPr>
              <w:t xml:space="preserve">ции), улица Николая Островского, Поликли­ника имени Павла Пичугина, улица Мака­ренко, улица Студенческая, площадь Друж­бы, улица Лебедева, улица Розалии Земляч­ки, Дворец спорта «Молот», Раб</w:t>
            </w:r>
            <w:r>
              <w:rPr>
                <w:sz w:val="20"/>
                <w:lang w:val="ru-RU"/>
              </w:rPr>
              <w:t xml:space="preserve">очий посе­лок, улица 1905 года, площадь Восстания, кондитерская фабрика «Пермская», улица Нижегородская, Язовая, Завод «Машино­строитель», Балмошная, Автотранспортный колледж, улица Ивана Франко, улица Це­линная, Больница, микрорайон Вышка-2, улица Гашкова</w:t>
            </w:r>
            <w:r>
              <w:rPr>
                <w:sz w:val="20"/>
                <w:vertAlign w:val="superscript"/>
                <w:lang w:val="ru-RU"/>
              </w:rPr>
              <w:t xml:space="preserve">23</w:t>
            </w:r>
            <w:r>
              <w:rPr>
                <w:sz w:val="20"/>
                <w:lang w:val="ru-RU"/>
              </w:rPr>
              <w:t xml:space="preserve">, по требованию (улица Це­линная), по требованию (микрорайон Выш­ка-1), улица Харьковская, улица Ленинград­ская, микрорайон Вышка-1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07" w:type="dxa"/>
            <w:textDirection w:val="lrTb"/>
            <w:noWrap w:val="false"/>
          </w:tcPr>
          <w:p>
            <w:pPr>
              <w:pStyle w:val="871"/>
              <w:spacing w:line="240" w:lineRule="auto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по улицам: Огородникова, Кузнецкой, Целин­ной, проезд от улицы Целинной до улицы Гашкова</w:t>
            </w:r>
            <w:r>
              <w:rPr>
                <w:sz w:val="20"/>
                <w:vertAlign w:val="superscript"/>
                <w:lang w:val="ru-RU"/>
              </w:rPr>
              <w:t xml:space="preserve">23</w:t>
            </w:r>
            <w:r>
              <w:rPr>
                <w:sz w:val="20"/>
                <w:lang w:val="ru-RU"/>
              </w:rPr>
              <w:t xml:space="preserve">, Гашкова</w:t>
            </w:r>
            <w:r>
              <w:rPr>
                <w:sz w:val="20"/>
                <w:vertAlign w:val="superscript"/>
                <w:lang w:val="ru-RU"/>
              </w:rPr>
              <w:t xml:space="preserve">23</w:t>
            </w:r>
            <w:r>
              <w:rPr>
                <w:sz w:val="20"/>
                <w:lang w:val="ru-RU"/>
              </w:rPr>
              <w:t xml:space="preserve">, проезд от улицы Гаш­кова до улицы Целинной</w:t>
            </w:r>
            <w:r>
              <w:rPr>
                <w:sz w:val="20"/>
                <w:vertAlign w:val="superscript"/>
                <w:lang w:val="ru-RU"/>
              </w:rPr>
              <w:t xml:space="preserve">23</w:t>
            </w:r>
            <w:r>
              <w:rPr>
                <w:sz w:val="20"/>
                <w:lang w:val="ru-RU"/>
              </w:rPr>
              <w:t xml:space="preserve">, Целинной,  Ива</w:t>
            </w:r>
            <w:r>
              <w:rPr>
                <w:sz w:val="20"/>
                <w:lang w:val="ru-RU"/>
              </w:rPr>
              <w:t xml:space="preserve">на Франко, Гашкова, Соликамской, Мостовой, Славянова, Лифанова, Якова Свердлова, Уральской, Работницы, Лебедева, Крупской, бульвару Гагарина, Средней дамбе, Револю­ции, Куйбышева, Пушкина, шоссе Космонав­тов, Столбовой, Карпинского, проспекту Де­кабристов;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1"/>
              <w:spacing w:line="240" w:lineRule="auto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с остановочными пунктами: микрорайон Выш­ка-1, улица Харьковская, улица Коз­ловская, по требованию (микрорайон Вышка-1), по требованию (улица Целинная), улица Гашкова</w:t>
            </w:r>
            <w:r>
              <w:rPr>
                <w:sz w:val="20"/>
                <w:vertAlign w:val="superscript"/>
                <w:lang w:val="ru-RU"/>
              </w:rPr>
              <w:t xml:space="preserve">23</w:t>
            </w:r>
            <w:r>
              <w:rPr>
                <w:sz w:val="20"/>
                <w:lang w:val="ru-RU"/>
              </w:rPr>
              <w:t xml:space="preserve">, микрорайон Вышка-2, Больница, улица Целинная, улица Ивана Франко, Авто­транспортный колледж, Балмошная, Завод «Машиностроитель», Язовая, улица Нижего­родская, кондитерская фабрика «Пермская», </w:t>
            </w:r>
            <w:r>
              <w:rPr>
                <w:sz w:val="20"/>
                <w:lang w:val="ru-RU"/>
              </w:rPr>
              <w:t xml:space="preserve">площадь Восстания, улица 1905 года, улица Ивановская, Рабочий поселок (по улице Уральской), Рабочий поселок</w:t>
            </w:r>
            <w:r>
              <w:rPr>
                <w:sz w:val="20"/>
                <w:lang w:val="ru-RU"/>
              </w:rPr>
              <w:t xml:space="preserve"> (по улице Ра­ботницы), Дворец спорта «Молот», улица Ле­бедева, площадь Дружбы, улица Студенче­ская, улица Макаренко, Поликлиника имени Павла Пичугина, улица Николая Островского (по улице Революции), улица Революции (по улице Революции), Дворец спорта «Орл</w:t>
            </w:r>
            <w:r>
              <w:rPr>
                <w:sz w:val="20"/>
                <w:lang w:val="ru-RU"/>
              </w:rPr>
              <w:t xml:space="preserve">енок», Комсомольский проспект, Автовокзал (по шоссе Космонавтов, первая посадочная пло­щадка от улицы Попова), улица Мильчакова (по шоссе Космонавтов), улица Левченко, улица Сивкова, проспект Декабристов, МЖК, улица Веры Засулич, театр «Ироничная компания»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73"/>
        <w:ind w:left="0" w:right="0" w:firstLine="709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73"/>
        <w:ind w:left="0" w:right="0" w:firstLine="709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1.6. строку 36 изложить в следующей редакции: </w:t>
      </w: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</w:p>
    <w:tbl>
      <w:tblPr>
        <w:tblW w:w="1485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2"/>
        <w:gridCol w:w="1270"/>
        <w:gridCol w:w="2632"/>
        <w:gridCol w:w="1979"/>
        <w:gridCol w:w="4256"/>
        <w:gridCol w:w="422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2" w:type="dxa"/>
            <w:textDirection w:val="lrTb"/>
            <w:noWrap w:val="false"/>
          </w:tcPr>
          <w:p>
            <w:pPr>
              <w:pStyle w:val="87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0" w:type="dxa"/>
            <w:textDirection w:val="lrTb"/>
            <w:noWrap w:val="false"/>
          </w:tcPr>
          <w:p>
            <w:pPr>
              <w:pStyle w:val="87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32" w:type="dxa"/>
            <w:textDirection w:val="lrTb"/>
            <w:noWrap w:val="false"/>
          </w:tcPr>
          <w:p>
            <w:pPr>
              <w:pStyle w:val="871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Микрорайон Запруд-2 – ми­крорайон Гарцы – площадь Дружбы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pStyle w:val="871"/>
              <w:jc w:val="center"/>
              <w:spacing w:before="57" w:after="0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в любом </w:t>
            </w:r>
            <w:r>
              <w:rPr>
                <w:shd w:val="clear" w:color="auto" w:fill="ffffff"/>
                <w:lang w:val="ru-RU"/>
              </w:rPr>
            </w:r>
            <w:r>
              <w:rPr>
                <w:shd w:val="clear" w:color="auto" w:fill="ffffff"/>
                <w:lang w:val="ru-RU"/>
              </w:rPr>
            </w:r>
          </w:p>
          <w:p>
            <w:pPr>
              <w:pStyle w:val="871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не запрещенном </w:t>
            </w:r>
            <w:r>
              <w:rPr>
                <w:shd w:val="clear" w:color="auto" w:fill="ffffff"/>
                <w:lang w:val="ru-RU"/>
              </w:rPr>
            </w:r>
            <w:r>
              <w:rPr>
                <w:shd w:val="clear" w:color="auto" w:fill="ffffff"/>
                <w:lang w:val="ru-RU"/>
              </w:rPr>
            </w:r>
          </w:p>
          <w:p>
            <w:pPr>
              <w:pStyle w:val="871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u w:val="none"/>
                <w:shd w:val="clear" w:color="auto" w:fill="ffffff"/>
                <w:lang w:val="ru-RU"/>
              </w:rPr>
              <w:t xml:space="preserve">правилами дорожно­го 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ru-RU"/>
              </w:rPr>
              <w:t xml:space="preserve"> месте по маршруту р</w:t>
            </w:r>
            <w:r>
              <w:rPr>
                <w:shd w:val="clear" w:color="auto" w:fill="ffffff"/>
                <w:lang w:val="ru-RU"/>
              </w:rPr>
              <w:t xml:space="preserve">егуляр­ных перевозок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6" w:type="dxa"/>
            <w:textDirection w:val="lrTb"/>
            <w:noWrap w:val="false"/>
          </w:tcPr>
          <w:p>
            <w:pPr>
              <w:pStyle w:val="871"/>
              <w:spacing w:line="240" w:lineRule="auto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по улицам: Исхакова, Бра</w:t>
            </w:r>
            <w:r>
              <w:rPr>
                <w:sz w:val="20"/>
                <w:lang w:val="ru-RU"/>
              </w:rPr>
              <w:t xml:space="preserve">тчикова, Кравчен­ко, Лядовской, Колыбалова, Чермозской, Вишневой, Кантонской коммуны, Вишневой, Чермозской, Колыбалова, Лядовской, Завья­лова, Старых большевиков, Стольникова, Фокинской, Мостовой, Славянова, Лифано­ва, Якова Свердлова, Уральской, Крупской;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1"/>
              <w:spacing w:line="240" w:lineRule="auto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с остановочными пунктами: микрорайон Запруд-2, улица Кравченко, улица Журнали­ста Дементьева, микрорайон Запруд, улица Колыбалова, Школа, улица Чермозская, ули­ца Вишневая, микрорайон Гарц</w:t>
            </w:r>
            <w:r>
              <w:rPr>
                <w:sz w:val="20"/>
                <w:lang w:val="ru-RU"/>
              </w:rPr>
              <w:t xml:space="preserve">ы, улица Вишневая, улица Чермозская, Школа, улица Колыбалова, улица Завьялова, улица Марата, улица Бузинская, площадь Восстания, улица 1905 года, улица Ивановская, Рабочий посе­лок, Дворец культуры имени Ленина, Сквер имени конструктора Калачникова, Цирк, </w:t>
            </w:r>
            <w:r>
              <w:rPr>
                <w:sz w:val="20"/>
                <w:lang w:val="ru-RU"/>
              </w:rPr>
              <w:t xml:space="preserve">площадь Дружбы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4" w:type="dxa"/>
            <w:textDirection w:val="lrTb"/>
            <w:noWrap w:val="false"/>
          </w:tcPr>
          <w:p>
            <w:pPr>
              <w:pStyle w:val="871"/>
              <w:spacing w:line="240" w:lineRule="auto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по улицам: Крупской, Уральск</w:t>
            </w:r>
            <w:r>
              <w:rPr>
                <w:sz w:val="20"/>
                <w:lang w:val="ru-RU"/>
              </w:rPr>
              <w:t xml:space="preserve">ой, Якова Свердлова, 1905 года, Соликамской, Мосто­вой, Фокинской, Стольникова, Старых большевиков, Завьялова, Лядовской, Колыба­лова, Чермозской, Вишневой, Кантонской коммуны, Вишневой, Чермозской, Колыбало­ва, Лядовской, Кравченко, Братчикова, Исха­кова;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1"/>
              <w:spacing w:line="240" w:lineRule="auto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с остановочными пунктами: площадь Дружбы (в районе дома № 39 по улице Крупской), Цирк, Сквер имени конструктора Калачнико­ва, Дворец культуры имени Ленина, Рабоч</w:t>
            </w:r>
            <w:r>
              <w:rPr>
                <w:sz w:val="20"/>
                <w:lang w:val="ru-RU"/>
              </w:rPr>
              <w:t xml:space="preserve">ий поселок, улица 1905 года, площадь Восстания, улица Бузинская, улица Марата, улица Завья­лова, улица Колыбалова, Школа, улица Чер­мозская, улица Вишневая, микрорайон Гарцы, улица Вишневая, улица Чермозская, Школа, улица Колыбалова, микрорайон Запруд, ми­</w:t>
            </w:r>
            <w:r>
              <w:rPr>
                <w:sz w:val="20"/>
                <w:lang w:val="ru-RU"/>
              </w:rPr>
              <w:t xml:space="preserve">крорайон Запруд-2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73"/>
        <w:ind w:left="0" w:right="0" w:firstLine="709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</w:p>
    <w:p>
      <w:pPr>
        <w:pStyle w:val="873"/>
        <w:ind w:left="0" w:right="0" w:firstLine="709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1.7. в графе 6 строки 42 слова «улица Смирнова» заменить словами «улица Юрия Смирнова»;</w:t>
      </w:r>
      <w:r>
        <w:rPr>
          <w:lang w:val="ru-RU"/>
        </w:rPr>
      </w:r>
      <w:r>
        <w:rPr>
          <w:lang w:val="ru-RU"/>
        </w:rPr>
      </w:r>
    </w:p>
    <w:p>
      <w:pPr>
        <w:pStyle w:val="873"/>
        <w:ind w:left="0" w:right="0" w:firstLine="709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1.8. в графе 6 строки 47 слова «улица Смирнова» заменить словами «улица Юрия Смирнова»;</w:t>
      </w:r>
      <w:r>
        <w:rPr>
          <w:lang w:val="ru-RU"/>
        </w:rPr>
      </w:r>
      <w:r>
        <w:rPr>
          <w:lang w:val="ru-RU"/>
        </w:rPr>
      </w:r>
    </w:p>
    <w:p>
      <w:pPr>
        <w:pStyle w:val="873"/>
        <w:ind w:left="0" w:right="0" w:firstLine="709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1.9. в строке 48:</w:t>
      </w:r>
      <w:r>
        <w:rPr>
          <w:lang w:val="ru-RU"/>
        </w:rPr>
      </w:r>
      <w:r>
        <w:rPr>
          <w:lang w:val="ru-RU"/>
        </w:rPr>
      </w:r>
    </w:p>
    <w:p>
      <w:pPr>
        <w:pStyle w:val="873"/>
        <w:ind w:left="0" w:right="0" w:firstLine="709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1.9.1. в графе 5 слова «улица Советская</w:t>
      </w:r>
      <w:r>
        <w:rPr>
          <w:rFonts w:ascii="Times New Roman" w:hAnsi="Times New Roman" w:cs="Times New Roman"/>
          <w:b w:val="0"/>
          <w:sz w:val="28"/>
          <w:vertAlign w:val="superscript"/>
          <w:lang w:val="ru-RU"/>
        </w:rPr>
        <w:t xml:space="preserve">11</w:t>
      </w:r>
      <w:r>
        <w:rPr>
          <w:rFonts w:ascii="Times New Roman" w:hAnsi="Times New Roman" w:cs="Times New Roman"/>
          <w:b w:val="0"/>
          <w:sz w:val="28"/>
          <w:lang w:val="ru-RU"/>
        </w:rPr>
        <w:t xml:space="preserve"> (по четной стороне Комсомольского проспекта),» исключить;</w:t>
      </w:r>
      <w:r>
        <w:rPr>
          <w:lang w:val="ru-RU"/>
        </w:rPr>
      </w:r>
      <w:r>
        <w:rPr>
          <w:lang w:val="ru-RU"/>
        </w:rPr>
      </w:r>
    </w:p>
    <w:p>
      <w:pPr>
        <w:pStyle w:val="873"/>
        <w:ind w:left="0" w:right="0" w:firstLine="709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1.9.2. в графе 6:</w:t>
      </w:r>
      <w:r>
        <w:rPr>
          <w:lang w:val="ru-RU"/>
        </w:rPr>
      </w:r>
      <w:r>
        <w:rPr>
          <w:lang w:val="ru-RU"/>
        </w:rPr>
      </w:r>
    </w:p>
    <w:p>
      <w:pPr>
        <w:pStyle w:val="873"/>
        <w:ind w:left="0" w:right="0" w:firstLine="709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1.9.2.1. слова «Комсомольскому проспекту</w:t>
      </w:r>
      <w:r>
        <w:rPr>
          <w:rFonts w:ascii="Times New Roman" w:hAnsi="Times New Roman" w:cs="Times New Roman"/>
          <w:b w:val="0"/>
          <w:sz w:val="28"/>
          <w:vertAlign w:val="superscript"/>
          <w:lang w:val="ru-RU"/>
        </w:rPr>
        <w:t xml:space="preserve">11</w:t>
      </w:r>
      <w:r>
        <w:rPr>
          <w:rFonts w:ascii="Times New Roman" w:hAnsi="Times New Roman" w:cs="Times New Roman"/>
          <w:b w:val="0"/>
          <w:sz w:val="28"/>
          <w:lang w:val="ru-RU"/>
        </w:rPr>
        <w:t xml:space="preserve">, Советской</w:t>
      </w:r>
      <w:r>
        <w:rPr>
          <w:rFonts w:ascii="Times New Roman" w:hAnsi="Times New Roman" w:cs="Times New Roman"/>
          <w:b w:val="0"/>
          <w:sz w:val="28"/>
          <w:vertAlign w:val="superscript"/>
          <w:lang w:val="ru-RU"/>
        </w:rPr>
        <w:t xml:space="preserve">11</w:t>
      </w:r>
      <w:r>
        <w:rPr>
          <w:rFonts w:ascii="Times New Roman" w:hAnsi="Times New Roman" w:cs="Times New Roman"/>
          <w:b w:val="0"/>
          <w:sz w:val="28"/>
          <w:lang w:val="ru-RU"/>
        </w:rPr>
        <w:t xml:space="preserve">,» исключить;</w:t>
      </w:r>
      <w:r>
        <w:rPr>
          <w:lang w:val="ru-RU"/>
        </w:rPr>
      </w:r>
      <w:r>
        <w:rPr>
          <w:lang w:val="ru-RU"/>
        </w:rPr>
      </w:r>
    </w:p>
    <w:p>
      <w:pPr>
        <w:pStyle w:val="873"/>
        <w:ind w:left="0" w:right="0" w:firstLine="709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1.9.2.2. слова «улица Советская</w:t>
      </w:r>
      <w:r>
        <w:rPr>
          <w:rFonts w:ascii="Times New Roman" w:hAnsi="Times New Roman" w:cs="Times New Roman"/>
          <w:b w:val="0"/>
          <w:sz w:val="28"/>
          <w:vertAlign w:val="superscript"/>
          <w:lang w:val="ru-RU"/>
        </w:rPr>
        <w:t xml:space="preserve">11</w:t>
      </w:r>
      <w:r>
        <w:rPr>
          <w:rFonts w:ascii="Times New Roman" w:hAnsi="Times New Roman" w:cs="Times New Roman"/>
          <w:b w:val="0"/>
          <w:sz w:val="28"/>
          <w:lang w:val="ru-RU"/>
        </w:rPr>
        <w:t xml:space="preserve"> (по нечетной стороне Комсомольского проспекта),» исключить;</w:t>
      </w:r>
      <w:r>
        <w:rPr>
          <w:lang w:val="ru-RU"/>
        </w:rPr>
      </w:r>
      <w:r>
        <w:rPr>
          <w:lang w:val="ru-RU"/>
        </w:rPr>
      </w:r>
    </w:p>
    <w:p>
      <w:pPr>
        <w:pStyle w:val="873"/>
        <w:ind w:left="0" w:right="0" w:firstLine="709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1.10. в графе 5 строки 50 слова «улица Пушкина (по требованию)» заменить словами «улица Пушкина»;</w:t>
      </w:r>
      <w:r>
        <w:rPr>
          <w:lang w:val="ru-RU"/>
        </w:rPr>
      </w:r>
      <w:r>
        <w:rPr>
          <w:lang w:val="ru-RU"/>
        </w:rPr>
      </w:r>
    </w:p>
    <w:p>
      <w:pPr>
        <w:pStyle w:val="873"/>
        <w:ind w:left="0" w:right="0" w:firstLine="709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1.11. строку 55 изложить в следующей редакции: </w:t>
      </w:r>
      <w:r>
        <w:rPr>
          <w:lang w:val="ru-RU"/>
        </w:rPr>
      </w:r>
      <w:r>
        <w:rPr>
          <w:lang w:val="ru-RU"/>
        </w:rPr>
      </w:r>
    </w:p>
    <w:tbl>
      <w:tblPr>
        <w:tblW w:w="1485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5"/>
        <w:gridCol w:w="1301"/>
        <w:gridCol w:w="2662"/>
        <w:gridCol w:w="2105"/>
        <w:gridCol w:w="4084"/>
        <w:gridCol w:w="420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5" w:type="dxa"/>
            <w:textDirection w:val="lrTb"/>
            <w:noWrap w:val="false"/>
          </w:tcPr>
          <w:p>
            <w:pPr>
              <w:pStyle w:val="871"/>
              <w:jc w:val="center"/>
              <w:spacing w:before="28" w:after="0"/>
              <w:rPr>
                <w:lang w:val="ru-RU"/>
              </w:rPr>
            </w:pPr>
            <w:r>
              <w:rPr>
                <w:lang w:val="ru-RU"/>
              </w:rPr>
              <w:t xml:space="preserve">55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1" w:type="dxa"/>
            <w:textDirection w:val="lrTb"/>
            <w:noWrap w:val="false"/>
          </w:tcPr>
          <w:p>
            <w:pPr>
              <w:pStyle w:val="871"/>
              <w:jc w:val="center"/>
              <w:spacing w:before="28" w:after="0"/>
              <w:rPr>
                <w:lang w:val="ru-RU"/>
              </w:rPr>
            </w:pPr>
            <w:r>
              <w:rPr>
                <w:lang w:val="ru-RU"/>
              </w:rPr>
              <w:t xml:space="preserve">58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62" w:type="dxa"/>
            <w:textDirection w:val="lrTb"/>
            <w:noWrap w:val="false"/>
          </w:tcPr>
          <w:p>
            <w:pPr>
              <w:pStyle w:val="871"/>
              <w:jc w:val="left"/>
              <w:spacing w:before="28" w:after="0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Микрорайон Васильевка – микрорайон Вышка-1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5" w:type="dxa"/>
            <w:textDirection w:val="lrTb"/>
            <w:noWrap w:val="false"/>
          </w:tcPr>
          <w:p>
            <w:pPr>
              <w:pStyle w:val="871"/>
              <w:jc w:val="center"/>
              <w:spacing w:before="28" w:after="0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только в </w:t>
            </w:r>
            <w:r>
              <w:rPr>
                <w:color w:val="000000"/>
                <w:sz w:val="20"/>
                <w:shd w:val="clear" w:color="auto" w:fill="ffffff"/>
                <w:lang w:val="ru-RU"/>
              </w:rPr>
              <w:t xml:space="preserve">установленных</w:t>
            </w:r>
            <w:r>
              <w:rPr>
                <w:shd w:val="clear" w:color="auto" w:fill="ffffff"/>
                <w:lang w:val="ru-RU"/>
              </w:rPr>
              <w:t xml:space="preserve"> остановочных пунктах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84" w:type="dxa"/>
            <w:textDirection w:val="lrTb"/>
            <w:noWrap w:val="false"/>
          </w:tcPr>
          <w:p>
            <w:pPr>
              <w:pStyle w:val="871"/>
              <w:jc w:val="left"/>
              <w:spacing w:before="28" w:after="0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по улицам: Железнодорожной, Бумажников, Корсуньской, Соликамскому т</w:t>
            </w:r>
            <w:r>
              <w:rPr>
                <w:shd w:val="clear" w:color="auto" w:fill="ffffff"/>
                <w:lang w:val="ru-RU"/>
              </w:rPr>
              <w:t xml:space="preserve">р</w:t>
            </w:r>
            <w:r>
              <w:rPr>
                <w:shd w:val="clear" w:color="auto" w:fill="ffffff"/>
                <w:lang w:val="ru-RU"/>
              </w:rPr>
              <w:t xml:space="preserve">акту, Цим­лянской, Перевалочной, Александра Щербакова, Первомайской, Академика Ве­денеева, Ракитной, Бушмакина, Генерала Доватора, Ольховской, Лянгасова, Липовой, Лянгасова, Целинной, Ивана Франко, Гаш­кова, Ивана Франко, Целинной, Кузнецкой, Огородникова;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1"/>
              <w:jc w:val="left"/>
              <w:spacing w:before="28" w:after="0"/>
              <w:rPr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с остановочными пунктами: </w:t>
            </w:r>
            <w:r>
              <w:rPr>
                <w:shd w:val="clear" w:color="auto" w:fill="ffffff"/>
                <w:lang w:val="ru-RU"/>
              </w:rPr>
              <w:t xml:space="preserve">микрорайон Ва­сильевка, станция Голованово, улица Мо­зырьская, Бумкомбинат, ВНИИБ, Мичу­ринские сады, Новые дома, микрорайон До­мостроительный, Аптека, Дворец культуры имени Пушкина, Быткомбинат, улица Мен­жинско</w:t>
            </w:r>
            <w:r>
              <w:rPr>
                <w:shd w:val="clear" w:color="auto" w:fill="ffffff"/>
                <w:lang w:val="ru-RU"/>
              </w:rPr>
              <w:t xml:space="preserve">го, станция Лодочная, НПО «Искра», Дворец культуры имени Горького, улица Академика Веденеева, Высшие курсы МВД, микрорайон Кислотные дачи, Больница, ули­ца Бушмакина, Учкомбинат, по требованию (улица Целинная), микрорайон Чапаевский, поворот на микрорайон </w:t>
            </w:r>
            <w:r>
              <w:rPr>
                <w:shd w:val="clear" w:color="auto" w:fill="ffffff"/>
                <w:lang w:val="ru-RU"/>
              </w:rPr>
              <w:t xml:space="preserve">Чапаевский, улица Целинная, улица Ивана Франко (в</w:t>
            </w:r>
            <w:r>
              <w:rPr>
                <w:shd w:val="clear" w:color="auto" w:fill="ffffff"/>
                <w:lang w:val="ru-RU"/>
              </w:rPr>
              <w:t xml:space="preserve"> районе дома № 38 по улице Ивана Франко), улица Целинная (в районе дома № 46 улицы Ивана Франко), Больница, микрорайон Вышка-2, по требованию (улица Целинная), по требо­ванию (микрорайон Вышка-1), улица Харь­ковская, улица Ленинградская, микрорайон Вышка-1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07" w:type="dxa"/>
            <w:textDirection w:val="lrTb"/>
            <w:noWrap w:val="false"/>
          </w:tcPr>
          <w:p>
            <w:pPr>
              <w:pStyle w:val="871"/>
              <w:jc w:val="left"/>
              <w:spacing w:before="28" w:after="0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по улицам: Огородникова, Кузнецкой, Целин­ной, Ивана Франко, Гашкова, </w:t>
            </w:r>
            <w:r>
              <w:rPr>
                <w:shd w:val="clear" w:color="auto" w:fill="ffffff"/>
                <w:lang w:val="ru-RU"/>
              </w:rPr>
              <w:t xml:space="preserve">Ивана Франко, Целинной, Лянгасова, Липовой, Лянгасова, Ольховской, Генерала Доватора, Бушмакина, Ракитной, Академика Веденеева, Перво­майской, Александра Щербакова, Пере­валочной, Цимлянской, Соликамскому трак­ту, Корсуньской, Бумажников, Железнодо­рожной;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1"/>
              <w:jc w:val="left"/>
              <w:spacing w:before="28" w:after="0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с остановочными </w:t>
            </w:r>
            <w:r>
              <w:rPr>
                <w:shd w:val="clear" w:color="auto" w:fill="ffffff"/>
                <w:lang w:val="ru-RU"/>
              </w:rPr>
              <w:t xml:space="preserve">пунктами: микрорайон Выш­ка-1, улица Харьковская, улица Коз­ловская, по требованию (микрорайон Вышка-1), по требованию (улица Целинная), микро­район Вышка-2, Больница, улица Целинная (в районе дома № 15 по улице Целинной), улица Ивана Франко (в районе дома</w:t>
            </w:r>
            <w:r>
              <w:rPr>
                <w:shd w:val="clear" w:color="auto" w:fill="ffffff"/>
                <w:lang w:val="ru-RU"/>
              </w:rPr>
              <w:t xml:space="preserve"> № 43 по улице Ивана Франко), улица Целинная (в районе дома № 24 по улице Целинной), микрорайон Чапаевский, поворот на микрорайон Чапаев­ский, по требованию (улица Целинная), Уч­комбинат, улица Бушмакина, Больница, ми­крорайон Кислотные дачи, Высшие курсы </w:t>
            </w:r>
            <w:r>
              <w:rPr>
                <w:shd w:val="clear" w:color="auto" w:fill="ffffff"/>
                <w:lang w:val="ru-RU"/>
              </w:rPr>
              <w:t xml:space="preserve">МВД, улица Академика Веденеева, Дворец культуры имен</w:t>
            </w:r>
            <w:r>
              <w:rPr>
                <w:shd w:val="clear" w:color="auto" w:fill="ffffff"/>
                <w:lang w:val="ru-RU"/>
              </w:rPr>
              <w:t xml:space="preserve">и Горького, НПО «Искра», станция Лодочная, улица Менжинского, Быт­комбинат, Дворец культуры имени Пушкина, Аптека, микрорайон Домостроительный, Но­вые дома, Мичуринские сады, ВНИИБ, Бум­комбинат, улица Мозырьская, станция Голо­ваново, микрорайон Васильевка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73"/>
        <w:ind w:left="0" w:right="0" w:firstLine="720"/>
        <w:jc w:val="both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</w:p>
    <w:p>
      <w:pPr>
        <w:pStyle w:val="873"/>
        <w:ind w:left="0" w:right="0" w:firstLine="720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1.12. строку 56 изложить в следующей редакции:</w:t>
      </w:r>
      <w:r>
        <w:rPr>
          <w:lang w:val="ru-RU"/>
        </w:rPr>
      </w:r>
      <w:r>
        <w:rPr>
          <w:lang w:val="ru-RU"/>
        </w:rPr>
      </w:r>
    </w:p>
    <w:tbl>
      <w:tblPr>
        <w:tblW w:w="1485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5"/>
        <w:gridCol w:w="1301"/>
        <w:gridCol w:w="2662"/>
        <w:gridCol w:w="2105"/>
        <w:gridCol w:w="4084"/>
        <w:gridCol w:w="420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5" w:type="dxa"/>
            <w:textDirection w:val="lrTb"/>
            <w:noWrap w:val="false"/>
          </w:tcPr>
          <w:p>
            <w:pPr>
              <w:pStyle w:val="87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1" w:type="dxa"/>
            <w:textDirection w:val="lrTb"/>
            <w:noWrap w:val="false"/>
          </w:tcPr>
          <w:p>
            <w:pPr>
              <w:pStyle w:val="87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59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62" w:type="dxa"/>
            <w:textDirection w:val="lrTb"/>
            <w:noWrap w:val="false"/>
          </w:tcPr>
          <w:p>
            <w:pPr>
              <w:pStyle w:val="871"/>
              <w:jc w:val="left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Микрорайон Юбилейный – микрорайон Нагорный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5" w:type="dxa"/>
            <w:textDirection w:val="lrTb"/>
            <w:noWrap w:val="false"/>
          </w:tcPr>
          <w:p>
            <w:pPr>
              <w:pStyle w:val="871"/>
              <w:jc w:val="center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только в </w:t>
            </w:r>
            <w:r>
              <w:rPr>
                <w:color w:val="000000"/>
                <w:sz w:val="20"/>
                <w:shd w:val="clear" w:color="auto" w:fill="ffffff"/>
                <w:lang w:val="ru-RU"/>
              </w:rPr>
              <w:t xml:space="preserve">установленных</w:t>
            </w:r>
            <w:r>
              <w:rPr>
                <w:shd w:val="clear" w:color="auto" w:fill="ffffff"/>
                <w:lang w:val="ru-RU"/>
              </w:rPr>
              <w:t xml:space="preserve"> остановочных пунктах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84" w:type="dxa"/>
            <w:textDirection w:val="lrTb"/>
            <w:noWrap w:val="false"/>
          </w:tcPr>
          <w:p>
            <w:pPr>
              <w:pStyle w:val="871"/>
              <w:jc w:val="left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по улицам: Старцева, Холмогорской, Ижев­ской, Усольской, Героев Хасана, Комсо­мольскому проспекту, Пушкина, шоссе Кос­монавтов, Стахановской, Карпинского, Ар­хитектора Свиязева, Космонавта Леонова, Геологов;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1"/>
              <w:jc w:val="left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с остановочными пунктами: микрорайон Юбилейный, улица Холмогорская, улица 2-я Холмогорская, Автопарк, улица Усольская, ТЭЦ-6, Технологический институт, улица Чкалова, улица Соловьева, Комсомо</w:t>
            </w:r>
            <w:r>
              <w:rPr>
                <w:shd w:val="clear" w:color="auto" w:fill="ffffff"/>
                <w:lang w:val="ru-RU"/>
              </w:rPr>
              <w:t xml:space="preserve">льская площадь, кинотеатр «Кристалл», кинотеатр «Октябрь», стадион «Динамо», Автовокзал (по шоссе Космонавтов, первая посадочная площадка от улицы Попова), улица Мильча­кова, улица Блюхера, манеж «Спартак», Пе­чатная фабрика «Гознак» (в районе дома № 115 п</w:t>
            </w:r>
            <w:r>
              <w:rPr>
                <w:shd w:val="clear" w:color="auto" w:fill="ffffff"/>
                <w:lang w:val="ru-RU"/>
              </w:rPr>
              <w:t xml:space="preserve">о шоссе Космонавтов), улица Баумана, улица Снайперов, улица Стахановская, ули­ца Сивкова, проспект Декабристов, микро­район Ераничи, Школа № 3, Авиагородок, Роща, по требованию (улица Свиязева), Ли­цей № 3, микрорайон Нагорный, улица Гео­логов, Школа № 136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07" w:type="dxa"/>
            <w:textDirection w:val="lrTb"/>
            <w:noWrap w:val="false"/>
          </w:tcPr>
          <w:p>
            <w:pPr>
              <w:pStyle w:val="871"/>
              <w:jc w:val="left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по улицам: Геологов, Композитора Глинки, Архитектора Свиязева, Карпинского, Стаха­новской, шоссе Космонавтов, Пушкина, Ком­сомольскому проспекту, Героев Хасана, Ижевской, Полазненской, Ижевской, Холмо­горской, Запорожской;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1"/>
              <w:jc w:val="left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с остановочн</w:t>
            </w:r>
            <w:r>
              <w:rPr>
                <w:shd w:val="clear" w:color="auto" w:fill="ffffff"/>
                <w:lang w:val="ru-RU"/>
              </w:rPr>
              <w:t xml:space="preserve">ыми пунктами:  Школа № 136, улица Архитектора Свиязева, Андроновские пруды, микрорайон Нагорный (по улице Ар­хитектора Свиязева), Лицей № 3, по требо­ванию (улица Свиязева), Роща, Авиагородок, Школа № 3 (по улице Карпинского за пере­крестком с улицей Совет</w:t>
            </w:r>
            <w:r>
              <w:rPr>
                <w:shd w:val="clear" w:color="auto" w:fill="ffffff"/>
                <w:lang w:val="ru-RU"/>
              </w:rPr>
              <w:t xml:space="preserve">ской Армии), микро­район Ераничи, проспект Декабристов, улица Сивкова, улица Стахановская, улица Снайпе­ров, улица Баумана, улица Блюхера, улица Мильчакова, Автовокзал (первая посадочная площадка от улицы Революции), улица Куй­бышева (по улице Пушкина), це</w:t>
            </w:r>
            <w:r>
              <w:rPr>
                <w:shd w:val="clear" w:color="auto" w:fill="ffffff"/>
                <w:lang w:val="ru-RU"/>
              </w:rPr>
              <w:t xml:space="preserve">нтр «Мура­вейник», кинотеатр «Октябрь», кинотеатр «Октябрь», кинотеатр «Кристалл», улица Ге­роев Хасана, улица Соловьева, улица Чкалова, Технологический институт, Автостанция «Южная», улица Усольская, Автопарк, улица 2-я Холмогорская, улица 2-я Запорожская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73"/>
        <w:ind w:left="0" w:right="0" w:firstLine="720"/>
        <w:jc w:val="both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</w:p>
    <w:p>
      <w:pPr>
        <w:pStyle w:val="873"/>
        <w:ind w:left="0" w:right="0" w:firstLine="720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1.13. строку 57 изложить в следующей редакции:</w:t>
      </w:r>
      <w:r>
        <w:rPr>
          <w:lang w:val="ru-RU"/>
        </w:rPr>
      </w:r>
      <w:r>
        <w:rPr>
          <w:lang w:val="ru-RU"/>
        </w:rPr>
      </w:r>
    </w:p>
    <w:tbl>
      <w:tblPr>
        <w:tblW w:w="1485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5"/>
        <w:gridCol w:w="1276"/>
        <w:gridCol w:w="2699"/>
        <w:gridCol w:w="2050"/>
        <w:gridCol w:w="4111"/>
        <w:gridCol w:w="422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5" w:type="dxa"/>
            <w:textDirection w:val="lrTb"/>
            <w:noWrap w:val="false"/>
          </w:tcPr>
          <w:p>
            <w:pPr>
              <w:pStyle w:val="871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57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pStyle w:val="871"/>
              <w:jc w:val="center"/>
              <w:shd w:val="clear" w:color="auto" w:fill="ffffff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60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9" w:type="dxa"/>
            <w:textDirection w:val="lrTb"/>
            <w:noWrap w:val="false"/>
          </w:tcPr>
          <w:p>
            <w:pPr>
              <w:pStyle w:val="871"/>
              <w:jc w:val="left"/>
              <w:shd w:val="clear" w:color="auto" w:fill="ffffff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Детский дом культуры име­ни Кирова – Комсомоль­ская площадь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50" w:type="dxa"/>
            <w:textDirection w:val="lrTb"/>
            <w:noWrap w:val="false"/>
          </w:tcPr>
          <w:p>
            <w:pPr>
              <w:pStyle w:val="87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только в </w:t>
            </w:r>
            <w:r>
              <w:rPr>
                <w:color w:val="000000"/>
                <w:sz w:val="20"/>
                <w:shd w:val="clear" w:color="auto" w:fill="ffffff"/>
                <w:lang w:val="ru-RU"/>
              </w:rPr>
              <w:t xml:space="preserve">установленных</w:t>
            </w:r>
            <w:r>
              <w:rPr>
                <w:lang w:val="ru-RU"/>
              </w:rPr>
              <w:t xml:space="preserve"> остановочных пунктах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pStyle w:val="871"/>
              <w:jc w:val="left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по улицам: Автозаводской, Гальперина, Маршала Рыбалко, Сысольской, Кирово­градской, Калинина, Светлогорской, Якут­ской, Спешилова, Коммунальному мосту, Попова, Ленина, Комсомольскому проспек­ту;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1"/>
              <w:jc w:val="left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с остановочными пунктами: Детский дом культуры имени Кирова, Садовая</w:t>
            </w:r>
            <w:r>
              <w:rPr>
                <w:shd w:val="clear" w:color="auto" w:fill="ffffff"/>
                <w:vertAlign w:val="superscript"/>
                <w:lang w:val="ru-RU"/>
              </w:rPr>
              <w:t xml:space="preserve">22</w:t>
            </w:r>
            <w:r>
              <w:rPr>
                <w:shd w:val="clear" w:color="auto" w:fill="ffffff"/>
                <w:lang w:val="ru-RU"/>
              </w:rPr>
              <w:t xml:space="preserve">, 1-я Садо­вая</w:t>
            </w:r>
            <w:r>
              <w:rPr>
                <w:shd w:val="clear" w:color="auto" w:fill="ffffff"/>
                <w:vertAlign w:val="superscript"/>
                <w:lang w:val="ru-RU"/>
              </w:rPr>
              <w:t xml:space="preserve">22</w:t>
            </w:r>
            <w:r>
              <w:rPr>
                <w:shd w:val="clear" w:color="auto" w:fill="ffffff"/>
                <w:lang w:val="ru-RU"/>
              </w:rPr>
              <w:t xml:space="preserve">, Магистральная</w:t>
            </w:r>
            <w:r>
              <w:rPr>
                <w:shd w:val="clear" w:color="auto" w:fill="ffffff"/>
                <w:vertAlign w:val="superscript"/>
                <w:lang w:val="ru-RU"/>
              </w:rPr>
              <w:t xml:space="preserve">22</w:t>
            </w:r>
            <w:r>
              <w:rPr>
                <w:shd w:val="clear" w:color="auto" w:fill="ffffff"/>
                <w:lang w:val="ru-RU"/>
              </w:rPr>
              <w:t xml:space="preserve">, Медсанчасть </w:t>
              <w:br/>
              <w:t xml:space="preserve">№ 133, Рынок, кинотеатр «Экран», улица Астраханская, кинотеатр «Рубин», Парк культуры и отдыха, улица Маршала Рыбал­ко, по требованию (улица Кировоградская), Лесной уголок, по требованию (улица 5-я Каховская), Церковь Святого </w:t>
            </w:r>
            <w:r>
              <w:rPr>
                <w:shd w:val="clear" w:color="auto" w:fill="ffffff"/>
                <w:lang w:val="ru-RU"/>
              </w:rPr>
              <w:t xml:space="preserve">Князя Влади­мира, микрорайон Водники, улица Адмирала Ушакова, улица Светлогорская, стадион «Авангард», улица Героя Лядова, по требо­ванию, по требованию, улица Краснобор­ская, Мичуринские сады (по требованию), Сосновый бор (по требованию), Замок в до­лине </w:t>
            </w:r>
            <w:r>
              <w:rPr>
                <w:shd w:val="clear" w:color="auto" w:fill="ffffff"/>
                <w:lang w:val="ru-RU"/>
              </w:rPr>
              <w:t xml:space="preserve">(по требованию), Луговая (по требова­нию), улица Борцов Революции, ули­ца Окулова, улица Попова (по улице Лени­на), улица Куйбышева/Филармония, ЦУМ, Октябрьская площадь, кинотеатр «Октябрь», кинотеатр «Октябрь», кинотеатр «Кри­сталл», Комсомольская площадь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3" w:type="dxa"/>
            <w:textDirection w:val="lrTb"/>
            <w:noWrap w:val="false"/>
          </w:tcPr>
          <w:p>
            <w:pPr>
              <w:pStyle w:val="871"/>
              <w:jc w:val="left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по улицам: Комсомольскому проспекту, Лени­на, Попова, Коммунальному мосту, Спешило­ва, Якутской, Светлогорской, Калинина, Ки­ровоградской, Сысольской, Маршала Рыбал­ко, Гальперина, Автозаводской;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1"/>
              <w:jc w:val="left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с остановочными пунктами: Комсомольская площадь, кинотеатр «Крист</w:t>
            </w:r>
            <w:r>
              <w:rPr>
                <w:shd w:val="clear" w:color="auto" w:fill="ffffff"/>
                <w:lang w:val="ru-RU"/>
              </w:rPr>
              <w:t xml:space="preserve">алл», кинотеатр «Октябрь», Октябрьская площадь, улица Ека­терининская (в районе дома № 32 по Комсо­мольскому проспекту), ЦУМ, улица Куйбы­шева/Филармония, улица Попова, улица Оку­лова, улица Борцов Революции, Луговая (по требованию), Замок в долине (по тре</w:t>
            </w:r>
            <w:r>
              <w:rPr>
                <w:shd w:val="clear" w:color="auto" w:fill="ffffff"/>
                <w:lang w:val="ru-RU"/>
              </w:rPr>
              <w:t xml:space="preserve">бова­нию), Сосновый бор (по требованию), Мичу­ринские сады (по требованию), улица Красно­борская, по требованию, по требованию, ули­ца Героя Лядова, стадион «Авангард», улица Светлогорская, улица Адмирала Ушакова, ми­крорайон Водники, Церковь Святого Князя</w:t>
            </w:r>
            <w:r>
              <w:rPr>
                <w:shd w:val="clear" w:color="auto" w:fill="ffffff"/>
                <w:lang w:val="ru-RU"/>
              </w:rPr>
              <w:t xml:space="preserve"> Владимира, по требованию (улица 5-я Ка­ховская), Лесной уголок, по требованию (ули­ца Кировоградская), улица Маршала Рыбалко, Парк культуры и отдыха, кинотеатр «Рубин», улица Астраханская, кинотеатр «Экран», Ры­нок, Медсанчасть № 133, улица Магистраль­ная</w:t>
            </w:r>
            <w:r>
              <w:rPr>
                <w:shd w:val="clear" w:color="auto" w:fill="ffffff"/>
                <w:vertAlign w:val="superscript"/>
                <w:lang w:val="ru-RU"/>
              </w:rPr>
              <w:t xml:space="preserve">22</w:t>
            </w:r>
            <w:r>
              <w:rPr>
                <w:shd w:val="clear" w:color="auto" w:fill="ffffff"/>
                <w:lang w:val="ru-RU"/>
              </w:rPr>
              <w:t xml:space="preserve">, 1-я Садовая</w:t>
            </w:r>
            <w:r>
              <w:rPr>
                <w:shd w:val="clear" w:color="auto" w:fill="ffffff"/>
                <w:vertAlign w:val="superscript"/>
                <w:lang w:val="ru-RU"/>
              </w:rPr>
              <w:t xml:space="preserve">22</w:t>
            </w:r>
            <w:r>
              <w:rPr>
                <w:shd w:val="clear" w:color="auto" w:fill="ffffff"/>
                <w:lang w:val="ru-RU"/>
              </w:rPr>
              <w:t xml:space="preserve">, Садовая</w:t>
            </w:r>
            <w:r>
              <w:rPr>
                <w:shd w:val="clear" w:color="auto" w:fill="ffffff"/>
                <w:vertAlign w:val="superscript"/>
                <w:lang w:val="ru-RU"/>
              </w:rPr>
              <w:t xml:space="preserve">22</w:t>
            </w:r>
            <w:r>
              <w:rPr>
                <w:shd w:val="clear" w:color="auto" w:fill="ffffff"/>
                <w:lang w:val="ru-RU"/>
              </w:rPr>
              <w:t xml:space="preserve">, Детский дом культуры имени Кирова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73"/>
        <w:ind w:left="0" w:right="0" w:firstLine="72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73"/>
        <w:ind w:left="0" w:right="0" w:firstLine="72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73"/>
        <w:ind w:left="0" w:right="0" w:firstLine="720"/>
        <w:jc w:val="both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1.14. строку 65 изложить в следующей редакции:</w:t>
      </w: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</w:p>
    <w:tbl>
      <w:tblPr>
        <w:tblW w:w="1485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5"/>
        <w:gridCol w:w="1276"/>
        <w:gridCol w:w="2634"/>
        <w:gridCol w:w="2115"/>
        <w:gridCol w:w="4110"/>
        <w:gridCol w:w="422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5" w:type="dxa"/>
            <w:textDirection w:val="lrTb"/>
            <w:noWrap w:val="false"/>
          </w:tcPr>
          <w:p>
            <w:pPr>
              <w:pStyle w:val="871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65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pStyle w:val="871"/>
              <w:jc w:val="center"/>
              <w:shd w:val="clear" w:color="auto" w:fill="ffffff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69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34" w:type="dxa"/>
            <w:textDirection w:val="lrTb"/>
            <w:noWrap w:val="false"/>
          </w:tcPr>
          <w:p>
            <w:pPr>
              <w:pStyle w:val="871"/>
              <w:jc w:val="left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Микрорайон Ива – площадь Дружбы – улица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1"/>
              <w:jc w:val="left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1905 года – микрорайон Ива (кольцевой) (отменен)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5" w:type="dxa"/>
            <w:textDirection w:val="lrTb"/>
            <w:noWrap w:val="false"/>
          </w:tcPr>
          <w:p>
            <w:pPr>
              <w:pStyle w:val="871"/>
              <w:jc w:val="center"/>
              <w:spacing w:before="57" w:after="0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в любом </w:t>
            </w:r>
            <w:r>
              <w:rPr>
                <w:shd w:val="clear" w:color="auto" w:fill="ffffff"/>
                <w:lang w:val="ru-RU"/>
              </w:rPr>
            </w:r>
            <w:r>
              <w:rPr>
                <w:shd w:val="clear" w:color="auto" w:fill="ffffff"/>
                <w:lang w:val="ru-RU"/>
              </w:rPr>
            </w:r>
          </w:p>
          <w:p>
            <w:pPr>
              <w:pStyle w:val="871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не запрещенном </w:t>
            </w:r>
            <w:r>
              <w:rPr>
                <w:shd w:val="clear" w:color="auto" w:fill="ffffff"/>
                <w:lang w:val="ru-RU"/>
              </w:rPr>
            </w:r>
            <w:r>
              <w:rPr>
                <w:shd w:val="clear" w:color="auto" w:fill="ffffff"/>
                <w:lang w:val="ru-RU"/>
              </w:rPr>
            </w:r>
          </w:p>
          <w:p>
            <w:pPr>
              <w:pStyle w:val="871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u w:val="none"/>
                <w:shd w:val="clear" w:color="auto" w:fill="ffffff"/>
                <w:lang w:val="ru-RU"/>
              </w:rPr>
              <w:t xml:space="preserve">правилами дорожно­го 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ru-RU"/>
              </w:rPr>
              <w:t xml:space="preserve"> месте по маршруту </w:t>
            </w:r>
            <w:r>
              <w:rPr>
                <w:lang w:val="ru-RU"/>
              </w:rPr>
              <w:t xml:space="preserve">регулярных</w:t>
            </w:r>
            <w:r>
              <w:rPr>
                <w:lang w:val="ru-RU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 xml:space="preserve">перевозок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pStyle w:val="871"/>
              <w:jc w:val="left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по улицам: Сакко и Ванцетти, Уинской, Старцева (по второстепенной дороге), Пуш­</w:t>
            </w:r>
            <w:r>
              <w:rPr>
                <w:shd w:val="clear" w:color="auto" w:fill="ffffff"/>
                <w:lang w:val="ru-RU"/>
              </w:rPr>
              <w:t xml:space="preserve">карской, Юрша, Уинской, Макаренко, буль­вару Гагарина, Крупской, КИМ, Ивановской, Якова Свердлова, 1905 года, Восстания, Сла­вянова, Лифанова, Кунгурской, Националь­ной, Артема, Грибоедова, Уинской, Сакко и Ванцетти;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1"/>
              <w:jc w:val="left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с остановочными пунктами: микрорайон Ива, Грибоедовский, улица Жигулевская, ВРЗ, улица Звонарева, улица Подольская, улица Уинская, Сквер журналистов, улица </w:t>
            </w:r>
            <w:r>
              <w:rPr>
                <w:shd w:val="clear" w:color="auto" w:fill="ffffff"/>
                <w:lang w:val="ru-RU"/>
              </w:rPr>
              <w:t xml:space="preserve">Макаренко (по улице Макаренко), улица Крупской (по улице Макаренко), улица Ма­каренко (по бульвару Гагарина), улица Сту­денческая, площадь Дружбы, Гимназия № 5, улица Братьев Вагановых, улица Тургенева, улица Василия Соломина, Дворец спорта «Молот», улица </w:t>
            </w:r>
            <w:r>
              <w:rPr>
                <w:shd w:val="clear" w:color="auto" w:fill="ffffff"/>
                <w:lang w:val="ru-RU"/>
              </w:rPr>
              <w:t xml:space="preserve">1905 года (по улице 1905 года), площадь Восстания (по улице Восста­ния), улица 1905 года (по улице Лифанова), улица Обросова, улица Каспийская, улица Кунгурская, Почта, микрорайон Костарево, микрорайон Ива-1, микрорайон Ива (по тре­бованию), микрорайон Ива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4" w:type="dxa"/>
            <w:textDirection w:val="lrTb"/>
            <w:noWrap w:val="false"/>
          </w:tcPr>
          <w:p>
            <w:pPr>
              <w:pStyle w:val="87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73"/>
        <w:ind w:left="0" w:right="0" w:firstLine="720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73"/>
        <w:ind w:left="0" w:right="0" w:firstLine="720"/>
        <w:jc w:val="both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1.15. в строке 66:</w:t>
      </w: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</w:p>
    <w:p>
      <w:pPr>
        <w:pStyle w:val="873"/>
        <w:ind w:left="0" w:right="0" w:firstLine="720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1.15.1. графу 5:</w:t>
      </w:r>
      <w:r>
        <w:rPr>
          <w:lang w:val="ru-RU"/>
        </w:rPr>
      </w:r>
      <w:r>
        <w:rPr>
          <w:lang w:val="ru-RU"/>
        </w:rPr>
      </w:r>
    </w:p>
    <w:p>
      <w:pPr>
        <w:pStyle w:val="873"/>
        <w:ind w:left="0" w:right="0" w:firstLine="720"/>
        <w:jc w:val="both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1.15.1.1. после слов «Уинской, Сакко и Ванцетти,» дополнить словами «Июльской, Грибоедова,»;</w:t>
      </w: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</w:p>
    <w:p>
      <w:pPr>
        <w:pStyle w:val="873"/>
        <w:ind w:left="0" w:right="0" w:firstLine="720"/>
        <w:jc w:val="both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1.15.1.2. после слов «микрорайон Ива (по требованию), микрорайон Ива,» дополнить словами «улица Июльская,»;</w:t>
      </w: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</w:p>
    <w:p>
      <w:pPr>
        <w:pStyle w:val="873"/>
        <w:ind w:left="0" w:right="0" w:firstLine="720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1.15.2. в графе 6:</w:t>
      </w:r>
      <w:r>
        <w:rPr>
          <w:lang w:val="ru-RU"/>
        </w:rPr>
      </w:r>
      <w:r>
        <w:rPr>
          <w:lang w:val="ru-RU"/>
        </w:rPr>
      </w:r>
    </w:p>
    <w:p>
      <w:pPr>
        <w:pStyle w:val="873"/>
        <w:ind w:left="0" w:right="0" w:firstLine="720"/>
        <w:jc w:val="both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1.15.2.1. слова «Уинской, Сакко и Ванцетти, Уинской, Грибоедова» заменить словами «Уинской, Сакко и Ванцетти, Июльской, Грибоедова»;</w:t>
      </w: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</w:p>
    <w:p>
      <w:pPr>
        <w:pStyle w:val="873"/>
        <w:ind w:left="0" w:right="0" w:firstLine="720"/>
        <w:jc w:val="both"/>
        <w:rPr>
          <w:rFonts w:ascii="Times New Roman" w:hAnsi="Times New Roman" w:cs="Times New Roman"/>
          <w:b w:val="0"/>
          <w:bCs w:val="0"/>
          <w:lang w:val="ru-RU"/>
        </w:rPr>
      </w:pPr>
      <w:r>
        <w:rPr>
          <w:rFonts w:ascii="Times New Roman" w:hAnsi="Times New Roman" w:cs="Times New Roman"/>
          <w:b w:val="0"/>
          <w:sz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lang w:val="ru-RU"/>
        </w:rPr>
      </w:r>
      <w:r>
        <w:rPr>
          <w:rFonts w:ascii="Times New Roman" w:hAnsi="Times New Roman" w:cs="Times New Roman"/>
          <w:b w:val="0"/>
          <w:bCs w:val="0"/>
          <w:lang w:val="ru-RU"/>
        </w:rPr>
      </w:r>
    </w:p>
    <w:p>
      <w:pPr>
        <w:pStyle w:val="873"/>
        <w:ind w:left="0"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</w:p>
    <w:p>
      <w:pPr>
        <w:pStyle w:val="873"/>
        <w:ind w:left="0"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sz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</w:p>
    <w:p>
      <w:pPr>
        <w:pStyle w:val="873"/>
        <w:ind w:left="0"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1.15.2.2. после слов «микрорайон Ива (по требованию), микрорайон Ива,» дополнить словами «улица Июльская,»;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</w:p>
    <w:p>
      <w:pPr>
        <w:pStyle w:val="873"/>
        <w:ind w:left="0" w:right="0" w:firstLine="720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1.16. строку 78 изложить в следующей редакции:</w:t>
      </w:r>
      <w:r>
        <w:rPr>
          <w:lang w:val="ru-RU"/>
        </w:rPr>
      </w:r>
      <w:r>
        <w:rPr>
          <w:lang w:val="ru-RU"/>
        </w:rPr>
      </w:r>
    </w:p>
    <w:tbl>
      <w:tblPr>
        <w:tblW w:w="1485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4"/>
        <w:gridCol w:w="1277"/>
        <w:gridCol w:w="2589"/>
        <w:gridCol w:w="2088"/>
        <w:gridCol w:w="4110"/>
        <w:gridCol w:w="422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4" w:type="dxa"/>
            <w:textDirection w:val="lrTb"/>
            <w:noWrap w:val="false"/>
          </w:tcPr>
          <w:p>
            <w:pPr>
              <w:pStyle w:val="872"/>
              <w:jc w:val="center"/>
              <w:spacing w:before="57" w:after="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78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7" w:type="dxa"/>
            <w:textDirection w:val="lrTb"/>
            <w:noWrap w:val="false"/>
          </w:tcPr>
          <w:p>
            <w:pPr>
              <w:pStyle w:val="872"/>
              <w:jc w:val="center"/>
              <w:spacing w:before="57" w:after="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71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89" w:type="dxa"/>
            <w:textDirection w:val="lrTb"/>
            <w:noWrap w:val="false"/>
          </w:tcPr>
          <w:p>
            <w:pPr>
              <w:pStyle w:val="871"/>
              <w:jc w:val="left"/>
              <w:spacing w:before="57" w:after="0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Улица Анвара </w:t>
              <w:br/>
            </w:r>
            <w:r>
              <w:rPr>
                <w:lang w:val="ru-RU"/>
              </w:rPr>
              <w:t xml:space="preserve">Гатауллина – станция Пермь-I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textDirection w:val="lrTb"/>
            <w:noWrap w:val="false"/>
          </w:tcPr>
          <w:p>
            <w:pPr>
              <w:pStyle w:val="872"/>
              <w:jc w:val="center"/>
              <w:spacing w:before="57" w:after="0"/>
              <w:rPr>
                <w:lang w:val="ru-RU"/>
              </w:rPr>
            </w:pPr>
            <w:r>
              <w:rPr>
                <w:color w:val="000000"/>
                <w:sz w:val="20"/>
                <w:shd w:val="clear" w:color="auto" w:fill="ffffff"/>
                <w:lang w:val="ru-RU"/>
              </w:rPr>
              <w:t xml:space="preserve">только в установленных остановочных пунктах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pStyle w:val="871"/>
              <w:jc w:val="left"/>
              <w:spacing w:before="57" w:after="0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по улицам: Куйбышева, Лодыгина, Солдато­ва, Куйбышева, Чкалова, Героев Хасана, Чернышевского, площадь Карла Маркса, Бе­линского, Сибирской, Монастырской;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1"/>
              <w:jc w:val="left"/>
              <w:spacing w:before="57" w:after="0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с остановочными пунктами: улица Анвара Гатауллина, улица Лодыгина</w:t>
            </w:r>
            <w:r>
              <w:rPr>
                <w:shd w:val="clear" w:color="auto" w:fill="ffffff"/>
                <w:lang w:val="ru-RU"/>
              </w:rPr>
              <w:t xml:space="preserve">, улица Лодыги­на, Восток-Сервис, Геофизика, улица Му­ромская, магазин «Детский мир», микрорай­он Краснова, улица Моторостроителей, Троллейбусное депо, Строительный фа­культет, улица Куйбышева (по улице Чкало­ва), улица Чкалова, улица Соловьева, пло­щадь К</w:t>
            </w:r>
            <w:r>
              <w:rPr>
                <w:shd w:val="clear" w:color="auto" w:fill="ffffff"/>
                <w:lang w:val="ru-RU"/>
              </w:rPr>
              <w:t xml:space="preserve">арла Маркса (по улице Сибирской), площадь Ветеранов, Парк культуры и отдыха имени Горького, Педагогический универси­тет, Дворец творчества юных (в районе дома № 12 по улице Сибирской), улица Ленина, Театральный сад, сквер имени Решетникова, станция Пермь-I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dxa"/>
            <w:textDirection w:val="lrTb"/>
            <w:noWrap w:val="false"/>
          </w:tcPr>
          <w:p>
            <w:pPr>
              <w:pStyle w:val="871"/>
              <w:jc w:val="left"/>
              <w:spacing w:before="57" w:after="0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по улицам: Монастырской, Сибирской, Бе­линского, площадь Карла Маркса, Чернышев­ского, Героев Хасана, Чкалова, Куйбышева, Солдатова, Лодыгина, Куйбышева;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1"/>
              <w:jc w:val="left"/>
              <w:spacing w:before="57" w:after="0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с остановочными пунктами: станция Пермь-I, сквер имени Решетнико</w:t>
            </w:r>
            <w:r>
              <w:rPr>
                <w:shd w:val="clear" w:color="auto" w:fill="ffffff"/>
                <w:lang w:val="ru-RU"/>
              </w:rPr>
              <w:t xml:space="preserve">ва, Театральный сад, улица Ленина, Дворец творчества юных (в районе дома № 27А по улице Сибирской), Пе­дагогический университет, Дворец спорта «Орленок», площадь Ветеранов (в районе дома № 61 по улице Сибирской), площадь Карла Маркса (по улице Сибирской), </w:t>
            </w:r>
            <w:r>
              <w:rPr>
                <w:shd w:val="clear" w:color="auto" w:fill="ffffff"/>
                <w:lang w:val="ru-RU"/>
              </w:rPr>
              <w:t xml:space="preserve">улица Соловьева, улица Чкалова, Строительный фа­культет, Троллейбусное депо, улица Моторо­строителей, микрорайон Краснова, магазин «Детский мир», улица Муромская, Геофизика, Геофизика, Восток-Сервис, улица Лодыгина, улица Лодыгина, улица Анвара Гатауллина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73"/>
        <w:ind w:left="0" w:right="0" w:firstLine="720"/>
        <w:jc w:val="both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</w:p>
    <w:p>
      <w:pPr>
        <w:pStyle w:val="873"/>
        <w:ind w:left="0" w:right="0" w:firstLine="720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1.17. строку 83 изложить в следующей редакции:</w:t>
      </w:r>
      <w:r>
        <w:rPr>
          <w:lang w:val="ru-RU"/>
        </w:rPr>
      </w:r>
      <w:r>
        <w:rPr>
          <w:lang w:val="ru-RU"/>
        </w:rPr>
      </w:r>
    </w:p>
    <w:tbl>
      <w:tblPr>
        <w:tblW w:w="1485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5"/>
        <w:gridCol w:w="1301"/>
        <w:gridCol w:w="2662"/>
        <w:gridCol w:w="2105"/>
        <w:gridCol w:w="4084"/>
        <w:gridCol w:w="4207"/>
      </w:tblGrid>
      <w:tr>
        <w:tblPrEx/>
        <w:trPr>
          <w:trHeight w:val="11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5" w:type="dxa"/>
            <w:textDirection w:val="lrTb"/>
            <w:noWrap w:val="false"/>
          </w:tcPr>
          <w:p>
            <w:pPr>
              <w:pStyle w:val="872"/>
              <w:jc w:val="center"/>
              <w:spacing w:before="57" w:after="0"/>
              <w:rPr>
                <w:lang w:val="ru-RU"/>
              </w:rPr>
            </w:pPr>
            <w:r>
              <w:rPr>
                <w:color w:val="000000"/>
                <w:sz w:val="20"/>
                <w:shd w:val="clear" w:color="auto" w:fill="ffffff"/>
                <w:lang w:val="ru-RU"/>
              </w:rPr>
              <w:t xml:space="preserve">83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1" w:type="dxa"/>
            <w:textDirection w:val="lrTb"/>
            <w:noWrap w:val="false"/>
          </w:tcPr>
          <w:p>
            <w:pPr>
              <w:pStyle w:val="872"/>
              <w:jc w:val="center"/>
              <w:spacing w:before="57" w:after="0"/>
              <w:rPr>
                <w:lang w:val="ru-RU"/>
              </w:rPr>
            </w:pPr>
            <w:r>
              <w:rPr>
                <w:color w:val="000000"/>
                <w:sz w:val="20"/>
                <w:shd w:val="clear" w:color="auto" w:fill="ffffff"/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62" w:type="dxa"/>
            <w:textDirection w:val="lrTb"/>
            <w:noWrap w:val="false"/>
          </w:tcPr>
          <w:p>
            <w:pPr>
              <w:pStyle w:val="871"/>
              <w:jc w:val="left"/>
              <w:spacing w:before="57" w:after="0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Улица Победы – Централь­ный рынок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5" w:type="dxa"/>
            <w:textDirection w:val="lrTb"/>
            <w:noWrap w:val="false"/>
          </w:tcPr>
          <w:p>
            <w:pPr>
              <w:pStyle w:val="872"/>
              <w:jc w:val="center"/>
              <w:spacing w:before="57" w:after="0"/>
              <w:rPr>
                <w:lang w:val="ru-RU"/>
              </w:rPr>
            </w:pPr>
            <w:r>
              <w:rPr>
                <w:color w:val="000000"/>
                <w:sz w:val="20"/>
                <w:shd w:val="clear" w:color="auto" w:fill="ffffff"/>
                <w:lang w:val="ru-RU"/>
              </w:rPr>
              <w:t xml:space="preserve">только в </w:t>
            </w:r>
            <w:r>
              <w:rPr>
                <w:color w:val="000000"/>
                <w:sz w:val="20"/>
                <w:shd w:val="clear" w:color="auto" w:fill="ffffff"/>
                <w:lang w:val="ru-RU"/>
              </w:rPr>
              <w:t xml:space="preserve">установленных</w:t>
            </w:r>
            <w:r>
              <w:rPr>
                <w:color w:val="000000"/>
                <w:sz w:val="20"/>
                <w:shd w:val="clear" w:color="auto" w:fill="ffffff"/>
                <w:lang w:val="ru-RU"/>
              </w:rPr>
              <w:t xml:space="preserve"> остановочных пунктах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84" w:type="dxa"/>
            <w:textDirection w:val="lrTb"/>
            <w:noWrap w:val="false"/>
          </w:tcPr>
          <w:p>
            <w:pPr>
              <w:pStyle w:val="871"/>
              <w:jc w:val="left"/>
              <w:spacing w:before="57" w:after="0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по улицам: Ласьвинской, Маршала Рыбалко,  Сысольской, Кировоградской, Калинина, Светлогорской, Якутской, Спешилова, Ком­мунальному мосту, Попова, Пушкина;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1"/>
              <w:jc w:val="left"/>
              <w:spacing w:before="57" w:after="0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с остановочными пунктами: улица Победы, улица Богдана Хмельницкого, улица Лась­винская, кинотеатр «Экран» (по улице Маршала Рыбалко), улица Аст</w:t>
            </w:r>
            <w:r>
              <w:rPr>
                <w:shd w:val="clear" w:color="auto" w:fill="ffffff"/>
                <w:lang w:val="ru-RU"/>
              </w:rPr>
              <w:t xml:space="preserve">раханская, ки­нотеатр «Рубин», Парк культуры и отдыха, улица Маршала Рыбалко, улица Кировоград­ская, Лесной уголок, улица 5-я Каховская, Церковь святого князя Владимира, микро­район Водники, улица Адмирала Ушакова, улица Светлогорская, Стадион «Авангард», </w:t>
            </w:r>
            <w:r>
              <w:rPr>
                <w:shd w:val="clear" w:color="auto" w:fill="ffffff"/>
                <w:lang w:val="ru-RU"/>
              </w:rPr>
              <w:t xml:space="preserve">улица Героя Лядова, по требованию, улица Якутская, улица Красноборская, Мичу­ринские сады, Сосновый бор, Замок в доли­не, Луговая, улица Борцов Революции, ули­ца Окулова, улица Попова, Центральный ры­нок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07" w:type="dxa"/>
            <w:textDirection w:val="lrTb"/>
            <w:noWrap w:val="false"/>
          </w:tcPr>
          <w:p>
            <w:pPr>
              <w:pStyle w:val="871"/>
              <w:jc w:val="left"/>
              <w:spacing w:before="0" w:after="0" w:line="240" w:lineRule="auto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по улицам: Пушкина, Борчанинова,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1"/>
              <w:jc w:val="left"/>
              <w:spacing w:before="0" w:after="0" w:line="240" w:lineRule="auto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Петропавловской, Попова, Коммунальному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1"/>
              <w:jc w:val="left"/>
              <w:spacing w:before="0" w:after="0" w:line="240" w:lineRule="auto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мосту, Спешилова, Якутской, Светлогорской,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1"/>
              <w:jc w:val="left"/>
              <w:spacing w:before="0" w:after="0" w:line="240" w:lineRule="auto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Калинина, Кировоградской, Сысольской, Маршала Рыбалко, Ласьвинской;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1"/>
              <w:jc w:val="left"/>
              <w:spacing w:before="0" w:after="0" w:line="240" w:lineRule="auto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с остановочными пунктами: Центральный ры­нок, улица Пушкина, Универсам, улица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1"/>
              <w:jc w:val="left"/>
              <w:spacing w:before="0" w:after="0" w:line="240" w:lineRule="auto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Ленина, улица Попова, улица Окулова, улица Борцов Революции, Луговая, Замок в долине, Сосновый бор, Мичуринские сады, улица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1"/>
              <w:jc w:val="left"/>
              <w:spacing w:before="0" w:after="0" w:line="240" w:lineRule="auto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Красноборская, улица Якутская, по требова­нию, улица Героя Лядова, стадион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1"/>
              <w:jc w:val="left"/>
              <w:spacing w:before="0" w:after="0" w:line="240" w:lineRule="auto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«Авангард», улица Светлогорская, улица </w:t>
            </w:r>
            <w:r>
              <w:rPr>
                <w:lang w:val="ru-RU"/>
              </w:rPr>
              <w:t xml:space="preserve">Адмирала Ушакова, микрорайон Водники,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1"/>
              <w:jc w:val="left"/>
              <w:spacing w:before="0" w:after="0" w:line="240" w:lineRule="auto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Церковь святого князя Владимира, улица 5-я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1"/>
              <w:jc w:val="left"/>
              <w:spacing w:before="0" w:after="0" w:line="240" w:lineRule="auto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Каховская, Лесной уголок, улица Кировоград­ская, улица Маршала Рыбалко, Парк культу­ры и отдыха,  кинотеатр «Рубин», улица Астраханская, кинотеатр «Экран», улица Ласьвинская, улица Богдана Хмельницкого, улица Победы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73"/>
        <w:ind w:left="0" w:right="0" w:firstLine="720"/>
        <w:jc w:val="both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</w:p>
    <w:p>
      <w:pPr>
        <w:pStyle w:val="873"/>
        <w:ind w:left="0" w:right="0" w:firstLine="720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1.18. в графе 5 строки 85:</w:t>
      </w:r>
      <w:r>
        <w:rPr>
          <w:lang w:val="ru-RU"/>
        </w:rPr>
      </w:r>
      <w:r>
        <w:rPr>
          <w:lang w:val="ru-RU"/>
        </w:rPr>
      </w:r>
    </w:p>
    <w:p>
      <w:pPr>
        <w:pStyle w:val="873"/>
        <w:ind w:left="0" w:right="0" w:firstLine="720"/>
        <w:jc w:val="both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1.18.1. после слов «по улицам: Гашкова,» дополнить словами «проезд от улицы Гашкова до улицы Целинной,»;</w:t>
      </w: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</w:p>
    <w:p>
      <w:pPr>
        <w:pStyle w:val="873"/>
        <w:ind w:left="0" w:right="0" w:firstLine="720"/>
        <w:jc w:val="both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1.18.2. после слов «с остановочными пунктами:» дополнить словами «улица Гашкова,»;</w:t>
      </w: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</w:p>
    <w:p>
      <w:pPr>
        <w:pStyle w:val="873"/>
        <w:ind w:left="0" w:right="0" w:firstLine="720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1.18.3. после слов «улица Нижегородская, Язовая,» дополнить словами «улица Гашкова,»;</w:t>
      </w:r>
      <w:r>
        <w:rPr>
          <w:lang w:val="ru-RU"/>
        </w:rPr>
      </w:r>
      <w:r>
        <w:rPr>
          <w:lang w:val="ru-RU"/>
        </w:rPr>
      </w:r>
    </w:p>
    <w:p>
      <w:pPr>
        <w:pStyle w:val="873"/>
        <w:ind w:left="0" w:right="0" w:firstLine="720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1.19. строку 86 изложить в следующей редакции:</w:t>
      </w:r>
      <w:r>
        <w:rPr>
          <w:lang w:val="ru-RU"/>
        </w:rPr>
      </w:r>
      <w:r>
        <w:rPr>
          <w:lang w:val="ru-RU"/>
        </w:rPr>
      </w:r>
    </w:p>
    <w:tbl>
      <w:tblPr>
        <w:tblW w:w="1485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4"/>
        <w:gridCol w:w="1277"/>
        <w:gridCol w:w="2552"/>
        <w:gridCol w:w="2126"/>
        <w:gridCol w:w="4110"/>
        <w:gridCol w:w="422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4" w:type="dxa"/>
            <w:textDirection w:val="lrTb"/>
            <w:noWrap w:val="false"/>
          </w:tcPr>
          <w:p>
            <w:pPr>
              <w:pStyle w:val="872"/>
              <w:jc w:val="center"/>
              <w:spacing w:before="57" w:after="0"/>
              <w:rPr>
                <w:lang w:val="ru-RU"/>
              </w:rPr>
            </w:pPr>
            <w:r>
              <w:rPr>
                <w:color w:val="000000"/>
                <w:sz w:val="20"/>
                <w:shd w:val="clear" w:color="auto" w:fill="ffffff"/>
                <w:lang w:val="ru-RU"/>
              </w:rPr>
              <w:t xml:space="preserve">86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7" w:type="dxa"/>
            <w:textDirection w:val="lrTb"/>
            <w:noWrap w:val="false"/>
          </w:tcPr>
          <w:p>
            <w:pPr>
              <w:pStyle w:val="872"/>
              <w:jc w:val="center"/>
              <w:spacing w:before="57" w:after="0"/>
              <w:rPr>
                <w:lang w:val="ru-RU"/>
              </w:rPr>
            </w:pPr>
            <w:r>
              <w:rPr>
                <w:color w:val="000000"/>
                <w:sz w:val="20"/>
                <w:shd w:val="clear" w:color="auto" w:fill="ffffff"/>
                <w:lang w:val="ru-RU"/>
              </w:rPr>
              <w:t xml:space="preserve">83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pStyle w:val="872"/>
              <w:jc w:val="left"/>
              <w:spacing w:before="57" w:after="0"/>
              <w:rPr>
                <w:lang w:val="ru-RU"/>
              </w:rPr>
            </w:pPr>
            <w:r>
              <w:rPr>
                <w:color w:val="000000"/>
                <w:sz w:val="20"/>
                <w:shd w:val="clear" w:color="auto" w:fill="ffffff"/>
                <w:lang w:val="ru-RU"/>
              </w:rPr>
              <w:t xml:space="preserve">Улица Ушинского – улица 1905 года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pStyle w:val="871"/>
              <w:jc w:val="center"/>
              <w:spacing w:before="57" w:after="0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в любом </w:t>
            </w:r>
            <w:r>
              <w:rPr>
                <w:shd w:val="clear" w:color="auto" w:fill="ffffff"/>
                <w:lang w:val="ru-RU"/>
              </w:rPr>
            </w:r>
            <w:r>
              <w:rPr>
                <w:shd w:val="clear" w:color="auto" w:fill="ffffff"/>
                <w:lang w:val="ru-RU"/>
              </w:rPr>
            </w:r>
          </w:p>
          <w:p>
            <w:pPr>
              <w:pStyle w:val="871"/>
              <w:jc w:val="center"/>
              <w:spacing w:before="57" w:after="0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не запрещенном </w:t>
            </w:r>
            <w:r>
              <w:rPr>
                <w:shd w:val="clear" w:color="auto" w:fill="ffffff"/>
                <w:lang w:val="ru-RU"/>
              </w:rPr>
            </w:r>
            <w:r>
              <w:rPr>
                <w:shd w:val="clear" w:color="auto" w:fill="ffffff"/>
                <w:lang w:val="ru-RU"/>
              </w:rPr>
            </w:r>
          </w:p>
          <w:p>
            <w:pPr>
              <w:pStyle w:val="871"/>
              <w:jc w:val="center"/>
              <w:spacing w:before="57"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u w:val="none"/>
                <w:shd w:val="clear" w:color="auto" w:fill="ffffff"/>
                <w:lang w:val="ru-RU"/>
              </w:rPr>
              <w:t xml:space="preserve">правилами дорожно­го 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ru-RU"/>
              </w:rPr>
              <w:t xml:space="preserve"> месте по маршруту р</w:t>
            </w:r>
            <w:r>
              <w:rPr>
                <w:color w:val="000000"/>
                <w:sz w:val="20"/>
                <w:shd w:val="clear" w:color="auto" w:fill="ffffff"/>
                <w:lang w:val="ru-RU"/>
              </w:rPr>
              <w:t xml:space="preserve">егуляр­ных перевозок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pStyle w:val="872"/>
              <w:jc w:val="left"/>
              <w:spacing w:before="57" w:after="0"/>
              <w:rPr>
                <w:lang w:val="ru-RU"/>
              </w:rPr>
            </w:pPr>
            <w:r>
              <w:rPr>
                <w:color w:val="000000"/>
                <w:sz w:val="20"/>
                <w:shd w:val="clear" w:color="auto" w:fill="ffffff"/>
                <w:lang w:val="ru-RU"/>
              </w:rPr>
              <w:t xml:space="preserve">по улицам: Ушинского, бульвару Гагарина, Лихвин</w:t>
            </w:r>
            <w:r>
              <w:rPr>
                <w:color w:val="000000"/>
                <w:sz w:val="20"/>
                <w:shd w:val="clear" w:color="auto" w:fill="ffffff"/>
                <w:lang w:val="ru-RU"/>
              </w:rPr>
              <w:t xml:space="preserve">ской, Самаркандской, Мраморной, Августовской, Грибоедова, Июльской, Сакко и Ванцетти, Уинской, Грибоедова, Лесной, проезду от улицы Лесной вдоль домов № 14, 16 по улице Сапфирной, Лесной, Грибоедо­ва, Артема, Национальной, Кунгурской, Ли­фанова, 1905 года;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2"/>
              <w:jc w:val="left"/>
              <w:spacing w:before="57" w:after="0"/>
              <w:rPr>
                <w:lang w:val="ru-RU"/>
              </w:rPr>
            </w:pPr>
            <w:r>
              <w:rPr>
                <w:color w:val="000000"/>
                <w:sz w:val="20"/>
                <w:shd w:val="clear" w:color="auto" w:fill="ffffff"/>
                <w:lang w:val="ru-RU"/>
              </w:rPr>
              <w:t xml:space="preserve">с остановочными пунктами: улица</w:t>
            </w:r>
            <w:r>
              <w:rPr>
                <w:color w:val="000000"/>
                <w:sz w:val="20"/>
                <w:shd w:val="clear" w:color="auto" w:fill="ffffff"/>
                <w:lang w:val="ru-RU"/>
              </w:rPr>
              <w:t xml:space="preserve"> Ушинско­го, бульвар Гагарина (по улице Ушинского), Авторадио, улица Старцева, микрорайон Ар­хиерейка, микрорайон Ива-1, улица Сапфир­ная, микрорайон Костарево, Почта, улица Кунгурская, улица Каспийская, улица Обро­сова, улица 1905 года (напротив дома № 8)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4" w:type="dxa"/>
            <w:textDirection w:val="lrTb"/>
            <w:noWrap w:val="false"/>
          </w:tcPr>
          <w:p>
            <w:pPr>
              <w:pStyle w:val="872"/>
              <w:jc w:val="left"/>
              <w:spacing w:before="57" w:after="0"/>
              <w:rPr>
                <w:lang w:val="ru-RU"/>
              </w:rPr>
            </w:pPr>
            <w:r>
              <w:rPr>
                <w:color w:val="000000"/>
                <w:sz w:val="20"/>
                <w:shd w:val="clear" w:color="auto" w:fill="ffffff"/>
                <w:lang w:val="ru-RU"/>
              </w:rPr>
              <w:t xml:space="preserve">по улицам: 1905 года, Восстания, Сельскохо­з</w:t>
            </w:r>
            <w:r>
              <w:rPr>
                <w:color w:val="000000"/>
                <w:sz w:val="20"/>
                <w:shd w:val="clear" w:color="auto" w:fill="ffffff"/>
                <w:lang w:val="ru-RU"/>
              </w:rPr>
              <w:t xml:space="preserve">яйственной, Пролетарской, Сухоложской, проспекту Октябрят, Сапфирной, Лесной, Грибоедова, Уинской, Сакко и Ванцетти, Июльской, Грибоедова, Августовской, Мра­морной, Самаркандской, Лихвинской, бульва­ру Гагарина, Патриса Лумумбы, Аркадия Гайдара, Ушинского;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2"/>
              <w:jc w:val="left"/>
              <w:spacing w:before="57" w:after="0"/>
              <w:rPr>
                <w:lang w:val="ru-RU"/>
              </w:rPr>
            </w:pPr>
            <w:r>
              <w:rPr>
                <w:color w:val="000000"/>
                <w:sz w:val="20"/>
                <w:shd w:val="clear" w:color="auto" w:fill="ffffff"/>
                <w:lang w:val="ru-RU"/>
              </w:rPr>
              <w:t xml:space="preserve">с остановочными пунктами: улица 1905 года (напротив дома № 8), улица Школьная, у</w:t>
            </w:r>
            <w:r>
              <w:rPr>
                <w:color w:val="000000"/>
                <w:sz w:val="20"/>
                <w:shd w:val="clear" w:color="auto" w:fill="ffffff"/>
                <w:lang w:val="ru-RU"/>
              </w:rPr>
              <w:t xml:space="preserve">лица Володарского, микрорайон Висим-2, улица Еланская, микрорайон Ива-1, микрорайон Ива (по требованию), микрорайон Архиерейка, улица Самаркандская, улица Старцева, Авто­радио, улица Ушинского (по бульвару Гагари­на), улица Патриса Лумумбы, улица Ушинского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73"/>
        <w:ind w:left="0" w:right="0" w:firstLine="709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</w:p>
    <w:p>
      <w:pPr>
        <w:pStyle w:val="873"/>
        <w:ind w:left="0" w:right="0" w:firstLine="709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1.20. в графе 5 строки 89 слова «улица Пушкина (по требованию)» заменить словами «улица Пушкина»;</w:t>
      </w:r>
      <w:r>
        <w:rPr>
          <w:lang w:val="ru-RU"/>
        </w:rPr>
      </w:r>
      <w:r>
        <w:rPr>
          <w:lang w:val="ru-RU"/>
        </w:rPr>
      </w:r>
    </w:p>
    <w:p>
      <w:pPr>
        <w:pStyle w:val="873"/>
        <w:ind w:left="0" w:right="0" w:firstLine="720"/>
        <w:jc w:val="both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1.21. дополнить сноской следующего содержания:</w:t>
      </w: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</w:p>
    <w:p>
      <w:pPr>
        <w:pStyle w:val="873"/>
        <w:ind w:left="0" w:right="0" w:firstLine="720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«</w:t>
      </w:r>
      <w:r>
        <w:rPr>
          <w:rFonts w:ascii="Times New Roman" w:hAnsi="Times New Roman" w:cs="Times New Roman"/>
          <w:b w:val="0"/>
          <w:sz w:val="28"/>
          <w:vertAlign w:val="superscript"/>
          <w:lang w:val="ru-RU"/>
        </w:rPr>
        <w:t xml:space="preserve">22</w:t>
      </w:r>
      <w:r>
        <w:rPr>
          <w:rFonts w:ascii="Times New Roman" w:hAnsi="Times New Roman" w:cs="Times New Roman"/>
          <w:b w:val="0"/>
          <w:sz w:val="28"/>
          <w:lang w:val="ru-RU"/>
        </w:rPr>
        <w:t xml:space="preserve"> Для рейса до остановочного пункта «Садовая».»;</w:t>
      </w:r>
      <w:r>
        <w:rPr>
          <w:lang w:val="ru-RU"/>
        </w:rPr>
      </w:r>
      <w:r>
        <w:rPr>
          <w:lang w:val="ru-RU"/>
        </w:rPr>
      </w:r>
    </w:p>
    <w:p>
      <w:pPr>
        <w:pStyle w:val="873"/>
        <w:ind w:left="0" w:right="0" w:firstLine="720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1.22. дополнить сноской следующего содержания:</w:t>
      </w:r>
      <w:r>
        <w:rPr>
          <w:lang w:val="ru-RU"/>
        </w:rPr>
      </w:r>
      <w:r>
        <w:rPr>
          <w:lang w:val="ru-RU"/>
        </w:rPr>
      </w:r>
    </w:p>
    <w:p>
      <w:pPr>
        <w:pStyle w:val="873"/>
        <w:ind w:left="0" w:right="0" w:firstLine="720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«</w:t>
      </w:r>
      <w:r>
        <w:rPr>
          <w:rFonts w:ascii="Times New Roman" w:hAnsi="Times New Roman" w:cs="Times New Roman"/>
          <w:b w:val="0"/>
          <w:sz w:val="28"/>
          <w:vertAlign w:val="superscript"/>
          <w:lang w:val="ru-RU"/>
        </w:rPr>
        <w:t xml:space="preserve">23 </w:t>
      </w:r>
      <w:r>
        <w:rPr>
          <w:rFonts w:ascii="Times New Roman" w:hAnsi="Times New Roman" w:cs="Times New Roman"/>
          <w:b w:val="0"/>
          <w:sz w:val="28"/>
          <w:lang w:val="ru-RU"/>
        </w:rPr>
        <w:t xml:space="preserve">Для рейса до остановочного пункта «Улица Гашкова».».</w:t>
      </w:r>
      <w:r>
        <w:rPr>
          <w:lang w:val="ru-RU"/>
        </w:rPr>
      </w:r>
      <w:r>
        <w:rPr>
          <w:lang w:val="ru-RU"/>
        </w:rPr>
      </w:r>
    </w:p>
    <w:p>
      <w:pPr>
        <w:pStyle w:val="873"/>
        <w:ind w:left="0" w:right="0" w:firstLine="720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2. В разделе 2 в подразделе «Муниципальные маршруты регулярных перевозок автомобильным транспортом по ре­гулируемым тарифам»:</w:t>
      </w:r>
      <w:r>
        <w:rPr>
          <w:lang w:val="ru-RU"/>
        </w:rPr>
      </w:r>
      <w:r>
        <w:rPr>
          <w:lang w:val="ru-RU"/>
        </w:rPr>
      </w:r>
    </w:p>
    <w:p>
      <w:pPr>
        <w:pStyle w:val="873"/>
        <w:ind w:left="0" w:right="0" w:firstLine="720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2.1. строку 6 изложить в следующей редакции:</w:t>
      </w:r>
      <w:r>
        <w:rPr>
          <w:lang w:val="ru-RU"/>
        </w:rPr>
      </w:r>
      <w:r>
        <w:rPr>
          <w:lang w:val="ru-RU"/>
        </w:rPr>
      </w:r>
    </w:p>
    <w:tbl>
      <w:tblPr>
        <w:tblW w:w="14853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552"/>
        <w:gridCol w:w="643"/>
        <w:gridCol w:w="2798"/>
        <w:gridCol w:w="1129"/>
        <w:gridCol w:w="1014"/>
        <w:gridCol w:w="870"/>
        <w:gridCol w:w="872"/>
        <w:gridCol w:w="1307"/>
        <w:gridCol w:w="726"/>
        <w:gridCol w:w="725"/>
        <w:gridCol w:w="726"/>
        <w:gridCol w:w="726"/>
        <w:gridCol w:w="726"/>
        <w:gridCol w:w="204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2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3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8" w:type="dxa"/>
            <w:textDirection w:val="lrTb"/>
            <w:noWrap w:val="false"/>
          </w:tcPr>
          <w:p>
            <w:pPr>
              <w:pStyle w:val="872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Микрорайон Железнодорож­ный – станция Пермь-II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29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06-00/06-00/06-00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23-00/23-00/23-00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0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0,5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2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М3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7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большой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6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15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6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6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15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6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4,0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40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постоянный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73"/>
        <w:ind w:left="0" w:right="0" w:firstLine="709"/>
        <w:jc w:val="left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</w:p>
    <w:p>
      <w:pPr>
        <w:pStyle w:val="873"/>
        <w:ind w:left="0" w:right="0" w:firstLine="709"/>
        <w:jc w:val="left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2.2. строку 7 изложить в следующей редакции:</w:t>
      </w:r>
      <w:r>
        <w:rPr>
          <w:lang w:val="ru-RU"/>
        </w:rPr>
      </w:r>
      <w:r>
        <w:rPr>
          <w:lang w:val="ru-RU"/>
        </w:rPr>
      </w:r>
    </w:p>
    <w:tbl>
      <w:tblPr>
        <w:tblW w:w="14853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552"/>
        <w:gridCol w:w="643"/>
        <w:gridCol w:w="2798"/>
        <w:gridCol w:w="1129"/>
        <w:gridCol w:w="1014"/>
        <w:gridCol w:w="870"/>
        <w:gridCol w:w="872"/>
        <w:gridCol w:w="1307"/>
        <w:gridCol w:w="726"/>
        <w:gridCol w:w="725"/>
        <w:gridCol w:w="726"/>
        <w:gridCol w:w="726"/>
        <w:gridCol w:w="726"/>
        <w:gridCol w:w="204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2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3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8" w:type="dxa"/>
            <w:textDirection w:val="lrTb"/>
            <w:noWrap w:val="false"/>
          </w:tcPr>
          <w:p>
            <w:pPr>
              <w:pStyle w:val="872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Микрорайон Верхняя Курья – ПНИПУ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29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06-00/06-00/06-00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22-00/22-00/22-00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0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2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М3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7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большой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6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6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6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6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4,0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40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постоянный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73"/>
        <w:ind w:left="0" w:right="0" w:firstLine="709"/>
        <w:jc w:val="left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</w:p>
    <w:p>
      <w:pPr>
        <w:pStyle w:val="873"/>
        <w:ind w:left="0" w:right="0" w:firstLine="709"/>
        <w:jc w:val="left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2.3. строку 10 изложить в следующей редакции:</w:t>
      </w:r>
      <w:r>
        <w:rPr>
          <w:lang w:val="ru-RU"/>
        </w:rPr>
      </w:r>
      <w:r>
        <w:rPr>
          <w:lang w:val="ru-RU"/>
        </w:rPr>
      </w:r>
    </w:p>
    <w:tbl>
      <w:tblPr>
        <w:tblW w:w="14853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552"/>
        <w:gridCol w:w="643"/>
        <w:gridCol w:w="2798"/>
        <w:gridCol w:w="1129"/>
        <w:gridCol w:w="1014"/>
        <w:gridCol w:w="870"/>
        <w:gridCol w:w="872"/>
        <w:gridCol w:w="1307"/>
        <w:gridCol w:w="726"/>
        <w:gridCol w:w="725"/>
        <w:gridCol w:w="726"/>
        <w:gridCol w:w="726"/>
        <w:gridCol w:w="726"/>
        <w:gridCol w:w="204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2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10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3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11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8" w:type="dxa"/>
            <w:textDirection w:val="lrTb"/>
            <w:noWrap w:val="false"/>
          </w:tcPr>
          <w:p>
            <w:pPr>
              <w:pStyle w:val="872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Микрорайон Парковый – ули­ца Сапфирная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29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06-00/06-00/06-00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23-00/23-00/23-00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0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0,7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2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М3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7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большой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6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13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" w:type="dxa"/>
            <w:textDirection w:val="lrTb"/>
            <w:noWrap w:val="false"/>
          </w:tcPr>
          <w:p>
            <w:pPr>
              <w:pStyle w:val="87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6" w:type="dxa"/>
            <w:textDirection w:val="lrTb"/>
            <w:noWrap w:val="false"/>
          </w:tcPr>
          <w:p>
            <w:pPr>
              <w:pStyle w:val="87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6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13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6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4,0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40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постоянный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73"/>
        <w:ind w:left="0" w:right="0" w:firstLine="709"/>
        <w:jc w:val="left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</w:p>
    <w:p>
      <w:pPr>
        <w:pStyle w:val="873"/>
        <w:ind w:left="0" w:right="0" w:firstLine="709"/>
        <w:jc w:val="left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2.4. строку 20 признать утратившей силу;</w:t>
      </w:r>
      <w:r>
        <w:rPr>
          <w:lang w:val="ru-RU"/>
        </w:rPr>
      </w:r>
      <w:r>
        <w:rPr>
          <w:lang w:val="ru-RU"/>
        </w:rPr>
      </w:r>
    </w:p>
    <w:p>
      <w:pPr>
        <w:pStyle w:val="873"/>
        <w:ind w:left="0" w:right="0" w:firstLine="709"/>
        <w:jc w:val="left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2.5. строку 36 изложить в следующей редакции:</w:t>
      </w:r>
      <w:r>
        <w:rPr>
          <w:lang w:val="ru-RU"/>
        </w:rPr>
      </w:r>
      <w:r>
        <w:rPr>
          <w:lang w:val="ru-RU"/>
        </w:rPr>
      </w:r>
    </w:p>
    <w:tbl>
      <w:tblPr>
        <w:tblW w:w="14853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552"/>
        <w:gridCol w:w="643"/>
        <w:gridCol w:w="2798"/>
        <w:gridCol w:w="1129"/>
        <w:gridCol w:w="1014"/>
        <w:gridCol w:w="870"/>
        <w:gridCol w:w="872"/>
        <w:gridCol w:w="1307"/>
        <w:gridCol w:w="726"/>
        <w:gridCol w:w="725"/>
        <w:gridCol w:w="726"/>
        <w:gridCol w:w="726"/>
        <w:gridCol w:w="726"/>
        <w:gridCol w:w="204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2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36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3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38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8" w:type="dxa"/>
            <w:textDirection w:val="lrTb"/>
            <w:noWrap w:val="false"/>
          </w:tcPr>
          <w:p>
            <w:pPr>
              <w:pStyle w:val="872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Микрорайон Запруд-2 – ми­крорайон Гарцы – площадь Дружбы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29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07-00/07-00/07-00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21-00/21-00/21-00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0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0,75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2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М3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7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малый и средний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6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6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6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6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4,0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40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постоянный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73"/>
        <w:ind w:left="0" w:right="0" w:firstLine="709"/>
        <w:jc w:val="left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</w:p>
    <w:p>
      <w:pPr>
        <w:pStyle w:val="873"/>
        <w:ind w:left="0" w:right="0" w:firstLine="709"/>
        <w:jc w:val="left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2.6. строку 43 изложить в следующей редакции:</w:t>
      </w:r>
      <w:r>
        <w:rPr>
          <w:lang w:val="ru-RU"/>
        </w:rPr>
      </w:r>
      <w:r>
        <w:rPr>
          <w:lang w:val="ru-RU"/>
        </w:rPr>
      </w:r>
    </w:p>
    <w:tbl>
      <w:tblPr>
        <w:tblW w:w="1488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10"/>
        <w:gridCol w:w="645"/>
        <w:gridCol w:w="2796"/>
        <w:gridCol w:w="1132"/>
        <w:gridCol w:w="992"/>
        <w:gridCol w:w="854"/>
        <w:gridCol w:w="994"/>
        <w:gridCol w:w="1270"/>
        <w:gridCol w:w="717"/>
        <w:gridCol w:w="715"/>
        <w:gridCol w:w="716"/>
        <w:gridCol w:w="717"/>
        <w:gridCol w:w="855"/>
        <w:gridCol w:w="1969"/>
      </w:tblGrid>
      <w:tr>
        <w:tblPrEx/>
        <w:trPr>
          <w:trHeight w:val="26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10" w:type="dxa"/>
            <w:vMerge w:val="restart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43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45" w:type="dxa"/>
            <w:vMerge w:val="restart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46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796" w:type="dxa"/>
            <w:vMerge w:val="restart"/>
            <w:textDirection w:val="lrTb"/>
            <w:noWrap w:val="false"/>
          </w:tcPr>
          <w:p>
            <w:pPr>
              <w:pStyle w:val="872"/>
              <w:jc w:val="left"/>
              <w:spacing w:before="0" w:after="0"/>
            </w:pPr>
            <w:r>
              <w:rPr>
                <w:sz w:val="20"/>
                <w:lang w:val="ru-RU"/>
              </w:rPr>
              <w:t xml:space="preserve">Пермский академический Те­атр-Театр – Северное клад­бище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2" w:type="dxa"/>
            <w:vMerge w:val="restart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07-00/07-00/07-00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21-00/21-00/21-00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4" w:type="dxa"/>
            <w:vMerge w:val="restart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М2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0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малый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7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5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6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7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5" w:type="dxa"/>
            <w:vMerge w:val="restart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4,0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69" w:type="dxa"/>
            <w:vMerge w:val="restart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ежегодно с послед­него воскресенья апреля по послед­нее воскресенье октября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М3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0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большой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7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5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6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7" w:type="dxa"/>
            <w:vMerge w:val="restart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2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-/8-34/7-30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-/19-28/20-28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4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0,25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4" w:type="dxa"/>
            <w:vMerge w:val="restart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0" w:type="dxa"/>
            <w:vMerge w:val="restart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7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5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6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69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религиозный праздник (Пасха)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2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-/8-30/8-32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-/20-26/20-28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4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0,25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7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5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6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69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религиозный праздник (Троица)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2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8-30/-/-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19-26/-/-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4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0,65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7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5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6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69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религиозный праздник (Радони­ца)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2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-/8-30/8-30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-/19-26/19-26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4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0,65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7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5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6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69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религиозный праздник (Покров)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2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-/-/8-34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-/-/19-28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4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0,25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7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5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6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69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праздничные дни (1 мая)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2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-/-/8-32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-/-/19-26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4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0,25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7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5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6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69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</w:pPr>
            <w:r>
              <w:rPr>
                <w:sz w:val="20"/>
                <w:lang w:val="ru-RU"/>
              </w:rPr>
              <w:t xml:space="preserve">праздничные дни (9 мая)</w:t>
            </w:r>
            <w:r/>
          </w:p>
        </w:tc>
      </w:tr>
    </w:tbl>
    <w:p>
      <w:pPr>
        <w:pStyle w:val="873"/>
        <w:ind w:left="0" w:right="0" w:firstLine="709"/>
        <w:jc w:val="left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</w:p>
    <w:p>
      <w:pPr>
        <w:pStyle w:val="873"/>
        <w:ind w:left="0" w:right="0" w:firstLine="709"/>
        <w:jc w:val="left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2.7. строку 55 изложить в следующей редакции:</w:t>
      </w:r>
      <w:r>
        <w:rPr>
          <w:lang w:val="ru-RU"/>
        </w:rPr>
      </w:r>
      <w:r>
        <w:rPr>
          <w:lang w:val="ru-RU"/>
        </w:rPr>
      </w:r>
    </w:p>
    <w:tbl>
      <w:tblPr>
        <w:tblW w:w="14853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552"/>
        <w:gridCol w:w="643"/>
        <w:gridCol w:w="2798"/>
        <w:gridCol w:w="1129"/>
        <w:gridCol w:w="1014"/>
        <w:gridCol w:w="870"/>
        <w:gridCol w:w="872"/>
        <w:gridCol w:w="1307"/>
        <w:gridCol w:w="726"/>
        <w:gridCol w:w="725"/>
        <w:gridCol w:w="726"/>
        <w:gridCol w:w="726"/>
        <w:gridCol w:w="726"/>
        <w:gridCol w:w="204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2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55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3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58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8" w:type="dxa"/>
            <w:textDirection w:val="lrTb"/>
            <w:noWrap w:val="false"/>
          </w:tcPr>
          <w:p>
            <w:pPr>
              <w:pStyle w:val="872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Микрорайон Васильевка – микрорайон Вышка-1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29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06-00/06-00/06-00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22-00/22-00/22-00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0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0,8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2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М3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7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малый и средний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6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6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6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6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4,0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40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постоянный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73"/>
        <w:ind w:left="0" w:right="0" w:firstLine="709"/>
        <w:jc w:val="left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</w:p>
    <w:p>
      <w:pPr>
        <w:pStyle w:val="873"/>
        <w:ind w:left="0" w:right="0" w:firstLine="709"/>
        <w:jc w:val="left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shd w:val="clear" w:color="auto" w:fill="ffffff"/>
          <w:lang w:val="ru-RU"/>
        </w:rPr>
        <w:t xml:space="preserve">2.8. строку 56 изложить в следующей редакции:</w:t>
      </w:r>
      <w:r>
        <w:rPr>
          <w:lang w:val="ru-RU"/>
        </w:rPr>
      </w:r>
      <w:r>
        <w:rPr>
          <w:lang w:val="ru-RU"/>
        </w:rPr>
      </w:r>
    </w:p>
    <w:tbl>
      <w:tblPr>
        <w:tblW w:w="14853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552"/>
        <w:gridCol w:w="643"/>
        <w:gridCol w:w="2798"/>
        <w:gridCol w:w="1129"/>
        <w:gridCol w:w="1014"/>
        <w:gridCol w:w="870"/>
        <w:gridCol w:w="872"/>
        <w:gridCol w:w="1307"/>
        <w:gridCol w:w="726"/>
        <w:gridCol w:w="725"/>
        <w:gridCol w:w="726"/>
        <w:gridCol w:w="726"/>
        <w:gridCol w:w="726"/>
        <w:gridCol w:w="204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2" w:type="dxa"/>
            <w:textDirection w:val="lrTb"/>
            <w:noWrap w:val="false"/>
          </w:tcPr>
          <w:p>
            <w:pPr>
              <w:pStyle w:val="872"/>
              <w:jc w:val="center"/>
              <w:spacing w:before="57" w:after="0"/>
              <w:rPr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56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3" w:type="dxa"/>
            <w:textDirection w:val="lrTb"/>
            <w:noWrap w:val="false"/>
          </w:tcPr>
          <w:p>
            <w:pPr>
              <w:pStyle w:val="872"/>
              <w:jc w:val="center"/>
              <w:spacing w:before="57" w:after="0"/>
              <w:rPr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59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8" w:type="dxa"/>
            <w:textDirection w:val="lrTb"/>
            <w:noWrap w:val="false"/>
          </w:tcPr>
          <w:p>
            <w:pPr>
              <w:pStyle w:val="871"/>
              <w:jc w:val="left"/>
              <w:spacing w:before="57" w:after="0"/>
              <w:shd w:val="clear" w:color="auto" w:fill="ffffff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Микрорайон Юбилейный – микрорайон Нагорный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29" w:type="dxa"/>
            <w:textDirection w:val="lrTb"/>
            <w:noWrap w:val="false"/>
          </w:tcPr>
          <w:p>
            <w:pPr>
              <w:pStyle w:val="872"/>
              <w:jc w:val="center"/>
              <w:spacing w:before="57" w:after="0"/>
              <w:rPr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06-00/06-00/06-00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pStyle w:val="872"/>
              <w:jc w:val="center"/>
              <w:spacing w:before="57" w:after="0"/>
              <w:rPr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22-00/22-00/22-00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0" w:type="dxa"/>
            <w:textDirection w:val="lrTb"/>
            <w:noWrap w:val="false"/>
          </w:tcPr>
          <w:p>
            <w:pPr>
              <w:pStyle w:val="872"/>
              <w:jc w:val="center"/>
              <w:spacing w:before="57" w:after="0"/>
              <w:rPr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0,4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2" w:type="dxa"/>
            <w:textDirection w:val="lrTb"/>
            <w:noWrap w:val="false"/>
          </w:tcPr>
          <w:p>
            <w:pPr>
              <w:pStyle w:val="872"/>
              <w:jc w:val="center"/>
              <w:spacing w:before="57" w:after="0"/>
              <w:rPr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М3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7" w:type="dxa"/>
            <w:textDirection w:val="lrTb"/>
            <w:noWrap w:val="false"/>
          </w:tcPr>
          <w:p>
            <w:pPr>
              <w:pStyle w:val="872"/>
              <w:jc w:val="center"/>
              <w:spacing w:before="57" w:after="0"/>
              <w:rPr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большой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6" w:type="dxa"/>
            <w:textDirection w:val="lrTb"/>
            <w:noWrap w:val="false"/>
          </w:tcPr>
          <w:p>
            <w:pPr>
              <w:pStyle w:val="872"/>
              <w:jc w:val="center"/>
              <w:spacing w:before="57" w:after="0"/>
              <w:rPr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17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" w:type="dxa"/>
            <w:textDirection w:val="lrTb"/>
            <w:noWrap w:val="false"/>
          </w:tcPr>
          <w:p>
            <w:pPr>
              <w:pStyle w:val="872"/>
              <w:jc w:val="center"/>
              <w:spacing w:before="57" w:after="0"/>
              <w:rPr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14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6" w:type="dxa"/>
            <w:textDirection w:val="lrTb"/>
            <w:noWrap w:val="false"/>
          </w:tcPr>
          <w:p>
            <w:pPr>
              <w:pStyle w:val="872"/>
              <w:jc w:val="center"/>
              <w:spacing w:before="57" w:after="0"/>
              <w:rPr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12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6" w:type="dxa"/>
            <w:textDirection w:val="lrTb"/>
            <w:noWrap w:val="false"/>
          </w:tcPr>
          <w:p>
            <w:pPr>
              <w:pStyle w:val="872"/>
              <w:jc w:val="center"/>
              <w:spacing w:before="57" w:after="0"/>
              <w:rPr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17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6" w:type="dxa"/>
            <w:textDirection w:val="lrTb"/>
            <w:noWrap w:val="false"/>
          </w:tcPr>
          <w:p>
            <w:pPr>
              <w:pStyle w:val="872"/>
              <w:jc w:val="center"/>
              <w:spacing w:before="57" w:after="0"/>
              <w:rPr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4,0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40" w:type="dxa"/>
            <w:textDirection w:val="lrTb"/>
            <w:noWrap w:val="false"/>
          </w:tcPr>
          <w:p>
            <w:pPr>
              <w:pStyle w:val="872"/>
              <w:jc w:val="center"/>
              <w:spacing w:before="57" w:after="0"/>
              <w:rPr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постоянный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73"/>
        <w:ind w:left="0" w:right="0" w:firstLine="709"/>
        <w:jc w:val="left"/>
        <w:rPr>
          <w:rFonts w:ascii="Times New Roman" w:hAnsi="Times New Roman" w:cs="Times New Roman"/>
          <w:b w:val="0"/>
          <w:shd w:val="clear" w:color="auto" w:fill="ffffff"/>
          <w:lang w:val="ru-RU"/>
        </w:rPr>
      </w:pPr>
      <w:r>
        <w:rPr>
          <w:rFonts w:ascii="Times New Roman" w:hAnsi="Times New Roman" w:cs="Times New Roman"/>
          <w:b w:val="0"/>
          <w:shd w:val="clear" w:color="auto" w:fill="ffffff"/>
          <w:lang w:val="ru-RU"/>
        </w:rPr>
      </w:r>
      <w:r>
        <w:rPr>
          <w:rFonts w:ascii="Times New Roman" w:hAnsi="Times New Roman" w:cs="Times New Roman"/>
          <w:b w:val="0"/>
          <w:shd w:val="clear" w:color="auto" w:fill="ffffff"/>
          <w:lang w:val="ru-RU"/>
        </w:rPr>
      </w:r>
      <w:r>
        <w:rPr>
          <w:rFonts w:ascii="Times New Roman" w:hAnsi="Times New Roman" w:cs="Times New Roman"/>
          <w:b w:val="0"/>
          <w:shd w:val="clear" w:color="auto" w:fill="ffffff"/>
          <w:lang w:val="ru-RU"/>
        </w:rPr>
      </w:r>
    </w:p>
    <w:p>
      <w:pPr>
        <w:pStyle w:val="873"/>
        <w:ind w:left="0" w:right="0" w:firstLine="709"/>
        <w:jc w:val="left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shd w:val="clear" w:color="auto" w:fill="ffffff"/>
          <w:lang w:val="ru-RU"/>
        </w:rPr>
        <w:t xml:space="preserve">2.9. строку 65 признать утратившей силу;</w:t>
      </w:r>
      <w:r>
        <w:rPr>
          <w:lang w:val="ru-RU"/>
        </w:rPr>
      </w:r>
      <w:r>
        <w:rPr>
          <w:lang w:val="ru-RU"/>
        </w:rPr>
      </w:r>
    </w:p>
    <w:p>
      <w:pPr>
        <w:pStyle w:val="873"/>
        <w:ind w:left="0" w:right="0" w:firstLine="709"/>
        <w:jc w:val="left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shd w:val="clear" w:color="auto" w:fill="ffffff"/>
          <w:lang w:val="ru-RU"/>
        </w:rPr>
        <w:t xml:space="preserve">2.10. строку 80 изложить в следующей редакции:</w:t>
      </w:r>
      <w:r>
        <w:rPr>
          <w:lang w:val="ru-RU"/>
        </w:rPr>
      </w:r>
      <w:r>
        <w:rPr>
          <w:lang w:val="ru-RU"/>
        </w:rPr>
      </w:r>
    </w:p>
    <w:tbl>
      <w:tblPr>
        <w:tblW w:w="14853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567"/>
        <w:gridCol w:w="597"/>
        <w:gridCol w:w="2804"/>
        <w:gridCol w:w="1132"/>
        <w:gridCol w:w="1016"/>
        <w:gridCol w:w="873"/>
        <w:gridCol w:w="873"/>
        <w:gridCol w:w="1308"/>
        <w:gridCol w:w="729"/>
        <w:gridCol w:w="728"/>
        <w:gridCol w:w="728"/>
        <w:gridCol w:w="728"/>
        <w:gridCol w:w="728"/>
        <w:gridCol w:w="2043"/>
      </w:tblGrid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872"/>
              <w:jc w:val="center"/>
              <w:spacing w:before="57" w:after="57"/>
              <w:rPr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80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872"/>
              <w:jc w:val="center"/>
              <w:spacing w:before="57" w:after="57"/>
              <w:rPr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72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04" w:type="dxa"/>
            <w:textDirection w:val="lrTb"/>
            <w:noWrap w:val="false"/>
          </w:tcPr>
          <w:p>
            <w:pPr>
              <w:pStyle w:val="872"/>
              <w:jc w:val="left"/>
              <w:spacing w:before="57" w:after="57"/>
              <w:rPr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Планета – ЦУМ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2" w:type="dxa"/>
            <w:textDirection w:val="lrTb"/>
            <w:noWrap w:val="false"/>
          </w:tcPr>
          <w:p>
            <w:pPr>
              <w:pStyle w:val="872"/>
              <w:jc w:val="center"/>
              <w:spacing w:before="57" w:after="57"/>
              <w:rPr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06-00/06-00/06-00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6" w:type="dxa"/>
            <w:textDirection w:val="lrTb"/>
            <w:noWrap w:val="false"/>
          </w:tcPr>
          <w:p>
            <w:pPr>
              <w:pStyle w:val="872"/>
              <w:jc w:val="center"/>
              <w:spacing w:before="57" w:after="57"/>
              <w:rPr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23-00/23-00/23-00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3" w:type="dxa"/>
            <w:textDirection w:val="lrTb"/>
            <w:noWrap w:val="false"/>
          </w:tcPr>
          <w:p>
            <w:pPr>
              <w:pStyle w:val="872"/>
              <w:jc w:val="center"/>
              <w:spacing w:before="57" w:after="57"/>
              <w:rPr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0,3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3" w:type="dxa"/>
            <w:textDirection w:val="lrTb"/>
            <w:noWrap w:val="false"/>
          </w:tcPr>
          <w:p>
            <w:pPr>
              <w:pStyle w:val="872"/>
              <w:jc w:val="center"/>
              <w:spacing w:before="57" w:after="57"/>
              <w:rPr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М3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8" w:type="dxa"/>
            <w:textDirection w:val="lrTb"/>
            <w:noWrap w:val="false"/>
          </w:tcPr>
          <w:p>
            <w:pPr>
              <w:pStyle w:val="872"/>
              <w:jc w:val="center"/>
              <w:spacing w:before="57" w:after="57"/>
              <w:rPr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большой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9" w:type="dxa"/>
            <w:textDirection w:val="lrTb"/>
            <w:noWrap w:val="false"/>
          </w:tcPr>
          <w:p>
            <w:pPr>
              <w:pStyle w:val="872"/>
              <w:jc w:val="center"/>
              <w:spacing w:before="57" w:after="57"/>
              <w:rPr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13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8" w:type="dxa"/>
            <w:textDirection w:val="lrTb"/>
            <w:noWrap w:val="false"/>
          </w:tcPr>
          <w:p>
            <w:pPr>
              <w:pStyle w:val="872"/>
              <w:jc w:val="center"/>
              <w:spacing w:before="57" w:after="57"/>
              <w:rPr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8" w:type="dxa"/>
            <w:textDirection w:val="lrTb"/>
            <w:noWrap w:val="false"/>
          </w:tcPr>
          <w:p>
            <w:pPr>
              <w:pStyle w:val="872"/>
              <w:jc w:val="center"/>
              <w:spacing w:before="57" w:after="57"/>
              <w:rPr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8" w:type="dxa"/>
            <w:textDirection w:val="lrTb"/>
            <w:noWrap w:val="false"/>
          </w:tcPr>
          <w:p>
            <w:pPr>
              <w:pStyle w:val="872"/>
              <w:jc w:val="center"/>
              <w:spacing w:before="57" w:after="57"/>
              <w:rPr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13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8" w:type="dxa"/>
            <w:textDirection w:val="lrTb"/>
            <w:noWrap w:val="false"/>
          </w:tcPr>
          <w:p>
            <w:pPr>
              <w:pStyle w:val="872"/>
              <w:jc w:val="center"/>
              <w:spacing w:before="57" w:after="57"/>
              <w:rPr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5,0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43" w:type="dxa"/>
            <w:textDirection w:val="lrTb"/>
            <w:noWrap w:val="false"/>
          </w:tcPr>
          <w:p>
            <w:pPr>
              <w:pStyle w:val="872"/>
              <w:jc w:val="center"/>
              <w:spacing w:before="57" w:after="57"/>
              <w:rPr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временный, по 01.05.2026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73"/>
        <w:ind w:left="0" w:right="0" w:firstLine="709"/>
        <w:jc w:val="left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</w:p>
    <w:p>
      <w:pPr>
        <w:pStyle w:val="873"/>
        <w:ind w:left="0" w:right="0" w:firstLine="709"/>
        <w:jc w:val="left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shd w:val="clear" w:color="auto" w:fill="ffffff"/>
          <w:lang w:val="ru-RU"/>
        </w:rPr>
        <w:t xml:space="preserve">2.11. </w:t>
      </w:r>
      <w:r>
        <w:rPr>
          <w:rFonts w:ascii="Times New Roman" w:hAnsi="Times New Roman" w:cs="Times New Roman"/>
          <w:b w:val="0"/>
          <w:sz w:val="28"/>
          <w:lang w:val="ru-RU"/>
        </w:rPr>
        <w:t xml:space="preserve">строку 83 изложить в следующей редакции:</w:t>
      </w:r>
      <w:r>
        <w:rPr>
          <w:lang w:val="ru-RU"/>
        </w:rPr>
      </w:r>
      <w:r>
        <w:rPr>
          <w:lang w:val="ru-RU"/>
        </w:rPr>
      </w:r>
    </w:p>
    <w:tbl>
      <w:tblPr>
        <w:tblW w:w="1485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21"/>
        <w:gridCol w:w="643"/>
        <w:gridCol w:w="2804"/>
        <w:gridCol w:w="1132"/>
        <w:gridCol w:w="1016"/>
        <w:gridCol w:w="873"/>
        <w:gridCol w:w="873"/>
        <w:gridCol w:w="1308"/>
        <w:gridCol w:w="729"/>
        <w:gridCol w:w="728"/>
        <w:gridCol w:w="728"/>
        <w:gridCol w:w="728"/>
        <w:gridCol w:w="728"/>
        <w:gridCol w:w="204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1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83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3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04" w:type="dxa"/>
            <w:textDirection w:val="lrTb"/>
            <w:noWrap w:val="false"/>
          </w:tcPr>
          <w:p>
            <w:pPr>
              <w:pStyle w:val="871"/>
              <w:jc w:val="left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Улица Победы – Централь­ный рынок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2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06-00/06-00/06-00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6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23-00/23-00/23-00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3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0,5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3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М3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8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большой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9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9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8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8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8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9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8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4,0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43" w:type="dxa"/>
            <w:textDirection w:val="lrTb"/>
            <w:noWrap w:val="false"/>
          </w:tcPr>
          <w:p>
            <w:pPr>
              <w:pStyle w:val="872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постоянный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73"/>
        <w:ind w:left="0" w:right="0" w:firstLine="720"/>
        <w:jc w:val="both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</w:p>
    <w:p>
      <w:pPr>
        <w:pStyle w:val="873"/>
        <w:ind w:left="0" w:right="0" w:firstLine="720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3. В разделе 5 в подразделе «Муниципальные маршруты регулярных перевозок автомобильным транспортом по ре­гулируемым тарифам»:</w:t>
      </w:r>
      <w:r>
        <w:rPr>
          <w:lang w:val="ru-RU"/>
        </w:rPr>
      </w:r>
      <w:r>
        <w:rPr>
          <w:lang w:val="ru-RU"/>
        </w:rPr>
      </w:r>
    </w:p>
    <w:p>
      <w:pPr>
        <w:pStyle w:val="873"/>
        <w:ind w:left="0" w:right="0" w:firstLine="720"/>
        <w:jc w:val="both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3.1. строку 20 признать утратившей силу;</w:t>
      </w: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</w:p>
    <w:p>
      <w:pPr>
        <w:pStyle w:val="873"/>
        <w:ind w:left="0" w:right="0" w:firstLine="720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3.2. строку 55 изложить в следующей редакции:</w:t>
      </w:r>
      <w:r>
        <w:rPr>
          <w:lang w:val="ru-RU"/>
        </w:rPr>
      </w:r>
      <w:r>
        <w:rPr>
          <w:lang w:val="ru-RU"/>
        </w:rPr>
      </w:r>
    </w:p>
    <w:tbl>
      <w:tblPr>
        <w:tblW w:w="1488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32"/>
        <w:gridCol w:w="1809"/>
        <w:gridCol w:w="5461"/>
        <w:gridCol w:w="2835"/>
        <w:gridCol w:w="4245"/>
      </w:tblGrid>
      <w:tr>
        <w:tblPrEx/>
        <w:trPr>
          <w:trHeight w:val="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32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51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809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59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461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Микрорайон Юбилейный – микрорайон Нагорный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01 октября 2025 г.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45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5 лет 1 месяц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73"/>
        <w:ind w:left="0" w:right="0" w:firstLine="720"/>
        <w:jc w:val="both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</w:p>
    <w:p>
      <w:pPr>
        <w:pStyle w:val="873"/>
        <w:ind w:left="0" w:right="0" w:firstLine="720"/>
        <w:jc w:val="both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3.3. строку 64 признать утратившей силу;</w:t>
      </w:r>
      <w:r>
        <w:rPr>
          <w:rFonts w:ascii="Times New Roman" w:hAnsi="Times New Roman" w:cs="Times New Roman"/>
          <w:b w:val="0"/>
          <w:lang w:val="ru-RU"/>
        </w:rPr>
      </w:r>
      <w:r>
        <w:rPr>
          <w:rFonts w:ascii="Times New Roman" w:hAnsi="Times New Roman" w:cs="Times New Roman"/>
          <w:b w:val="0"/>
          <w:lang w:val="ru-RU"/>
        </w:rPr>
      </w:r>
    </w:p>
    <w:p>
      <w:pPr>
        <w:pStyle w:val="873"/>
        <w:ind w:left="0" w:right="0" w:firstLine="720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3.4. строку 81 изложить в следующей редакции:</w:t>
      </w:r>
      <w:r>
        <w:rPr>
          <w:lang w:val="ru-RU"/>
        </w:rPr>
      </w:r>
      <w:r>
        <w:rPr>
          <w:lang w:val="ru-RU"/>
        </w:rPr>
      </w:r>
    </w:p>
    <w:tbl>
      <w:tblPr>
        <w:tblW w:w="1488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32"/>
        <w:gridCol w:w="1809"/>
        <w:gridCol w:w="5461"/>
        <w:gridCol w:w="2835"/>
        <w:gridCol w:w="4245"/>
      </w:tblGrid>
      <w:tr>
        <w:tblPrEx/>
        <w:trPr>
          <w:trHeight w:val="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32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81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809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84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461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Микрорайон Новые Ляды – СНТ «Сылва»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01 июня 2025 г.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45" w:type="dxa"/>
            <w:textDirection w:val="lrTb"/>
            <w:noWrap w:val="false"/>
          </w:tcPr>
          <w:p>
            <w:pPr>
              <w:pStyle w:val="872"/>
              <w:jc w:val="center"/>
              <w:spacing w:before="0" w:after="0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5 лет 4 месяца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ind w:firstLine="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sectPr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5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>
    <w:name w:val="Heading 1"/>
    <w:basedOn w:val="865"/>
    <w:next w:val="865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0">
    <w:name w:val="Heading 1 Char"/>
    <w:link w:val="689"/>
    <w:uiPriority w:val="9"/>
    <w:rPr>
      <w:rFonts w:ascii="Arial" w:hAnsi="Arial" w:eastAsia="Arial" w:cs="Arial"/>
      <w:sz w:val="40"/>
      <w:szCs w:val="40"/>
    </w:rPr>
  </w:style>
  <w:style w:type="paragraph" w:styleId="691">
    <w:name w:val="Heading 2"/>
    <w:basedOn w:val="865"/>
    <w:next w:val="865"/>
    <w:link w:val="6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2">
    <w:name w:val="Heading 2 Char"/>
    <w:link w:val="691"/>
    <w:uiPriority w:val="9"/>
    <w:rPr>
      <w:rFonts w:ascii="Arial" w:hAnsi="Arial" w:eastAsia="Arial" w:cs="Arial"/>
      <w:sz w:val="34"/>
    </w:rPr>
  </w:style>
  <w:style w:type="paragraph" w:styleId="693">
    <w:name w:val="Heading 3"/>
    <w:basedOn w:val="865"/>
    <w:next w:val="865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4">
    <w:name w:val="Heading 3 Char"/>
    <w:link w:val="693"/>
    <w:uiPriority w:val="9"/>
    <w:rPr>
      <w:rFonts w:ascii="Arial" w:hAnsi="Arial" w:eastAsia="Arial" w:cs="Arial"/>
      <w:sz w:val="30"/>
      <w:szCs w:val="30"/>
    </w:rPr>
  </w:style>
  <w:style w:type="paragraph" w:styleId="695">
    <w:name w:val="Heading 4"/>
    <w:basedOn w:val="865"/>
    <w:next w:val="865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6">
    <w:name w:val="Heading 4 Char"/>
    <w:link w:val="695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5"/>
    <w:next w:val="865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5"/>
    <w:next w:val="865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5"/>
    <w:next w:val="865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5"/>
    <w:next w:val="865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5"/>
    <w:next w:val="865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Title"/>
    <w:basedOn w:val="865"/>
    <w:next w:val="865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>
    <w:name w:val="Title Char"/>
    <w:link w:val="707"/>
    <w:uiPriority w:val="10"/>
    <w:rPr>
      <w:sz w:val="48"/>
      <w:szCs w:val="48"/>
    </w:rPr>
  </w:style>
  <w:style w:type="paragraph" w:styleId="709">
    <w:name w:val="Subtitle"/>
    <w:basedOn w:val="865"/>
    <w:next w:val="865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link w:val="709"/>
    <w:uiPriority w:val="11"/>
    <w:rPr>
      <w:sz w:val="24"/>
      <w:szCs w:val="24"/>
    </w:rPr>
  </w:style>
  <w:style w:type="paragraph" w:styleId="711">
    <w:name w:val="Quote"/>
    <w:basedOn w:val="865"/>
    <w:next w:val="865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5"/>
    <w:next w:val="865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paragraph" w:styleId="715">
    <w:name w:val="Header"/>
    <w:basedOn w:val="865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Header Char"/>
    <w:link w:val="715"/>
    <w:uiPriority w:val="99"/>
  </w:style>
  <w:style w:type="paragraph" w:styleId="717">
    <w:name w:val="Footer"/>
    <w:basedOn w:val="865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>
    <w:name w:val="Footer Char"/>
    <w:link w:val="717"/>
    <w:uiPriority w:val="99"/>
  </w:style>
  <w:style w:type="paragraph" w:styleId="719">
    <w:name w:val="Caption"/>
    <w:basedOn w:val="865"/>
    <w:next w:val="8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717"/>
    <w:uiPriority w:val="99"/>
  </w:style>
  <w:style w:type="table" w:styleId="721">
    <w:name w:val="Table Grid"/>
    <w:basedOn w:val="8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Table Grid Light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1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3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5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6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3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4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5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6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7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8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6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7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8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9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0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3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4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6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8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9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0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1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2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3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4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5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6">
    <w:name w:val="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8">
    <w:name w:val="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9">
    <w:name w:val="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0">
    <w:name w:val="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1">
    <w:name w:val="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2">
    <w:name w:val="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3">
    <w:name w:val="Bordered &amp; 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Bordered &amp; 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5">
    <w:name w:val="Bordered &amp; 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6">
    <w:name w:val="Bordered &amp; 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7">
    <w:name w:val="Bordered &amp; 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8">
    <w:name w:val="Bordered &amp; 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9">
    <w:name w:val="Bordered &amp; 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0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1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2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3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4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5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6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7">
    <w:name w:val="Hyperlink"/>
    <w:uiPriority w:val="99"/>
    <w:unhideWhenUsed/>
    <w:rPr>
      <w:color w:val="0000ff" w:themeColor="hyperlink"/>
      <w:u w:val="single"/>
    </w:r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qFormat/>
    <w:pPr>
      <w:ind w:firstLine="708"/>
      <w:jc w:val="both"/>
      <w:spacing w:after="0" w:afterAutospacing="0" w:line="240" w:lineRule="auto"/>
      <w:shd w:val="nil"/>
    </w:pPr>
    <w:rPr>
      <w:rFonts w:ascii="Times New Roman" w:hAnsi="Times New Roman" w:eastAsia="Times New Roman" w:cs="Times New Roman"/>
      <w:sz w:val="28"/>
      <w:szCs w:val="28"/>
      <w:lang w:val="ru-RU"/>
    </w:rPr>
  </w:style>
  <w:style w:type="table" w:styleId="8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  <w:style w:type="paragraph" w:styleId="868">
    <w:name w:val="No Spacing"/>
    <w:basedOn w:val="865"/>
    <w:uiPriority w:val="1"/>
    <w:qFormat/>
    <w:pPr>
      <w:spacing w:after="0" w:line="240" w:lineRule="auto"/>
    </w:pPr>
  </w:style>
  <w:style w:type="paragraph" w:styleId="869">
    <w:name w:val="List Paragraph"/>
    <w:basedOn w:val="865"/>
    <w:uiPriority w:val="34"/>
    <w:qFormat/>
    <w:pPr>
      <w:contextualSpacing/>
      <w:ind w:left="720"/>
    </w:pPr>
  </w:style>
  <w:style w:type="character" w:styleId="870" w:default="1">
    <w:name w:val="Default Paragraph Font"/>
    <w:uiPriority w:val="1"/>
    <w:semiHidden/>
    <w:unhideWhenUsed/>
  </w:style>
  <w:style w:type="paragraph" w:styleId="871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872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873" w:customStyle="1">
    <w:name w:val="ConsPlusTitle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krasnykh-ayu</cp:lastModifiedBy>
  <cp:revision>8</cp:revision>
  <dcterms:modified xsi:type="dcterms:W3CDTF">2025-05-14T04:59:06Z</dcterms:modified>
</cp:coreProperties>
</file>