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внесения изменений </w:t>
        <w:br/>
        <w:t xml:space="preserve">в проект планировки территории, </w:t>
        <w:br/>
        <w:t xml:space="preserve">утвержденный приказом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Министерства по уп</w:t>
      </w:r>
      <w:r>
        <w:rPr>
          <w:b/>
          <w:bCs/>
          <w:sz w:val="28"/>
          <w:szCs w:val="28"/>
        </w:rPr>
        <w:t xml:space="preserve">равлению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имуществом и градостроительной </w:t>
        <w:br/>
        <w:t xml:space="preserve">деятельности Пермского края </w:t>
        <w:br/>
        <w:t xml:space="preserve">от 23.11.2023 № 31-02-1-4-2180 </w:t>
        <w:br/>
        <w:t xml:space="preserve">«Об утверждении документации </w:t>
        <w:br/>
        <w:t xml:space="preserve">по планировке территории в микрорайоне </w:t>
        <w:br/>
        <w:t xml:space="preserve">«Дом культуры железнодорожников» </w:t>
        <w:br/>
        <w:t xml:space="preserve">города Перми (кварталы 16, 17)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25 апреля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  <w:br/>
        <w:t xml:space="preserve">№ </w:t>
      </w:r>
      <w:r>
        <w:rPr>
          <w:sz w:val="28"/>
          <w:szCs w:val="28"/>
        </w:rPr>
        <w:t xml:space="preserve">31-02-1-4-1256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проекта внесения изменений в проект планировки территории, утвержденный приказом Министерства по уп</w:t>
      </w:r>
      <w:r>
        <w:rPr>
          <w:b w:val="0"/>
          <w:bCs w:val="0"/>
          <w:sz w:val="28"/>
          <w:szCs w:val="28"/>
        </w:rPr>
        <w:t xml:space="preserve">равлению имуществом и градостроительной деятельности Пермского края от 23 ноября 2023 г. </w:t>
        <w:br/>
        <w:t xml:space="preserve">№ 31-02-1-4-2180 «Об утверждении документации по планировке территории в микрорайоне «Дом культуры железнодорожников» города Перми (кварталы 16, 17)»,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30 апреля 2025 г. № 31-07-1-5исх-481,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внесения изменений в проект планировки территории, утвержденный приказом Министерства по уп</w:t>
      </w:r>
      <w:r>
        <w:rPr>
          <w:sz w:val="28"/>
          <w:szCs w:val="28"/>
        </w:rPr>
        <w:t xml:space="preserve">равлению имуществом и градостроительной деятельности Пермского края от 23 ноября 2023 г. № 31-02-1-4-2180 «Об утверждении документации по планировке территории в микрорайоне «Дом культуры железнодорожников» города Перми (кварталы 16, 17)»,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23 апреля 2025 г.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внесения изменений в проект планировки территории, утвержденный приказом Министерства по уп</w:t>
      </w:r>
      <w:r>
        <w:rPr>
          <w:sz w:val="28"/>
          <w:szCs w:val="28"/>
        </w:rPr>
        <w:t xml:space="preserve">равлению имуществом и градостроительной деятельности Пермского края от 23 ноября 2023 г. № 31-02-1-4-2180 «Об утверждении документации по планировке территории в микрорайоне «Дом культуры железнодорожников» города Перми (кварталы 16, 17)</w:t>
      </w:r>
      <w:r>
        <w:rPr>
          <w:sz w:val="28"/>
          <w:szCs w:val="28"/>
        </w:rPr>
        <w:t xml:space="preserve">»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27 мая 2025 г. </w:t>
      </w:r>
      <w:r>
        <w:rPr>
          <w:sz w:val="28"/>
          <w:szCs w:val="28"/>
        </w:rPr>
        <w:t xml:space="preserve">по 03 июня </w:t>
        <w:br/>
        <w:t xml:space="preserve">2025 г.: понедельник-четверг – с 09.00 час. до 18.00 час.</w:t>
      </w:r>
      <w:r>
        <w:rPr>
          <w:sz w:val="28"/>
          <w:szCs w:val="28"/>
        </w:rPr>
        <w:t xml:space="preserve">, пятница – </w:t>
      </w:r>
      <w:r>
        <w:rPr>
          <w:sz w:val="28"/>
          <w:szCs w:val="28"/>
        </w:rPr>
        <w:t xml:space="preserve">с 09.00 час. </w:t>
        <w:br/>
        <w:t xml:space="preserve">до 17.00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068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29 мая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</w:t>
      </w:r>
      <w:r>
        <w:rPr>
          <w:color w:val="000000"/>
          <w:sz w:val="28"/>
          <w:szCs w:val="28"/>
        </w:rPr>
        <w:t xml:space="preserve">68</w:t>
      </w:r>
      <w:r>
        <w:rPr>
          <w:color w:val="000000"/>
          <w:sz w:val="28"/>
          <w:szCs w:val="28"/>
        </w:rPr>
        <w:t xml:space="preserve">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</w:t>
        <w:br/>
      </w:r>
      <w:r>
        <w:rPr>
          <w:color w:val="000000"/>
          <w:sz w:val="28"/>
          <w:szCs w:val="28"/>
        </w:rPr>
        <w:t xml:space="preserve">каб. 12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27 мая 2025 г. по 03 июня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03 июня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krasnykh-ayu</cp:lastModifiedBy>
  <cp:revision>18</cp:revision>
  <dcterms:created xsi:type="dcterms:W3CDTF">2024-10-25T06:16:00Z</dcterms:created>
  <dcterms:modified xsi:type="dcterms:W3CDTF">2025-05-14T11:43:11Z</dcterms:modified>
</cp:coreProperties>
</file>