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50" w:rsidRDefault="00256B95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1B3450" w:rsidRDefault="00256B95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3450" w:rsidRDefault="00256B95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3450" w:rsidRDefault="00256B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B3450" w:rsidRDefault="001B34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3450" w:rsidRDefault="001B34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B3450" w:rsidRDefault="001B345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GaAgMAAMkJAAAOAAAAZHJzL2Uyb0RvYy54bWzUVl1u1DAQfkfiDpbfaTZpNpuNmq1KSyuk&#10;ApUKB/Amzo9IbGN7NymX4RQ8IXGGPRJjO9nutkKtWqmCPES2xzOe+eabsY+O+7ZBaypVzVmK/YMJ&#10;RpRlPK9ZmeIvn8/fxBgpTVhOGs5oim+owseL16+OOpHQgFe8yalEYISppBMprrQWieeprKItUQdc&#10;UAbCgsuWaJjK0ssl6cB623jBZBJ5HZe5kDyjSsHqmRPihbVfFDTTn4pCUY2aFINv2v6l/S/N31sc&#10;kaSURFR1NrhBnuBFS2oGh25NnRFN0ErW90y1dSa54oU+yHjr8aKoM2pjgGj8yZ1oLiRfCRtLmXSl&#10;2MIE0N7B6clms4/rK4nqPMUBRoy0kCJ7KgoMNJ0oE9hxIcW1uJLDQulmaNl94DnsJyvNbex9IVuD&#10;AUSFegvxzRZi2muUwWIUxNM4mmKUgcyPIn82n7okZBVkyuj54SFkCsTRdDaK3g3q83g+d7oBqBqp&#10;RxJ3rmecHXwzngOf1C1k6nmQXVdEUJsJZQAZIAtHyDY/Nr83vzY/UWhcMmfDJgMZ0v1bbmKyAClx&#10;ybOvCjF+WhFW0hMpeVdRkoN3vg1mR9XZUcbIQ0jfR2yEew8vm9ItXiQRUukLyltkBimWUCzWTbK+&#10;VNpBO24xaVW8qfPzumnsRJbL00aiNYHCOrffkI29bQ0zmxk3amCRJG2tqXS2jQySphITo4tW98t+&#10;AHDJ8xsIXXJXstBiYFBx+R2jDso1xerbikiKUfOeAXymtseBHAfLcUBYBqop1hi54al2PWAlZF1W&#10;YNkliPETIHNR2+iNa86LwU/g0wsRC+rD1eKWWLZIdtjxQsSKD2e2FINZfGjyS5KRWUHoD5UYxtGQ&#10;+rEBjKx5JLF26HGHL0DWv7DEtixbM7dpejRZ5n4YbgkTTmcBTBxpBokjziD538gT3SOPzc+Lk2ce&#10;+K6PA3niffL4MyMyV8CzybPXbtSTutIDLBtuwrEZ/PssszchvBfs5Ti8bcyDZHduW9rtC2zxBwAA&#10;//8DAFBLAwQUAAYACAAAACEAQ23In98AAAAJAQAADwAAAGRycy9kb3ducmV2LnhtbEyPQWvCQBCF&#10;74X+h2WE3nQTS6zGbESk7UkKaqH0NmbHJJjdDdk1if++01N7m8f3ePNethlNI3rqfO2sgngWgSBb&#10;OF3bUsHn6W26BOEDWo2Ns6TgTh42+eNDhql2gz1Qfwyl4BDrU1RQhdCmUvqiIoN+5lqyzC6uMxhY&#10;dqXUHQ4cbho5j6KFNFhb/lBhS7uKiuvxZhS8Dzhsn+PXfn+97O7fp+Tjax+TUk+TcbsGEWgMf2b4&#10;rc/VIedOZ3ez2ouG9ZyNCqbLBR/MV6s4BnFm8JIkIPNM/l+Q/wAAAP//AwBQSwECLQAUAAYACAAA&#10;ACEAtoM4kv4AAADhAQAAEwAAAAAAAAAAAAAAAAAAAAAAW0NvbnRlbnRfVHlwZXNdLnhtbFBLAQIt&#10;ABQABgAIAAAAIQA4/SH/1gAAAJQBAAALAAAAAAAAAAAAAAAAAC8BAABfcmVscy8ucmVsc1BLAQIt&#10;ABQABgAIAAAAIQDAtlGaAgMAAMkJAAAOAAAAAAAAAAAAAAAAAC4CAABkcnMvZTJvRG9jLnhtbFBL&#10;AQItABQABgAIAAAAIQBDbcif3wAAAAk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B3450" w:rsidRDefault="00256B95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3450" w:rsidRDefault="00256B95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3450" w:rsidRDefault="00256B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B3450" w:rsidRDefault="001B34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B3450" w:rsidRDefault="001B34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B3450" w:rsidRDefault="001B345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B3450" w:rsidRDefault="001B3450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1B3450" w:rsidRDefault="001B3450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1B3450" w:rsidRDefault="001B3450">
      <w:pPr>
        <w:jc w:val="both"/>
        <w:rPr>
          <w:sz w:val="24"/>
          <w:szCs w:val="24"/>
          <w:lang w:val="en-US"/>
        </w:rPr>
      </w:pPr>
    </w:p>
    <w:p w:rsidR="001B3450" w:rsidRDefault="001B3450">
      <w:pPr>
        <w:jc w:val="both"/>
        <w:rPr>
          <w:sz w:val="24"/>
          <w:szCs w:val="24"/>
        </w:rPr>
      </w:pPr>
    </w:p>
    <w:p w:rsidR="001B3450" w:rsidRDefault="001B3450">
      <w:pPr>
        <w:spacing w:line="240" w:lineRule="exact"/>
        <w:rPr>
          <w:sz w:val="24"/>
          <w:szCs w:val="24"/>
        </w:rPr>
      </w:pPr>
    </w:p>
    <w:p w:rsidR="001B3450" w:rsidRDefault="001B3450">
      <w:pPr>
        <w:spacing w:line="240" w:lineRule="exact"/>
        <w:rPr>
          <w:sz w:val="24"/>
          <w:szCs w:val="24"/>
        </w:rPr>
      </w:pPr>
    </w:p>
    <w:p w:rsidR="001B3450" w:rsidRDefault="001B3450">
      <w:pPr>
        <w:spacing w:line="240" w:lineRule="exact"/>
        <w:rPr>
          <w:sz w:val="28"/>
          <w:szCs w:val="24"/>
        </w:rPr>
      </w:pPr>
    </w:p>
    <w:p w:rsidR="001B3450" w:rsidRDefault="001B3450">
      <w:pPr>
        <w:spacing w:line="240" w:lineRule="exact"/>
        <w:jc w:val="both"/>
        <w:rPr>
          <w:sz w:val="32"/>
          <w:szCs w:val="28"/>
        </w:rPr>
      </w:pPr>
    </w:p>
    <w:p w:rsidR="001B3450" w:rsidRDefault="001B3450">
      <w:pPr>
        <w:spacing w:line="240" w:lineRule="exact"/>
        <w:jc w:val="both"/>
        <w:rPr>
          <w:sz w:val="32"/>
          <w:szCs w:val="28"/>
        </w:rPr>
      </w:pPr>
    </w:p>
    <w:p w:rsidR="001B3450" w:rsidRDefault="00256B95" w:rsidP="0035072F">
      <w:pPr>
        <w:pStyle w:val="aff"/>
        <w:suppressAutoHyphens/>
        <w:spacing w:line="240" w:lineRule="exact"/>
        <w:ind w:right="4961"/>
        <w:rPr>
          <w:b/>
        </w:rPr>
      </w:pPr>
      <w:r>
        <w:rPr>
          <w:b/>
        </w:rPr>
        <w:t>О внесении изменений</w:t>
      </w:r>
      <w:r w:rsidR="0035072F">
        <w:rPr>
          <w:b/>
        </w:rPr>
        <w:t xml:space="preserve"> </w:t>
      </w:r>
      <w:r w:rsidR="0035072F">
        <w:rPr>
          <w:b/>
        </w:rPr>
        <w:br/>
      </w:r>
      <w:r>
        <w:rPr>
          <w:b/>
        </w:rPr>
        <w:t xml:space="preserve">в </w:t>
      </w:r>
      <w:r w:rsidR="00921D36">
        <w:rPr>
          <w:b/>
        </w:rPr>
        <w:t xml:space="preserve">постановление администрации города Перми от 16.10.2020 № 1015 </w:t>
      </w:r>
      <w:r w:rsidR="008E4222">
        <w:rPr>
          <w:b/>
        </w:rPr>
        <w:t>«</w:t>
      </w:r>
      <w:r w:rsidR="00921D36">
        <w:rPr>
          <w:b/>
        </w:rPr>
        <w:t xml:space="preserve">Об утверждении </w:t>
      </w:r>
      <w:r>
        <w:rPr>
          <w:b/>
        </w:rPr>
        <w:t>Поряд</w:t>
      </w:r>
      <w:r w:rsidR="00921D36">
        <w:rPr>
          <w:b/>
        </w:rPr>
        <w:t>ка</w:t>
      </w:r>
      <w:r w:rsidR="0035072F">
        <w:rPr>
          <w:b/>
        </w:rPr>
        <w:t xml:space="preserve"> </w:t>
      </w:r>
      <w:r>
        <w:rPr>
          <w:b/>
        </w:rPr>
        <w:t xml:space="preserve">определения объема и условий предоставления субсидий на иные цели на приведение в нормативное состояние имущественных комплексов </w:t>
      </w:r>
      <w:r w:rsidR="00921D36">
        <w:rPr>
          <w:b/>
        </w:rPr>
        <w:t>образовательных организаций</w:t>
      </w:r>
      <w:r w:rsidR="008E4222">
        <w:rPr>
          <w:b/>
        </w:rPr>
        <w:t>»</w:t>
      </w:r>
    </w:p>
    <w:p w:rsidR="001B3450" w:rsidRDefault="001B3450">
      <w:pPr>
        <w:pStyle w:val="aff"/>
        <w:spacing w:line="240" w:lineRule="exact"/>
        <w:rPr>
          <w:b/>
        </w:rPr>
      </w:pPr>
    </w:p>
    <w:p w:rsidR="001B3450" w:rsidRDefault="001B3450">
      <w:pPr>
        <w:spacing w:line="240" w:lineRule="exact"/>
        <w:jc w:val="both"/>
        <w:rPr>
          <w:b/>
          <w:sz w:val="28"/>
        </w:rPr>
      </w:pPr>
    </w:p>
    <w:p w:rsidR="001B3450" w:rsidRDefault="001B3450">
      <w:pPr>
        <w:jc w:val="both"/>
        <w:rPr>
          <w:b/>
          <w:sz w:val="28"/>
          <w:szCs w:val="28"/>
        </w:rPr>
      </w:pPr>
    </w:p>
    <w:p w:rsidR="001B3450" w:rsidRDefault="00256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1 статьи 78.1 Бюджетног</w:t>
      </w:r>
      <w:r w:rsidR="002B24B7">
        <w:rPr>
          <w:sz w:val="28"/>
          <w:szCs w:val="28"/>
        </w:rPr>
        <w:t>о кодекса Российской Федерации</w:t>
      </w:r>
      <w:r>
        <w:rPr>
          <w:sz w:val="28"/>
          <w:szCs w:val="28"/>
        </w:rPr>
        <w:t>, в целях актуализации нормативной правовой базы города Перми</w:t>
      </w:r>
    </w:p>
    <w:p w:rsidR="001B3450" w:rsidRDefault="00256B95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1B3450" w:rsidRDefault="00256B95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</w:t>
      </w:r>
      <w:r w:rsidR="00921D36">
        <w:rPr>
          <w:sz w:val="28"/>
        </w:rPr>
        <w:t xml:space="preserve"> в</w:t>
      </w:r>
      <w:r>
        <w:rPr>
          <w:sz w:val="28"/>
        </w:rPr>
        <w:t xml:space="preserve"> </w:t>
      </w:r>
      <w:r w:rsidR="00921D36" w:rsidRPr="00921D36">
        <w:rPr>
          <w:sz w:val="28"/>
        </w:rPr>
        <w:t xml:space="preserve">постановление администрации города Перми </w:t>
      </w:r>
      <w:r w:rsidR="0035072F">
        <w:rPr>
          <w:sz w:val="28"/>
        </w:rPr>
        <w:t xml:space="preserve">от 16 октября </w:t>
      </w:r>
      <w:r w:rsidR="0035072F">
        <w:rPr>
          <w:sz w:val="28"/>
        </w:rPr>
        <w:br/>
      </w:r>
      <w:r w:rsidR="00921D36" w:rsidRPr="00921D36">
        <w:rPr>
          <w:sz w:val="28"/>
        </w:rPr>
        <w:t xml:space="preserve">2020 </w:t>
      </w:r>
      <w:r w:rsidR="0035072F">
        <w:rPr>
          <w:sz w:val="28"/>
        </w:rPr>
        <w:t xml:space="preserve">г. </w:t>
      </w:r>
      <w:r w:rsidR="00921D36" w:rsidRPr="00921D36">
        <w:rPr>
          <w:sz w:val="28"/>
        </w:rPr>
        <w:t xml:space="preserve">№ 1015 </w:t>
      </w:r>
      <w:r w:rsidR="008E4222">
        <w:rPr>
          <w:sz w:val="28"/>
        </w:rPr>
        <w:t>«</w:t>
      </w:r>
      <w:r w:rsidR="00921D36" w:rsidRPr="00921D36">
        <w:rPr>
          <w:sz w:val="28"/>
        </w:rPr>
        <w:t>Об утверждении Порядка определения объема и условий пред</w:t>
      </w:r>
      <w:r w:rsidR="00921D36" w:rsidRPr="00921D36">
        <w:rPr>
          <w:sz w:val="28"/>
        </w:rPr>
        <w:t>о</w:t>
      </w:r>
      <w:r w:rsidR="00921D36" w:rsidRPr="00921D36">
        <w:rPr>
          <w:sz w:val="28"/>
        </w:rPr>
        <w:t>ставления субсидий на иные цели на приведение в нормативное состояние им</w:t>
      </w:r>
      <w:r w:rsidR="00921D36" w:rsidRPr="00921D36">
        <w:rPr>
          <w:sz w:val="28"/>
        </w:rPr>
        <w:t>у</w:t>
      </w:r>
      <w:r w:rsidR="00921D36" w:rsidRPr="00921D36">
        <w:rPr>
          <w:sz w:val="28"/>
        </w:rPr>
        <w:t>щественных комплексов образовательных организаций</w:t>
      </w:r>
      <w:r w:rsidR="008E4222">
        <w:rPr>
          <w:sz w:val="28"/>
        </w:rPr>
        <w:t>»</w:t>
      </w:r>
      <w:r w:rsidR="00921D36" w:rsidRPr="00921D36">
        <w:rPr>
          <w:sz w:val="28"/>
        </w:rPr>
        <w:t xml:space="preserve"> </w:t>
      </w:r>
      <w:r>
        <w:rPr>
          <w:sz w:val="28"/>
        </w:rPr>
        <w:t xml:space="preserve">(в ред. от 17.02.2021 </w:t>
      </w:r>
      <w:r w:rsidR="0035072F">
        <w:rPr>
          <w:sz w:val="28"/>
        </w:rPr>
        <w:br/>
      </w:r>
      <w:r>
        <w:rPr>
          <w:sz w:val="28"/>
        </w:rPr>
        <w:t xml:space="preserve">№ 80, от 15.03.2021 № 154, от 23.04.2021 № 290, от 07.06.2021 № 409, </w:t>
      </w:r>
      <w:r w:rsidR="0035072F">
        <w:rPr>
          <w:sz w:val="28"/>
        </w:rPr>
        <w:br/>
      </w:r>
      <w:r>
        <w:rPr>
          <w:sz w:val="28"/>
        </w:rPr>
        <w:t xml:space="preserve">от 06.07.2021 № 501, от 03.09.2021 № 671, от 14.09.2021 № 705, от 20.10.2021 </w:t>
      </w:r>
      <w:r w:rsidR="0035072F">
        <w:rPr>
          <w:sz w:val="28"/>
        </w:rPr>
        <w:br/>
      </w:r>
      <w:r>
        <w:rPr>
          <w:sz w:val="28"/>
        </w:rPr>
        <w:t>№ 910,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18.11.2021 № 1027, от 27.12.2021 № 1233, от 27.01.2022 № 44, </w:t>
      </w:r>
      <w:r w:rsidR="0035072F">
        <w:rPr>
          <w:sz w:val="28"/>
        </w:rPr>
        <w:br/>
      </w:r>
      <w:r>
        <w:rPr>
          <w:sz w:val="28"/>
        </w:rPr>
        <w:t xml:space="preserve">от 19.04.2022 № 298, от 26.05.2022 № 404, от 16.06.2022 № 483, от 23.06.2022 </w:t>
      </w:r>
      <w:r w:rsidR="0035072F">
        <w:rPr>
          <w:sz w:val="28"/>
        </w:rPr>
        <w:br/>
      </w:r>
      <w:r>
        <w:rPr>
          <w:sz w:val="28"/>
        </w:rPr>
        <w:t xml:space="preserve">№ 526, от 15.08.2022 № 689, от 24.10.2022 № 1073, от 02.11.2022 № 1120, </w:t>
      </w:r>
      <w:r w:rsidR="0035072F">
        <w:rPr>
          <w:sz w:val="28"/>
        </w:rPr>
        <w:br/>
      </w:r>
      <w:r>
        <w:rPr>
          <w:sz w:val="28"/>
        </w:rPr>
        <w:t xml:space="preserve">от 20.12.2022 № 1324, от 27.12.2022 № 1392, от 10.02.2023 № 90, от 15.03.2023 </w:t>
      </w:r>
      <w:r w:rsidR="0035072F">
        <w:rPr>
          <w:sz w:val="28"/>
        </w:rPr>
        <w:br/>
      </w:r>
      <w:r>
        <w:rPr>
          <w:sz w:val="28"/>
        </w:rPr>
        <w:t xml:space="preserve">№ 200, от 16.06.2023 № 491, от 22.06.2023 № 528, от 11.08.2023 № 696, </w:t>
      </w:r>
      <w:r w:rsidR="0035072F">
        <w:rPr>
          <w:sz w:val="28"/>
        </w:rPr>
        <w:br/>
      </w:r>
      <w:r>
        <w:rPr>
          <w:sz w:val="28"/>
        </w:rPr>
        <w:t>от 20.09.2023 № 874, от 23.10.2023 № 1158, от 10.11.2023 № 1228,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21.11.2023 </w:t>
      </w:r>
      <w:r w:rsidR="0035072F">
        <w:rPr>
          <w:sz w:val="28"/>
        </w:rPr>
        <w:br/>
      </w:r>
      <w:r>
        <w:rPr>
          <w:sz w:val="28"/>
        </w:rPr>
        <w:t xml:space="preserve">№ 1297, от 21.02.2024 № 130, от 23.04.2024 № 320, от 18.06.2024 № 500, </w:t>
      </w:r>
      <w:r w:rsidR="0035072F">
        <w:rPr>
          <w:sz w:val="28"/>
        </w:rPr>
        <w:br/>
      </w:r>
      <w:r>
        <w:rPr>
          <w:sz w:val="28"/>
        </w:rPr>
        <w:t xml:space="preserve">от 21.06.2024 № 527, от 05.08.2024 № 626, от 20.08.2024 № 666, от 17.10.2024 </w:t>
      </w:r>
      <w:r w:rsidR="0035072F">
        <w:rPr>
          <w:sz w:val="28"/>
        </w:rPr>
        <w:br/>
      </w:r>
      <w:r>
        <w:rPr>
          <w:sz w:val="28"/>
        </w:rPr>
        <w:t xml:space="preserve">№ 908, от 17.10.2024 № 933, от 02.11.2024 № 1063, от 27.11.2024 № 1137, </w:t>
      </w:r>
      <w:r w:rsidR="0035072F">
        <w:rPr>
          <w:sz w:val="28"/>
        </w:rPr>
        <w:br/>
      </w:r>
      <w:r>
        <w:rPr>
          <w:sz w:val="28"/>
        </w:rPr>
        <w:t>от 25.12.2024 № 1289</w:t>
      </w:r>
      <w:r w:rsidR="00921D36">
        <w:rPr>
          <w:sz w:val="28"/>
        </w:rPr>
        <w:t xml:space="preserve">, </w:t>
      </w:r>
      <w:r w:rsidR="00921D36" w:rsidRPr="00921D36">
        <w:rPr>
          <w:sz w:val="28"/>
        </w:rPr>
        <w:t xml:space="preserve">от 23.04.2025 </w:t>
      </w:r>
      <w:r w:rsidR="00921D36">
        <w:rPr>
          <w:sz w:val="28"/>
        </w:rPr>
        <w:t>№</w:t>
      </w:r>
      <w:r w:rsidR="00921D36" w:rsidRPr="00921D36">
        <w:rPr>
          <w:sz w:val="28"/>
        </w:rPr>
        <w:t xml:space="preserve"> 275</w:t>
      </w:r>
      <w:r>
        <w:rPr>
          <w:sz w:val="28"/>
        </w:rPr>
        <w:t>), следующие изменения:</w:t>
      </w:r>
      <w:proofErr w:type="gramEnd"/>
    </w:p>
    <w:p w:rsidR="0065111C" w:rsidRPr="00CD7407" w:rsidRDefault="00921D36" w:rsidP="00921D36">
      <w:pPr>
        <w:ind w:firstLine="709"/>
        <w:jc w:val="both"/>
        <w:rPr>
          <w:sz w:val="28"/>
        </w:rPr>
      </w:pPr>
      <w:r w:rsidRPr="00CD7407">
        <w:rPr>
          <w:sz w:val="28"/>
        </w:rPr>
        <w:t>1.1. наименовани</w:t>
      </w:r>
      <w:r w:rsidR="006F1620" w:rsidRPr="00CD7407">
        <w:rPr>
          <w:sz w:val="28"/>
        </w:rPr>
        <w:t>е изложить в следующей редакции</w:t>
      </w:r>
      <w:r w:rsidR="0065111C" w:rsidRPr="00CD7407">
        <w:rPr>
          <w:sz w:val="28"/>
        </w:rPr>
        <w:t>:</w:t>
      </w:r>
    </w:p>
    <w:p w:rsidR="0065111C" w:rsidRPr="00CD7407" w:rsidRDefault="008E4222" w:rsidP="0065111C">
      <w:pPr>
        <w:ind w:firstLine="709"/>
        <w:jc w:val="both"/>
        <w:rPr>
          <w:sz w:val="28"/>
        </w:rPr>
      </w:pPr>
      <w:r w:rsidRPr="00CD7407">
        <w:rPr>
          <w:sz w:val="28"/>
        </w:rPr>
        <w:t>«</w:t>
      </w:r>
      <w:r w:rsidR="0065111C" w:rsidRPr="00CD7407">
        <w:rPr>
          <w:sz w:val="28"/>
        </w:rPr>
        <w:t xml:space="preserve">Об установлении расходного обязательства города Перми по </w:t>
      </w:r>
      <w:r w:rsidR="00E210D0">
        <w:rPr>
          <w:sz w:val="28"/>
        </w:rPr>
        <w:t xml:space="preserve">приведению </w:t>
      </w:r>
      <w:r w:rsidR="00E210D0">
        <w:rPr>
          <w:sz w:val="28"/>
        </w:rPr>
        <w:br/>
      </w:r>
      <w:r w:rsidR="00E210D0" w:rsidRPr="00CD7407">
        <w:rPr>
          <w:sz w:val="28"/>
        </w:rPr>
        <w:t>в нормативное состояние и улучшение материально-технического обеспечения имущественных комплексов образовательных организаций</w:t>
      </w:r>
      <w:r w:rsidR="0065111C" w:rsidRPr="00CD7407">
        <w:rPr>
          <w:sz w:val="28"/>
        </w:rPr>
        <w:t>, и утверждении П</w:t>
      </w:r>
      <w:r w:rsidR="0065111C" w:rsidRPr="00CD7407">
        <w:rPr>
          <w:sz w:val="28"/>
        </w:rPr>
        <w:t>о</w:t>
      </w:r>
      <w:r w:rsidR="00E210D0">
        <w:rPr>
          <w:sz w:val="28"/>
        </w:rPr>
        <w:t xml:space="preserve">рядка </w:t>
      </w:r>
      <w:r w:rsidR="0065111C" w:rsidRPr="00CD7407">
        <w:rPr>
          <w:sz w:val="28"/>
        </w:rPr>
        <w:t xml:space="preserve">определения объема и условий предоставления субсидий на иные цели </w:t>
      </w:r>
      <w:r w:rsidR="002B24B7">
        <w:rPr>
          <w:sz w:val="28"/>
        </w:rPr>
        <w:br/>
      </w:r>
      <w:r w:rsidR="0065111C" w:rsidRPr="00CD7407">
        <w:rPr>
          <w:sz w:val="28"/>
        </w:rPr>
        <w:t>на приведение в нормативное состояние</w:t>
      </w:r>
      <w:r w:rsidR="005841A7" w:rsidRPr="00CD7407">
        <w:rPr>
          <w:sz w:val="28"/>
        </w:rPr>
        <w:t xml:space="preserve"> и улучшение материально-технического обеспечения</w:t>
      </w:r>
      <w:r w:rsidR="0065111C" w:rsidRPr="00CD7407">
        <w:rPr>
          <w:sz w:val="28"/>
        </w:rPr>
        <w:t xml:space="preserve"> имущественных комплексов образовательных организаций</w:t>
      </w:r>
      <w:r w:rsidRPr="00CD7407">
        <w:rPr>
          <w:sz w:val="28"/>
        </w:rPr>
        <w:t>»</w:t>
      </w:r>
      <w:r w:rsidR="005841A7" w:rsidRPr="00CD7407">
        <w:rPr>
          <w:sz w:val="28"/>
        </w:rPr>
        <w:t>;</w:t>
      </w:r>
    </w:p>
    <w:p w:rsidR="002B24B7" w:rsidRDefault="002B24B7" w:rsidP="00A04DD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1.2. </w:t>
      </w:r>
      <w:r w:rsidR="00A04DD3">
        <w:rPr>
          <w:sz w:val="28"/>
        </w:rPr>
        <w:t>в преамбуле после слов «</w:t>
      </w:r>
      <w:r w:rsidR="00A04DD3" w:rsidRPr="00A04DD3">
        <w:rPr>
          <w:sz w:val="28"/>
        </w:rPr>
        <w:t>условия предоставления бюджетным и авт</w:t>
      </w:r>
      <w:r w:rsidR="00A04DD3" w:rsidRPr="00A04DD3">
        <w:rPr>
          <w:sz w:val="28"/>
        </w:rPr>
        <w:t>о</w:t>
      </w:r>
      <w:r w:rsidR="00A04DD3" w:rsidRPr="00A04DD3">
        <w:rPr>
          <w:sz w:val="28"/>
        </w:rPr>
        <w:t>номным уч</w:t>
      </w:r>
      <w:r w:rsidR="00A04DD3">
        <w:rPr>
          <w:sz w:val="28"/>
        </w:rPr>
        <w:t>реждениям субсидий на иные цели»» дополнить словами «,</w:t>
      </w:r>
      <w:r w:rsidR="004F1EB7">
        <w:rPr>
          <w:sz w:val="28"/>
        </w:rPr>
        <w:t xml:space="preserve"> </w:t>
      </w:r>
      <w:r w:rsidR="00A04DD3" w:rsidRPr="00A04DD3">
        <w:rPr>
          <w:sz w:val="28"/>
        </w:rPr>
        <w:t xml:space="preserve">Решение Пермской городской Думы от 24.04.2018 </w:t>
      </w:r>
      <w:r w:rsidR="004F1EB7">
        <w:rPr>
          <w:sz w:val="28"/>
        </w:rPr>
        <w:t>№</w:t>
      </w:r>
      <w:r w:rsidR="00A04DD3" w:rsidRPr="00A04DD3">
        <w:rPr>
          <w:sz w:val="28"/>
        </w:rPr>
        <w:t xml:space="preserve"> 56</w:t>
      </w:r>
      <w:r w:rsidR="004F1EB7">
        <w:rPr>
          <w:sz w:val="28"/>
        </w:rPr>
        <w:t xml:space="preserve"> «</w:t>
      </w:r>
      <w:r w:rsidR="00A04DD3" w:rsidRPr="00A04DD3">
        <w:rPr>
          <w:sz w:val="28"/>
        </w:rPr>
        <w:t>Об установлении расходного об</w:t>
      </w:r>
      <w:r w:rsidR="00A04DD3" w:rsidRPr="00A04DD3">
        <w:rPr>
          <w:sz w:val="28"/>
        </w:rPr>
        <w:t>я</w:t>
      </w:r>
      <w:r w:rsidR="00A04DD3" w:rsidRPr="00A04DD3">
        <w:rPr>
          <w:sz w:val="28"/>
        </w:rPr>
        <w:t>зательства г</w:t>
      </w:r>
      <w:r w:rsidR="008A69D1">
        <w:rPr>
          <w:sz w:val="28"/>
        </w:rPr>
        <w:t>орода Перми в сфере образования»;</w:t>
      </w:r>
    </w:p>
    <w:p w:rsidR="005841A7" w:rsidRPr="00CD7407" w:rsidRDefault="002B24B7" w:rsidP="0065111C">
      <w:pPr>
        <w:ind w:firstLine="709"/>
        <w:jc w:val="both"/>
        <w:rPr>
          <w:sz w:val="28"/>
        </w:rPr>
      </w:pPr>
      <w:r>
        <w:rPr>
          <w:sz w:val="28"/>
        </w:rPr>
        <w:t>1.3</w:t>
      </w:r>
      <w:r w:rsidR="008E4222" w:rsidRPr="00CD7407">
        <w:rPr>
          <w:sz w:val="28"/>
        </w:rPr>
        <w:t>. пункт 1 изложить в следующей редакции:</w:t>
      </w:r>
    </w:p>
    <w:p w:rsidR="008E4222" w:rsidRPr="00CD7407" w:rsidRDefault="008E4222" w:rsidP="008E4222">
      <w:pPr>
        <w:ind w:firstLine="709"/>
        <w:jc w:val="both"/>
        <w:rPr>
          <w:sz w:val="28"/>
        </w:rPr>
      </w:pPr>
      <w:r w:rsidRPr="00CD7407">
        <w:rPr>
          <w:sz w:val="28"/>
        </w:rPr>
        <w:t xml:space="preserve">«1. Установить на неограниченный срок расходное обязательство города Перми </w:t>
      </w:r>
      <w:r w:rsidR="002B24B7" w:rsidRPr="00CD7407">
        <w:rPr>
          <w:sz w:val="28"/>
        </w:rPr>
        <w:t xml:space="preserve">по </w:t>
      </w:r>
      <w:r w:rsidR="002B24B7">
        <w:rPr>
          <w:sz w:val="28"/>
        </w:rPr>
        <w:t xml:space="preserve">приведению </w:t>
      </w:r>
      <w:r w:rsidR="002B24B7" w:rsidRPr="00CD7407">
        <w:rPr>
          <w:sz w:val="28"/>
        </w:rPr>
        <w:t>в нормативное состояние и улучшение материально-технического обеспечения имущественных комплексов образовательных орган</w:t>
      </w:r>
      <w:r w:rsidR="002B24B7" w:rsidRPr="00CD7407">
        <w:rPr>
          <w:sz w:val="28"/>
        </w:rPr>
        <w:t>и</w:t>
      </w:r>
      <w:r w:rsidR="002B24B7" w:rsidRPr="00CD7407">
        <w:rPr>
          <w:sz w:val="28"/>
        </w:rPr>
        <w:t>заций</w:t>
      </w:r>
      <w:proofErr w:type="gramStart"/>
      <w:r w:rsidRPr="00CD7407">
        <w:rPr>
          <w:sz w:val="28"/>
          <w:szCs w:val="28"/>
          <w:lang w:eastAsia="en-US"/>
        </w:rPr>
        <w:t>.»;</w:t>
      </w:r>
      <w:proofErr w:type="gramEnd"/>
    </w:p>
    <w:p w:rsidR="008E4222" w:rsidRPr="00CD7407" w:rsidRDefault="002B24B7" w:rsidP="005841A7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="008E4222" w:rsidRPr="00CD7407">
        <w:rPr>
          <w:sz w:val="28"/>
        </w:rPr>
        <w:t>. нумерацию пунктов 2 - 6 заменить на 4 - 8;</w:t>
      </w:r>
    </w:p>
    <w:p w:rsidR="008E4222" w:rsidRPr="00CD7407" w:rsidRDefault="002B24B7" w:rsidP="005841A7">
      <w:pPr>
        <w:ind w:firstLine="709"/>
        <w:jc w:val="both"/>
        <w:rPr>
          <w:sz w:val="28"/>
        </w:rPr>
      </w:pPr>
      <w:r>
        <w:rPr>
          <w:sz w:val="28"/>
        </w:rPr>
        <w:t>1.5</w:t>
      </w:r>
      <w:r w:rsidR="008E4222" w:rsidRPr="00CD7407">
        <w:rPr>
          <w:sz w:val="28"/>
        </w:rPr>
        <w:t>. дополнить пунктами 2, 3 следующего содержания:</w:t>
      </w:r>
    </w:p>
    <w:p w:rsidR="008E4222" w:rsidRPr="00CD7407" w:rsidRDefault="008E4222" w:rsidP="008E4222">
      <w:pPr>
        <w:ind w:firstLine="709"/>
        <w:jc w:val="both"/>
        <w:rPr>
          <w:sz w:val="28"/>
          <w:szCs w:val="28"/>
          <w:lang w:eastAsia="en-US"/>
        </w:rPr>
      </w:pPr>
      <w:r w:rsidRPr="00CD7407">
        <w:rPr>
          <w:sz w:val="28"/>
        </w:rPr>
        <w:t xml:space="preserve">«2. </w:t>
      </w:r>
      <w:r w:rsidRPr="00CD7407">
        <w:rPr>
          <w:sz w:val="28"/>
          <w:szCs w:val="28"/>
          <w:lang w:eastAsia="en-US"/>
        </w:rPr>
        <w:t>Установить, что объем финансового обеспечения на исполнение расхо</w:t>
      </w:r>
      <w:r w:rsidRPr="00CD7407">
        <w:rPr>
          <w:sz w:val="28"/>
          <w:szCs w:val="28"/>
          <w:lang w:eastAsia="en-US"/>
        </w:rPr>
        <w:t>д</w:t>
      </w:r>
      <w:r w:rsidRPr="00CD7407">
        <w:rPr>
          <w:sz w:val="28"/>
          <w:szCs w:val="28"/>
          <w:lang w:eastAsia="en-US"/>
        </w:rPr>
        <w:t>ного обязательства, установленного пунктом 1 настоящего постановления, опр</w:t>
      </w:r>
      <w:r w:rsidRPr="00CD7407">
        <w:rPr>
          <w:sz w:val="28"/>
          <w:szCs w:val="28"/>
          <w:lang w:eastAsia="en-US"/>
        </w:rPr>
        <w:t>е</w:t>
      </w:r>
      <w:r w:rsidRPr="00CD7407">
        <w:rPr>
          <w:sz w:val="28"/>
          <w:szCs w:val="28"/>
          <w:lang w:eastAsia="en-US"/>
        </w:rPr>
        <w:t>деляется плановым методом.</w:t>
      </w:r>
    </w:p>
    <w:p w:rsidR="008E4222" w:rsidRDefault="008E4222" w:rsidP="008E4222">
      <w:pPr>
        <w:ind w:firstLine="709"/>
        <w:jc w:val="both"/>
        <w:rPr>
          <w:sz w:val="28"/>
          <w:szCs w:val="28"/>
          <w:lang w:eastAsia="en-US"/>
        </w:rPr>
      </w:pPr>
      <w:r w:rsidRPr="00CD7407">
        <w:rPr>
          <w:sz w:val="28"/>
          <w:szCs w:val="28"/>
          <w:lang w:eastAsia="en-US"/>
        </w:rPr>
        <w:t>3. Утвердить прилагаемый Порядок определения объема и условий пред</w:t>
      </w:r>
      <w:r w:rsidRPr="00CD7407">
        <w:rPr>
          <w:sz w:val="28"/>
          <w:szCs w:val="28"/>
          <w:lang w:eastAsia="en-US"/>
        </w:rPr>
        <w:t>о</w:t>
      </w:r>
      <w:r w:rsidRPr="00CD7407">
        <w:rPr>
          <w:sz w:val="28"/>
          <w:szCs w:val="28"/>
          <w:lang w:eastAsia="en-US"/>
        </w:rPr>
        <w:t xml:space="preserve">ставления субсидий на иные цели бюджетным и автономным учреждениям </w:t>
      </w:r>
      <w:r w:rsidRPr="00CD7407">
        <w:rPr>
          <w:sz w:val="28"/>
          <w:szCs w:val="28"/>
          <w:lang w:eastAsia="en-US"/>
        </w:rPr>
        <w:br/>
        <w:t xml:space="preserve">на приведение в нормативное состояние </w:t>
      </w:r>
      <w:r w:rsidRPr="00CD7407">
        <w:rPr>
          <w:sz w:val="28"/>
        </w:rPr>
        <w:t>и улучшение материально-технического обеспечения</w:t>
      </w:r>
      <w:r w:rsidRPr="00CD7407">
        <w:rPr>
          <w:sz w:val="28"/>
          <w:szCs w:val="28"/>
          <w:lang w:eastAsia="en-US"/>
        </w:rPr>
        <w:t xml:space="preserve"> имущественных комплексов образовательных организаций</w:t>
      </w:r>
      <w:proofErr w:type="gramStart"/>
      <w:r w:rsidRPr="00CD7407">
        <w:rPr>
          <w:sz w:val="28"/>
          <w:szCs w:val="28"/>
          <w:lang w:eastAsia="en-US"/>
        </w:rPr>
        <w:t>.».</w:t>
      </w:r>
      <w:proofErr w:type="gramEnd"/>
    </w:p>
    <w:p w:rsidR="00921D36" w:rsidRDefault="00921D36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Внести в </w:t>
      </w:r>
      <w:r w:rsidRPr="00921D36">
        <w:rPr>
          <w:sz w:val="28"/>
        </w:rPr>
        <w:t>Поряд</w:t>
      </w:r>
      <w:r>
        <w:rPr>
          <w:sz w:val="28"/>
        </w:rPr>
        <w:t>ок</w:t>
      </w:r>
      <w:r w:rsidRPr="00921D36">
        <w:rPr>
          <w:sz w:val="28"/>
        </w:rPr>
        <w:t xml:space="preserve"> определения объема и условий предоставления субс</w:t>
      </w:r>
      <w:r w:rsidRPr="00921D36">
        <w:rPr>
          <w:sz w:val="28"/>
        </w:rPr>
        <w:t>и</w:t>
      </w:r>
      <w:r w:rsidRPr="00921D36">
        <w:rPr>
          <w:sz w:val="28"/>
        </w:rPr>
        <w:t>дий на иные цели на приведение в нормативное состояние имущественных ко</w:t>
      </w:r>
      <w:r w:rsidRPr="00921D36">
        <w:rPr>
          <w:sz w:val="28"/>
        </w:rPr>
        <w:t>м</w:t>
      </w:r>
      <w:r w:rsidRPr="00921D36">
        <w:rPr>
          <w:sz w:val="28"/>
        </w:rPr>
        <w:t xml:space="preserve">плексов </w:t>
      </w:r>
      <w:r>
        <w:rPr>
          <w:sz w:val="28"/>
        </w:rPr>
        <w:t xml:space="preserve">образовательных организаций, утвержденный </w:t>
      </w:r>
      <w:r w:rsidRPr="00921D36">
        <w:rPr>
          <w:sz w:val="28"/>
        </w:rPr>
        <w:t>постановление</w:t>
      </w:r>
      <w:r w:rsidR="0035072F">
        <w:rPr>
          <w:sz w:val="28"/>
        </w:rPr>
        <w:t>м</w:t>
      </w:r>
      <w:r w:rsidRPr="00921D36">
        <w:rPr>
          <w:sz w:val="28"/>
        </w:rPr>
        <w:t xml:space="preserve"> админ</w:t>
      </w:r>
      <w:r w:rsidRPr="00921D36">
        <w:rPr>
          <w:sz w:val="28"/>
        </w:rPr>
        <w:t>и</w:t>
      </w:r>
      <w:r w:rsidRPr="00921D36">
        <w:rPr>
          <w:sz w:val="28"/>
        </w:rPr>
        <w:t xml:space="preserve">страции города Перми </w:t>
      </w:r>
      <w:r w:rsidR="0035072F">
        <w:rPr>
          <w:sz w:val="28"/>
        </w:rPr>
        <w:t xml:space="preserve">от 16 октября </w:t>
      </w:r>
      <w:r w:rsidRPr="00921D36">
        <w:rPr>
          <w:sz w:val="28"/>
        </w:rPr>
        <w:t>2020</w:t>
      </w:r>
      <w:r w:rsidR="0035072F">
        <w:rPr>
          <w:sz w:val="28"/>
        </w:rPr>
        <w:t xml:space="preserve"> г.</w:t>
      </w:r>
      <w:r w:rsidRPr="00921D36">
        <w:rPr>
          <w:sz w:val="28"/>
        </w:rPr>
        <w:t xml:space="preserve"> </w:t>
      </w:r>
      <w:r w:rsidR="0035072F">
        <w:rPr>
          <w:sz w:val="28"/>
        </w:rPr>
        <w:t>№ 1015</w:t>
      </w:r>
      <w:r w:rsidRPr="00921D36">
        <w:rPr>
          <w:sz w:val="28"/>
        </w:rPr>
        <w:t xml:space="preserve"> </w:t>
      </w:r>
      <w:r>
        <w:rPr>
          <w:sz w:val="28"/>
        </w:rPr>
        <w:t>(в ред. от 17.02.2021 № 8</w:t>
      </w:r>
      <w:bookmarkStart w:id="0" w:name="_GoBack"/>
      <w:bookmarkEnd w:id="0"/>
      <w:r>
        <w:rPr>
          <w:sz w:val="28"/>
        </w:rPr>
        <w:t xml:space="preserve">0, </w:t>
      </w:r>
      <w:r>
        <w:rPr>
          <w:sz w:val="28"/>
        </w:rPr>
        <w:br/>
        <w:t xml:space="preserve">от 15.03.2021 № 154, от 23.04.2021 № 290, от 07.06.2021 № 409, от 06.07.2021 </w:t>
      </w:r>
      <w:r>
        <w:rPr>
          <w:sz w:val="28"/>
        </w:rPr>
        <w:br/>
        <w:t xml:space="preserve">№ 501, от 03.09.2021 № 671, от 14.09.2021 № 705, от 20.10.2021 № 910, </w:t>
      </w:r>
      <w:r>
        <w:rPr>
          <w:sz w:val="28"/>
        </w:rPr>
        <w:br/>
        <w:t>от 18.11.2021</w:t>
      </w:r>
      <w:proofErr w:type="gramEnd"/>
      <w:r>
        <w:rPr>
          <w:sz w:val="28"/>
        </w:rPr>
        <w:t xml:space="preserve"> № </w:t>
      </w:r>
      <w:proofErr w:type="gramStart"/>
      <w:r>
        <w:rPr>
          <w:sz w:val="28"/>
        </w:rPr>
        <w:t xml:space="preserve">1027, от 27.12.2021 № 1233, от 27.01.2022 № 44, от 19.04.2022 </w:t>
      </w:r>
      <w:r>
        <w:rPr>
          <w:sz w:val="28"/>
        </w:rPr>
        <w:br/>
        <w:t xml:space="preserve">№ 298, от 26.05.2022 № 404, от 16.06.2022 № 483, от 23.06.2022 № 526, </w:t>
      </w:r>
      <w:r>
        <w:rPr>
          <w:sz w:val="28"/>
        </w:rPr>
        <w:br/>
        <w:t xml:space="preserve">от 15.08.2022 № 689, от 24.10.2022 № 1073, от 02.11.2022 № 1120, от 20.12.2022 </w:t>
      </w:r>
      <w:r>
        <w:rPr>
          <w:sz w:val="28"/>
        </w:rPr>
        <w:br/>
        <w:t xml:space="preserve">№ 1324, от 27.12.2022 № 1392, от 10.02.2023 № 90, от 15.03.2023 № 200, </w:t>
      </w:r>
      <w:r>
        <w:rPr>
          <w:sz w:val="28"/>
        </w:rPr>
        <w:br/>
        <w:t xml:space="preserve">от 16.06.2023 № 491, от 22.06.2023 № 528, от 11.08.2023 № 696, от 20.09.2023 </w:t>
      </w:r>
      <w:r>
        <w:rPr>
          <w:sz w:val="28"/>
        </w:rPr>
        <w:br/>
        <w:t>№ 874, от 23.10.2023 № 1158, от 10.11.2023 № 1228, от 21.11.2023</w:t>
      </w:r>
      <w:proofErr w:type="gramEnd"/>
      <w:r>
        <w:rPr>
          <w:sz w:val="28"/>
        </w:rPr>
        <w:t xml:space="preserve"> № </w:t>
      </w:r>
      <w:proofErr w:type="gramStart"/>
      <w:r>
        <w:rPr>
          <w:sz w:val="28"/>
        </w:rPr>
        <w:t xml:space="preserve">1297, </w:t>
      </w:r>
      <w:r>
        <w:rPr>
          <w:sz w:val="28"/>
        </w:rPr>
        <w:br/>
        <w:t xml:space="preserve">от 21.02.2024 № 130, от 23.04.2024 № 320, от 18.06.2024 № 500, от 21.06.2024 </w:t>
      </w:r>
      <w:r>
        <w:rPr>
          <w:sz w:val="28"/>
        </w:rPr>
        <w:br/>
        <w:t xml:space="preserve">№ 527, от 05.08.2024 № 626, от 20.08.2024 № 666, от 17.10.2024 № 908, </w:t>
      </w:r>
      <w:r>
        <w:rPr>
          <w:sz w:val="28"/>
        </w:rPr>
        <w:br/>
        <w:t xml:space="preserve">от 17.10.2024 № 933, от 02.11.2024 № 1063, от 27.11.2024 № 1137, от 25.12.2024 </w:t>
      </w:r>
      <w:r>
        <w:rPr>
          <w:sz w:val="28"/>
        </w:rPr>
        <w:br/>
        <w:t xml:space="preserve">№ 1289, </w:t>
      </w:r>
      <w:r w:rsidRPr="00921D36">
        <w:rPr>
          <w:sz w:val="28"/>
        </w:rPr>
        <w:t xml:space="preserve">от 23.04.2025 </w:t>
      </w:r>
      <w:r>
        <w:rPr>
          <w:sz w:val="28"/>
        </w:rPr>
        <w:t>№</w:t>
      </w:r>
      <w:r w:rsidRPr="00921D36">
        <w:rPr>
          <w:sz w:val="28"/>
        </w:rPr>
        <w:t xml:space="preserve"> 275</w:t>
      </w:r>
      <w:r>
        <w:rPr>
          <w:sz w:val="28"/>
        </w:rPr>
        <w:t>), следующие изменения:</w:t>
      </w:r>
      <w:proofErr w:type="gramEnd"/>
    </w:p>
    <w:p w:rsidR="0035072F" w:rsidRDefault="0035072F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2.1. в наименовании после слов </w:t>
      </w:r>
      <w:r w:rsidR="008E4222">
        <w:rPr>
          <w:sz w:val="28"/>
        </w:rPr>
        <w:t>«</w:t>
      </w:r>
      <w:r>
        <w:rPr>
          <w:sz w:val="28"/>
        </w:rPr>
        <w:t>на приведение в нормативное состояние</w:t>
      </w:r>
      <w:r w:rsidR="008E4222">
        <w:rPr>
          <w:sz w:val="28"/>
        </w:rPr>
        <w:t>»</w:t>
      </w:r>
      <w:r>
        <w:rPr>
          <w:sz w:val="28"/>
        </w:rPr>
        <w:t xml:space="preserve"> дополнить словами </w:t>
      </w:r>
      <w:r w:rsidR="008E4222">
        <w:rPr>
          <w:sz w:val="28"/>
        </w:rPr>
        <w:t>«</w:t>
      </w:r>
      <w:r w:rsidRPr="00921D36">
        <w:rPr>
          <w:sz w:val="28"/>
        </w:rPr>
        <w:t>и улучшение материально-технического обеспечения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35072F" w:rsidRDefault="0035072F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2.2. в пункте 1.1 после слов </w:t>
      </w:r>
      <w:r w:rsidR="008E4222">
        <w:rPr>
          <w:sz w:val="28"/>
        </w:rPr>
        <w:t>«</w:t>
      </w:r>
      <w:r>
        <w:rPr>
          <w:sz w:val="28"/>
        </w:rPr>
        <w:t>на приведение в нормативное состояние</w:t>
      </w:r>
      <w:r w:rsidR="008E4222">
        <w:rPr>
          <w:sz w:val="28"/>
        </w:rPr>
        <w:t>»</w:t>
      </w:r>
      <w:r>
        <w:rPr>
          <w:sz w:val="28"/>
        </w:rPr>
        <w:t xml:space="preserve"> д</w:t>
      </w:r>
      <w:r>
        <w:rPr>
          <w:sz w:val="28"/>
        </w:rPr>
        <w:t>о</w:t>
      </w:r>
      <w:r>
        <w:rPr>
          <w:sz w:val="28"/>
        </w:rPr>
        <w:t xml:space="preserve">полнить словами </w:t>
      </w:r>
      <w:r w:rsidR="008E4222">
        <w:rPr>
          <w:sz w:val="28"/>
        </w:rPr>
        <w:t>«</w:t>
      </w:r>
      <w:r w:rsidRPr="00921D36">
        <w:rPr>
          <w:sz w:val="28"/>
        </w:rPr>
        <w:t>и улучшение материально-технического обеспечения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35072F" w:rsidRDefault="0035072F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2.3. в пункте 1.3 после слов </w:t>
      </w:r>
      <w:r w:rsidR="008E4222">
        <w:rPr>
          <w:sz w:val="28"/>
        </w:rPr>
        <w:t>«</w:t>
      </w:r>
      <w:r>
        <w:rPr>
          <w:sz w:val="28"/>
        </w:rPr>
        <w:t>на приведение в нормативное состояние</w:t>
      </w:r>
      <w:r w:rsidR="008E4222">
        <w:rPr>
          <w:sz w:val="28"/>
        </w:rPr>
        <w:t>»</w:t>
      </w:r>
      <w:r>
        <w:rPr>
          <w:sz w:val="28"/>
        </w:rPr>
        <w:t xml:space="preserve"> д</w:t>
      </w:r>
      <w:r>
        <w:rPr>
          <w:sz w:val="28"/>
        </w:rPr>
        <w:t>о</w:t>
      </w:r>
      <w:r>
        <w:rPr>
          <w:sz w:val="28"/>
        </w:rPr>
        <w:t xml:space="preserve">полнить словами </w:t>
      </w:r>
      <w:r w:rsidR="008E4222">
        <w:rPr>
          <w:sz w:val="28"/>
        </w:rPr>
        <w:t>«</w:t>
      </w:r>
      <w:r w:rsidRPr="00921D36">
        <w:rPr>
          <w:sz w:val="28"/>
        </w:rPr>
        <w:t>и улучшение материально-технического обеспечения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35072F" w:rsidRDefault="0035072F" w:rsidP="0035072F">
      <w:pPr>
        <w:ind w:firstLine="709"/>
        <w:rPr>
          <w:sz w:val="28"/>
        </w:rPr>
      </w:pPr>
      <w:r>
        <w:rPr>
          <w:sz w:val="28"/>
        </w:rPr>
        <w:t xml:space="preserve">2.4. пункт 1.4 дополнить словами </w:t>
      </w:r>
      <w:r w:rsidR="008E4222">
        <w:rPr>
          <w:sz w:val="28"/>
        </w:rPr>
        <w:t>«</w:t>
      </w:r>
      <w:r>
        <w:rPr>
          <w:sz w:val="28"/>
        </w:rPr>
        <w:t xml:space="preserve">, </w:t>
      </w:r>
      <w:r w:rsidRPr="0035072F">
        <w:rPr>
          <w:sz w:val="28"/>
        </w:rPr>
        <w:t xml:space="preserve">на приобретение и оснащение </w:t>
      </w:r>
      <w:r w:rsidR="00F041E8">
        <w:rPr>
          <w:sz w:val="28"/>
        </w:rPr>
        <w:t>сре</w:t>
      </w:r>
      <w:r w:rsidR="00F041E8">
        <w:rPr>
          <w:sz w:val="28"/>
        </w:rPr>
        <w:t>д</w:t>
      </w:r>
      <w:r w:rsidR="00F041E8">
        <w:rPr>
          <w:sz w:val="28"/>
        </w:rPr>
        <w:t xml:space="preserve">ствами обучения и воспитания, </w:t>
      </w:r>
      <w:r w:rsidRPr="0035072F">
        <w:rPr>
          <w:sz w:val="28"/>
        </w:rPr>
        <w:t xml:space="preserve">оборудованием, мебелью, </w:t>
      </w:r>
      <w:r w:rsidR="00F041E8">
        <w:rPr>
          <w:sz w:val="28"/>
        </w:rPr>
        <w:t>инвентарем</w:t>
      </w:r>
      <w:proofErr w:type="gramStart"/>
      <w:r>
        <w:rPr>
          <w:sz w:val="28"/>
        </w:rPr>
        <w:t>.</w:t>
      </w:r>
      <w:r w:rsidR="008E4222">
        <w:rPr>
          <w:sz w:val="28"/>
        </w:rPr>
        <w:t>»</w:t>
      </w:r>
      <w:r>
        <w:rPr>
          <w:sz w:val="28"/>
        </w:rPr>
        <w:t>;</w:t>
      </w:r>
      <w:proofErr w:type="gramEnd"/>
    </w:p>
    <w:p w:rsidR="00ED4DF5" w:rsidRDefault="0035072F" w:rsidP="0035072F">
      <w:pPr>
        <w:ind w:firstLine="709"/>
        <w:rPr>
          <w:sz w:val="28"/>
        </w:rPr>
      </w:pPr>
      <w:r>
        <w:rPr>
          <w:sz w:val="28"/>
        </w:rPr>
        <w:t>2.5. в пункте 2.1</w:t>
      </w:r>
      <w:r w:rsidR="00ED4DF5">
        <w:rPr>
          <w:sz w:val="28"/>
        </w:rPr>
        <w:t>:</w:t>
      </w:r>
    </w:p>
    <w:p w:rsidR="00ED4DF5" w:rsidRDefault="00ED4DF5" w:rsidP="0035072F">
      <w:pPr>
        <w:ind w:firstLine="709"/>
        <w:rPr>
          <w:sz w:val="28"/>
        </w:rPr>
      </w:pPr>
      <w:r>
        <w:rPr>
          <w:sz w:val="28"/>
        </w:rPr>
        <w:t xml:space="preserve">2.5.1. абзац третий дополнить словами </w:t>
      </w:r>
      <w:r w:rsidR="008E4222">
        <w:rPr>
          <w:sz w:val="28"/>
        </w:rPr>
        <w:t>«</w:t>
      </w:r>
      <w:r>
        <w:rPr>
          <w:sz w:val="28"/>
        </w:rPr>
        <w:t>(в случае, если планируется пров</w:t>
      </w:r>
      <w:r>
        <w:rPr>
          <w:sz w:val="28"/>
        </w:rPr>
        <w:t>е</w:t>
      </w:r>
      <w:r>
        <w:rPr>
          <w:sz w:val="28"/>
        </w:rPr>
        <w:t>дение ремонтных работ)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ED4DF5" w:rsidRDefault="00ED4DF5" w:rsidP="0035072F">
      <w:pPr>
        <w:ind w:firstLine="709"/>
        <w:rPr>
          <w:sz w:val="28"/>
        </w:rPr>
      </w:pPr>
      <w:r>
        <w:rPr>
          <w:sz w:val="28"/>
        </w:rPr>
        <w:lastRenderedPageBreak/>
        <w:t xml:space="preserve">2.5.2. абзац пятый дополнить словами </w:t>
      </w:r>
      <w:r w:rsidR="008E4222">
        <w:rPr>
          <w:sz w:val="28"/>
        </w:rPr>
        <w:t>«</w:t>
      </w:r>
      <w:r>
        <w:rPr>
          <w:sz w:val="28"/>
        </w:rPr>
        <w:t>(в случае, если планируется пров</w:t>
      </w:r>
      <w:r>
        <w:rPr>
          <w:sz w:val="28"/>
        </w:rPr>
        <w:t>е</w:t>
      </w:r>
      <w:r>
        <w:rPr>
          <w:sz w:val="28"/>
        </w:rPr>
        <w:t>дение ремонтных работ)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35072F" w:rsidRDefault="00ED4DF5" w:rsidP="0035072F">
      <w:pPr>
        <w:ind w:firstLine="709"/>
        <w:rPr>
          <w:sz w:val="28"/>
        </w:rPr>
      </w:pPr>
      <w:r>
        <w:rPr>
          <w:sz w:val="28"/>
        </w:rPr>
        <w:t xml:space="preserve">2.5.3. </w:t>
      </w:r>
      <w:r w:rsidR="0035072F">
        <w:rPr>
          <w:sz w:val="28"/>
        </w:rPr>
        <w:t>после абзаца пятого дополнить абзацем следующего содержания:</w:t>
      </w:r>
    </w:p>
    <w:p w:rsidR="0035072F" w:rsidRPr="0035072F" w:rsidRDefault="008E4222" w:rsidP="00ED4DF5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35072F" w:rsidRPr="0035072F">
        <w:rPr>
          <w:sz w:val="28"/>
        </w:rPr>
        <w:t xml:space="preserve">информацию </w:t>
      </w:r>
      <w:proofErr w:type="gramStart"/>
      <w:r w:rsidR="0035072F" w:rsidRPr="0035072F">
        <w:rPr>
          <w:sz w:val="28"/>
        </w:rPr>
        <w:t>о планируемом к приобретению имуществе с обоснованием цены планируемого к приобретению имущества на основании</w:t>
      </w:r>
      <w:proofErr w:type="gramEnd"/>
      <w:r w:rsidR="0035072F" w:rsidRPr="0035072F">
        <w:rPr>
          <w:sz w:val="28"/>
        </w:rPr>
        <w:t xml:space="preserve"> прайс-листов, ко</w:t>
      </w:r>
      <w:r w:rsidR="0035072F" w:rsidRPr="0035072F">
        <w:rPr>
          <w:sz w:val="28"/>
        </w:rPr>
        <w:t>м</w:t>
      </w:r>
      <w:r w:rsidR="0035072F" w:rsidRPr="0035072F">
        <w:rPr>
          <w:sz w:val="28"/>
        </w:rPr>
        <w:t>мерческих предложений с приложением не менее трех</w:t>
      </w:r>
      <w:r w:rsidR="00ED4DF5">
        <w:rPr>
          <w:sz w:val="28"/>
        </w:rPr>
        <w:t xml:space="preserve"> источников ценовой</w:t>
      </w:r>
      <w:r w:rsidR="0035072F" w:rsidRPr="0035072F">
        <w:rPr>
          <w:sz w:val="28"/>
        </w:rPr>
        <w:t xml:space="preserve"> </w:t>
      </w:r>
      <w:r w:rsidR="00ED4DF5">
        <w:rPr>
          <w:sz w:val="28"/>
        </w:rPr>
        <w:t>и</w:t>
      </w:r>
      <w:r w:rsidR="00ED4DF5">
        <w:rPr>
          <w:sz w:val="28"/>
        </w:rPr>
        <w:t>н</w:t>
      </w:r>
      <w:r w:rsidR="00ED4DF5">
        <w:rPr>
          <w:sz w:val="28"/>
        </w:rPr>
        <w:t>формаций</w:t>
      </w:r>
      <w:r w:rsidR="0035072F">
        <w:rPr>
          <w:sz w:val="28"/>
        </w:rPr>
        <w:t xml:space="preserve"> (</w:t>
      </w:r>
      <w:r w:rsidR="0035072F" w:rsidRPr="0035072F">
        <w:rPr>
          <w:sz w:val="28"/>
        </w:rPr>
        <w:t>в случае</w:t>
      </w:r>
      <w:r w:rsidR="0035072F">
        <w:rPr>
          <w:sz w:val="28"/>
        </w:rPr>
        <w:t>,</w:t>
      </w:r>
      <w:r w:rsidR="0035072F" w:rsidRPr="0035072F">
        <w:rPr>
          <w:sz w:val="28"/>
        </w:rPr>
        <w:t xml:space="preserve"> если планируется приобретение имущества</w:t>
      </w:r>
      <w:r w:rsidR="0035072F">
        <w:rPr>
          <w:sz w:val="28"/>
        </w:rPr>
        <w:t>)</w:t>
      </w:r>
      <w:r w:rsidR="0035072F" w:rsidRPr="0035072F">
        <w:rPr>
          <w:sz w:val="28"/>
        </w:rPr>
        <w:t>;</w:t>
      </w:r>
      <w:r>
        <w:rPr>
          <w:sz w:val="28"/>
        </w:rPr>
        <w:t>»</w:t>
      </w:r>
    </w:p>
    <w:p w:rsidR="0035072F" w:rsidRDefault="0035072F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 w:rsidR="00ED4DF5">
        <w:rPr>
          <w:sz w:val="28"/>
        </w:rPr>
        <w:t>в пункте 2.6:</w:t>
      </w:r>
    </w:p>
    <w:p w:rsidR="00ED4DF5" w:rsidRDefault="00ED4DF5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2.6.1. абзац первый дополнить словами </w:t>
      </w:r>
      <w:r w:rsidR="008E4222">
        <w:rPr>
          <w:sz w:val="28"/>
        </w:rPr>
        <w:t>«</w:t>
      </w:r>
      <w:r>
        <w:rPr>
          <w:sz w:val="28"/>
        </w:rPr>
        <w:t>(в случае, если планируется пров</w:t>
      </w:r>
      <w:r>
        <w:rPr>
          <w:sz w:val="28"/>
        </w:rPr>
        <w:t>е</w:t>
      </w:r>
      <w:r>
        <w:rPr>
          <w:sz w:val="28"/>
        </w:rPr>
        <w:t>дение ремонтных работ)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ED4DF5" w:rsidRDefault="00ED4DF5" w:rsidP="00921D36">
      <w:pPr>
        <w:ind w:firstLine="709"/>
        <w:jc w:val="both"/>
        <w:rPr>
          <w:sz w:val="28"/>
        </w:rPr>
      </w:pPr>
      <w:r>
        <w:rPr>
          <w:sz w:val="28"/>
        </w:rPr>
        <w:t xml:space="preserve">2.6.2. дополнить абзацем следующего содержания: </w:t>
      </w:r>
    </w:p>
    <w:p w:rsidR="00ED4DF5" w:rsidRDefault="008E4222" w:rsidP="00921D36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ED4DF5" w:rsidRPr="00ED4DF5">
        <w:rPr>
          <w:sz w:val="28"/>
        </w:rPr>
        <w:t xml:space="preserve">Размер субсидий на иные цели определяется на основании перечня </w:t>
      </w:r>
      <w:r w:rsidR="00ED4DF5">
        <w:rPr>
          <w:sz w:val="28"/>
        </w:rPr>
        <w:t xml:space="preserve">и </w:t>
      </w:r>
      <w:r w:rsidR="00ED4DF5" w:rsidRPr="00ED4DF5">
        <w:rPr>
          <w:sz w:val="28"/>
        </w:rPr>
        <w:t>сто</w:t>
      </w:r>
      <w:r w:rsidR="00ED4DF5" w:rsidRPr="00ED4DF5">
        <w:rPr>
          <w:sz w:val="28"/>
        </w:rPr>
        <w:t>и</w:t>
      </w:r>
      <w:r w:rsidR="00ED4DF5" w:rsidRPr="00ED4DF5">
        <w:rPr>
          <w:sz w:val="28"/>
        </w:rPr>
        <w:t>мости планируемого к приобретению имущества в соответствии с ком</w:t>
      </w:r>
      <w:r w:rsidR="00ED4DF5">
        <w:rPr>
          <w:sz w:val="28"/>
        </w:rPr>
        <w:t>мер</w:t>
      </w:r>
      <w:r w:rsidR="00ED4DF5" w:rsidRPr="00ED4DF5">
        <w:rPr>
          <w:sz w:val="28"/>
        </w:rPr>
        <w:t>ческими предл</w:t>
      </w:r>
      <w:r w:rsidR="00E5071A">
        <w:rPr>
          <w:sz w:val="28"/>
        </w:rPr>
        <w:t>ожениями на основании не менее трех</w:t>
      </w:r>
      <w:r w:rsidR="00ED4DF5" w:rsidRPr="00ED4DF5">
        <w:rPr>
          <w:sz w:val="28"/>
        </w:rPr>
        <w:t xml:space="preserve"> источников ценовой ин</w:t>
      </w:r>
      <w:r w:rsidR="00ED4DF5">
        <w:rPr>
          <w:sz w:val="28"/>
        </w:rPr>
        <w:t>форма</w:t>
      </w:r>
      <w:r w:rsidR="00E5071A">
        <w:rPr>
          <w:sz w:val="28"/>
        </w:rPr>
        <w:t xml:space="preserve">ции </w:t>
      </w:r>
      <w:r w:rsidR="00E5071A">
        <w:rPr>
          <w:sz w:val="28"/>
        </w:rPr>
        <w:br/>
        <w:t>(</w:t>
      </w:r>
      <w:r w:rsidR="00E5071A" w:rsidRPr="0035072F">
        <w:rPr>
          <w:sz w:val="28"/>
        </w:rPr>
        <w:t>в случае</w:t>
      </w:r>
      <w:r w:rsidR="00E5071A">
        <w:rPr>
          <w:sz w:val="28"/>
        </w:rPr>
        <w:t>,</w:t>
      </w:r>
      <w:r w:rsidR="00E5071A" w:rsidRPr="0035072F">
        <w:rPr>
          <w:sz w:val="28"/>
        </w:rPr>
        <w:t xml:space="preserve"> если планируется приобретение имущества</w:t>
      </w:r>
      <w:r w:rsidR="00E5071A">
        <w:rPr>
          <w:sz w:val="28"/>
        </w:rPr>
        <w:t>)</w:t>
      </w:r>
      <w:proofErr w:type="gramStart"/>
      <w:r w:rsidR="00E5071A">
        <w:rPr>
          <w:sz w:val="28"/>
        </w:rPr>
        <w:t>.</w:t>
      </w:r>
      <w:r>
        <w:rPr>
          <w:sz w:val="28"/>
        </w:rPr>
        <w:t>»</w:t>
      </w:r>
      <w:proofErr w:type="gramEnd"/>
      <w:r w:rsidR="00E5071A">
        <w:rPr>
          <w:sz w:val="28"/>
        </w:rPr>
        <w:t>;</w:t>
      </w:r>
    </w:p>
    <w:p w:rsidR="00E5071A" w:rsidRDefault="00E5071A" w:rsidP="00921D36">
      <w:pPr>
        <w:ind w:firstLine="709"/>
        <w:jc w:val="both"/>
        <w:rPr>
          <w:sz w:val="28"/>
        </w:rPr>
      </w:pPr>
      <w:r>
        <w:rPr>
          <w:sz w:val="28"/>
        </w:rPr>
        <w:t>2.7. пункты 2.7.1, 2.7.2 признать утратившими силу;</w:t>
      </w:r>
    </w:p>
    <w:p w:rsidR="00E5071A" w:rsidRDefault="00E5071A" w:rsidP="00E5071A">
      <w:pPr>
        <w:ind w:firstLine="709"/>
        <w:jc w:val="both"/>
        <w:rPr>
          <w:sz w:val="28"/>
        </w:rPr>
      </w:pPr>
      <w:r>
        <w:rPr>
          <w:sz w:val="28"/>
        </w:rPr>
        <w:t xml:space="preserve">2.8. в пункте 2.14 после слов </w:t>
      </w:r>
      <w:r w:rsidR="008E4222">
        <w:rPr>
          <w:sz w:val="28"/>
        </w:rPr>
        <w:t>«</w:t>
      </w:r>
      <w:r w:rsidRPr="00E5071A">
        <w:rPr>
          <w:sz w:val="28"/>
        </w:rPr>
        <w:t>выполнены работы по благоустройству те</w:t>
      </w:r>
      <w:r w:rsidRPr="00E5071A">
        <w:rPr>
          <w:sz w:val="28"/>
        </w:rPr>
        <w:t>р</w:t>
      </w:r>
      <w:r w:rsidRPr="00E5071A">
        <w:rPr>
          <w:sz w:val="28"/>
        </w:rPr>
        <w:t>ритории</w:t>
      </w:r>
      <w:r w:rsidR="008E4222">
        <w:rPr>
          <w:sz w:val="28"/>
        </w:rPr>
        <w:t>»</w:t>
      </w:r>
      <w:r>
        <w:rPr>
          <w:sz w:val="28"/>
        </w:rPr>
        <w:t xml:space="preserve"> дополнить словами </w:t>
      </w:r>
      <w:r w:rsidR="008E4222">
        <w:rPr>
          <w:sz w:val="28"/>
        </w:rPr>
        <w:t>«</w:t>
      </w:r>
      <w:r>
        <w:rPr>
          <w:sz w:val="28"/>
        </w:rPr>
        <w:t>, для которых приобретены</w:t>
      </w:r>
      <w:r w:rsidR="00F041E8">
        <w:rPr>
          <w:sz w:val="28"/>
        </w:rPr>
        <w:t xml:space="preserve"> средства обучения,</w:t>
      </w:r>
      <w:r w:rsidRPr="00E5071A">
        <w:rPr>
          <w:sz w:val="28"/>
        </w:rPr>
        <w:t xml:space="preserve"> </w:t>
      </w:r>
      <w:r w:rsidR="00F041E8">
        <w:rPr>
          <w:sz w:val="28"/>
        </w:rPr>
        <w:t>оборудование, мебель, инвентарь</w:t>
      </w:r>
      <w:r w:rsidR="008E4222">
        <w:rPr>
          <w:sz w:val="28"/>
        </w:rPr>
        <w:t>»</w:t>
      </w:r>
      <w:r>
        <w:rPr>
          <w:sz w:val="28"/>
        </w:rPr>
        <w:t>;</w:t>
      </w:r>
    </w:p>
    <w:p w:rsidR="0035072F" w:rsidRDefault="00E5071A" w:rsidP="00921D36">
      <w:pPr>
        <w:ind w:firstLine="709"/>
        <w:jc w:val="both"/>
        <w:rPr>
          <w:sz w:val="28"/>
        </w:rPr>
      </w:pPr>
      <w:r>
        <w:rPr>
          <w:sz w:val="28"/>
        </w:rPr>
        <w:t>2.9. приложение 1 изложить в редакции согласно приложению к настоящ</w:t>
      </w:r>
      <w:r>
        <w:rPr>
          <w:sz w:val="28"/>
        </w:rPr>
        <w:t>е</w:t>
      </w:r>
      <w:r>
        <w:rPr>
          <w:sz w:val="28"/>
        </w:rPr>
        <w:t>му постановлению.</w:t>
      </w:r>
    </w:p>
    <w:p w:rsidR="001B3450" w:rsidRDefault="00E5071A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256B95">
        <w:rPr>
          <w:sz w:val="28"/>
        </w:rPr>
        <w:t>. Настоящее постановление вступает в силу со дня официального обнар</w:t>
      </w:r>
      <w:r w:rsidR="00256B95">
        <w:rPr>
          <w:sz w:val="28"/>
        </w:rPr>
        <w:t>о</w:t>
      </w:r>
      <w:r w:rsidR="00256B95">
        <w:rPr>
          <w:sz w:val="28"/>
        </w:rPr>
        <w:t xml:space="preserve">дования посредством официального опубликования в печатном средстве массовой информации </w:t>
      </w:r>
      <w:r w:rsidR="008E4222">
        <w:rPr>
          <w:sz w:val="28"/>
        </w:rPr>
        <w:t>«</w:t>
      </w:r>
      <w:r w:rsidR="00256B95">
        <w:rPr>
          <w:sz w:val="28"/>
        </w:rPr>
        <w:t>Официальный бюллетень органов местного самоуправления мун</w:t>
      </w:r>
      <w:r w:rsidR="00256B95">
        <w:rPr>
          <w:sz w:val="28"/>
        </w:rPr>
        <w:t>и</w:t>
      </w:r>
      <w:r w:rsidR="00256B95">
        <w:rPr>
          <w:sz w:val="28"/>
        </w:rPr>
        <w:t>ципа</w:t>
      </w:r>
      <w:r w:rsidR="00E371B0">
        <w:rPr>
          <w:sz w:val="28"/>
        </w:rPr>
        <w:t>льного образования город Пермь</w:t>
      </w:r>
      <w:r w:rsidR="008E4222">
        <w:rPr>
          <w:sz w:val="28"/>
        </w:rPr>
        <w:t>»</w:t>
      </w:r>
      <w:r w:rsidR="00E371B0">
        <w:rPr>
          <w:sz w:val="28"/>
        </w:rPr>
        <w:t>.</w:t>
      </w:r>
    </w:p>
    <w:p w:rsidR="001B3450" w:rsidRDefault="00E5071A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256B95">
        <w:rPr>
          <w:sz w:val="28"/>
        </w:rPr>
        <w:t>. Управлению по общим вопросам администрации города Перми обесп</w:t>
      </w:r>
      <w:r w:rsidR="00256B95">
        <w:rPr>
          <w:sz w:val="28"/>
        </w:rPr>
        <w:t>е</w:t>
      </w:r>
      <w:r w:rsidR="00256B95">
        <w:rPr>
          <w:sz w:val="28"/>
        </w:rPr>
        <w:t>чить обнародование настоящего постановления посредством официального опу</w:t>
      </w:r>
      <w:r w:rsidR="00256B95">
        <w:rPr>
          <w:sz w:val="28"/>
        </w:rPr>
        <w:t>б</w:t>
      </w:r>
      <w:r w:rsidR="00256B95">
        <w:rPr>
          <w:sz w:val="28"/>
        </w:rPr>
        <w:t xml:space="preserve">ликования в печатном средстве массовой информации </w:t>
      </w:r>
      <w:r w:rsidR="008E4222">
        <w:rPr>
          <w:sz w:val="28"/>
        </w:rPr>
        <w:t>«</w:t>
      </w:r>
      <w:r w:rsidR="00256B95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8E4222">
        <w:rPr>
          <w:sz w:val="28"/>
        </w:rPr>
        <w:t>»</w:t>
      </w:r>
      <w:r w:rsidR="00256B95">
        <w:rPr>
          <w:sz w:val="28"/>
        </w:rPr>
        <w:t>.</w:t>
      </w:r>
    </w:p>
    <w:p w:rsidR="001B3450" w:rsidRDefault="00E5071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256B95">
        <w:rPr>
          <w:sz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="00256B95">
        <w:rPr>
          <w:sz w:val="28"/>
        </w:rPr>
        <w:t>и</w:t>
      </w:r>
      <w:r w:rsidR="00256B95">
        <w:rPr>
          <w:sz w:val="28"/>
        </w:rPr>
        <w:t xml:space="preserve">циального опубликования в сетевом издании </w:t>
      </w:r>
      <w:r w:rsidR="008E4222">
        <w:rPr>
          <w:sz w:val="28"/>
        </w:rPr>
        <w:t>«</w:t>
      </w:r>
      <w:r w:rsidR="00256B95">
        <w:rPr>
          <w:sz w:val="28"/>
        </w:rPr>
        <w:t>Официальный сайт муниципальн</w:t>
      </w:r>
      <w:r w:rsidR="00256B95">
        <w:rPr>
          <w:sz w:val="28"/>
        </w:rPr>
        <w:t>о</w:t>
      </w:r>
      <w:r w:rsidR="00256B95">
        <w:rPr>
          <w:sz w:val="28"/>
        </w:rPr>
        <w:t>го образования город Пермь www.gorodperm.ru</w:t>
      </w:r>
      <w:r w:rsidR="008E4222">
        <w:rPr>
          <w:sz w:val="28"/>
        </w:rPr>
        <w:t>»</w:t>
      </w:r>
      <w:r w:rsidR="00256B95">
        <w:rPr>
          <w:sz w:val="28"/>
        </w:rPr>
        <w:t>.</w:t>
      </w:r>
    </w:p>
    <w:p w:rsidR="001B3450" w:rsidRDefault="00E5071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56B95">
        <w:rPr>
          <w:bCs/>
          <w:sz w:val="28"/>
          <w:szCs w:val="28"/>
        </w:rPr>
        <w:t xml:space="preserve">. </w:t>
      </w:r>
      <w:proofErr w:type="gramStart"/>
      <w:r w:rsidR="00256B95">
        <w:rPr>
          <w:bCs/>
          <w:sz w:val="28"/>
          <w:szCs w:val="28"/>
        </w:rPr>
        <w:t>Контроль за</w:t>
      </w:r>
      <w:proofErr w:type="gramEnd"/>
      <w:r w:rsidR="00256B95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256B95"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:rsidR="001B3450" w:rsidRDefault="001B3450">
      <w:pPr>
        <w:ind w:firstLine="720"/>
        <w:jc w:val="both"/>
        <w:rPr>
          <w:bCs/>
          <w:sz w:val="28"/>
          <w:szCs w:val="28"/>
        </w:rPr>
      </w:pPr>
    </w:p>
    <w:p w:rsidR="001B3450" w:rsidRDefault="001B3450">
      <w:pPr>
        <w:ind w:firstLine="720"/>
        <w:jc w:val="both"/>
        <w:rPr>
          <w:sz w:val="28"/>
          <w:szCs w:val="28"/>
        </w:rPr>
      </w:pPr>
    </w:p>
    <w:p w:rsidR="001B3450" w:rsidRDefault="001B3450">
      <w:pPr>
        <w:ind w:firstLine="720"/>
        <w:jc w:val="both"/>
        <w:rPr>
          <w:sz w:val="28"/>
          <w:szCs w:val="28"/>
        </w:rPr>
      </w:pPr>
    </w:p>
    <w:p w:rsidR="00E5071A" w:rsidRDefault="00256B95">
      <w:pPr>
        <w:tabs>
          <w:tab w:val="left" w:pos="8080"/>
        </w:tabs>
        <w:spacing w:line="240" w:lineRule="exact"/>
        <w:jc w:val="both"/>
        <w:rPr>
          <w:sz w:val="28"/>
          <w:szCs w:val="28"/>
        </w:rPr>
        <w:sectPr w:rsidR="00E5071A">
          <w:headerReference w:type="even" r:id="rId16"/>
          <w:headerReference w:type="default" r:id="rId17"/>
          <w:footerReference w:type="default" r:id="rId18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E5071A" w:rsidRPr="005B5ADD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5A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5071A" w:rsidRPr="005B5ADD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5A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5071A" w:rsidRPr="005B5ADD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5ADD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E5071A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5ADD">
        <w:rPr>
          <w:rFonts w:ascii="Times New Roman" w:hAnsi="Times New Roman" w:cs="Times New Roman"/>
          <w:sz w:val="28"/>
          <w:szCs w:val="28"/>
        </w:rPr>
        <w:t>от</w:t>
      </w:r>
    </w:p>
    <w:p w:rsidR="00E5071A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E5071A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E5071A" w:rsidRDefault="00E5071A" w:rsidP="00E5071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E5071A" w:rsidRPr="00C172EA" w:rsidRDefault="00E5071A" w:rsidP="00E5071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172EA">
        <w:rPr>
          <w:b/>
          <w:sz w:val="28"/>
          <w:szCs w:val="28"/>
        </w:rPr>
        <w:t xml:space="preserve">РАСЧЕТ-ОБОСНОВАНИЕ </w:t>
      </w:r>
      <w:r w:rsidRPr="00C172EA">
        <w:rPr>
          <w:b/>
          <w:sz w:val="28"/>
          <w:szCs w:val="28"/>
        </w:rPr>
        <w:br/>
        <w:t xml:space="preserve">суммы субсидий на иные цели на приведение в нормативное состояние </w:t>
      </w:r>
      <w:r w:rsidRPr="00C172E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улучшение </w:t>
      </w:r>
      <w:r w:rsidRPr="00E5071A">
        <w:rPr>
          <w:b/>
          <w:sz w:val="28"/>
          <w:szCs w:val="28"/>
        </w:rPr>
        <w:t xml:space="preserve">материально-технического обеспечения </w:t>
      </w:r>
      <w:r w:rsidRPr="00C172EA">
        <w:rPr>
          <w:b/>
          <w:sz w:val="28"/>
          <w:szCs w:val="28"/>
        </w:rPr>
        <w:t>имущественных ко</w:t>
      </w:r>
      <w:r w:rsidRPr="00C172EA">
        <w:rPr>
          <w:b/>
          <w:sz w:val="28"/>
          <w:szCs w:val="28"/>
        </w:rPr>
        <w:t>м</w:t>
      </w:r>
      <w:r w:rsidRPr="00C172EA">
        <w:rPr>
          <w:b/>
          <w:sz w:val="28"/>
          <w:szCs w:val="28"/>
        </w:rPr>
        <w:t>плексов образовательных организаций</w:t>
      </w:r>
    </w:p>
    <w:p w:rsidR="00E5071A" w:rsidRPr="00C172EA" w:rsidRDefault="00E5071A" w:rsidP="00E5071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071A" w:rsidRPr="00C172EA" w:rsidRDefault="00E5071A" w:rsidP="00E507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72EA">
        <w:rPr>
          <w:sz w:val="28"/>
          <w:szCs w:val="28"/>
        </w:rPr>
        <w:t xml:space="preserve">по состоянию на </w:t>
      </w:r>
      <w:r w:rsidR="008E4222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8E4222">
        <w:rPr>
          <w:sz w:val="28"/>
          <w:szCs w:val="28"/>
        </w:rPr>
        <w:t>»</w:t>
      </w:r>
      <w:r w:rsidRPr="00C172EA">
        <w:rPr>
          <w:sz w:val="28"/>
          <w:szCs w:val="28"/>
        </w:rPr>
        <w:t xml:space="preserve"> _______________ 20____ г.</w:t>
      </w:r>
    </w:p>
    <w:p w:rsidR="00E5071A" w:rsidRPr="00C172EA" w:rsidRDefault="00E5071A" w:rsidP="00E507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72EA">
        <w:rPr>
          <w:sz w:val="28"/>
          <w:szCs w:val="28"/>
        </w:rPr>
        <w:t>___________________________________________________________</w:t>
      </w:r>
    </w:p>
    <w:p w:rsidR="00E5071A" w:rsidRPr="00C172EA" w:rsidRDefault="00E5071A" w:rsidP="00E5071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72EA">
        <w:rPr>
          <w:sz w:val="24"/>
          <w:szCs w:val="24"/>
        </w:rPr>
        <w:t>(наименование учреждения)</w:t>
      </w:r>
    </w:p>
    <w:p w:rsidR="00E5071A" w:rsidRPr="00C172EA" w:rsidRDefault="00E5071A" w:rsidP="00E507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6346"/>
        <w:gridCol w:w="3225"/>
      </w:tblGrid>
      <w:tr w:rsidR="00E5071A" w:rsidRPr="00C66CF3" w:rsidTr="00E8368A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 xml:space="preserve">№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5071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 xml:space="preserve">Сумма субсидий </w:t>
            </w:r>
            <w:r>
              <w:rPr>
                <w:sz w:val="28"/>
                <w:szCs w:val="24"/>
              </w:rPr>
              <w:br/>
            </w:r>
            <w:r w:rsidRPr="00C66CF3">
              <w:rPr>
                <w:sz w:val="28"/>
                <w:szCs w:val="24"/>
              </w:rPr>
              <w:t>на иные цели, руб</w:t>
            </w:r>
            <w:r>
              <w:rPr>
                <w:sz w:val="28"/>
                <w:szCs w:val="24"/>
              </w:rPr>
              <w:t>.</w:t>
            </w:r>
            <w:r w:rsidRPr="00C66CF3">
              <w:rPr>
                <w:sz w:val="28"/>
                <w:szCs w:val="24"/>
              </w:rPr>
              <w:t xml:space="preserve"> *</w:t>
            </w:r>
          </w:p>
        </w:tc>
      </w:tr>
      <w:tr w:rsidR="00E5071A" w:rsidRPr="00C66CF3" w:rsidTr="00E8368A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5071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E5071A" w:rsidRPr="00C66CF3" w:rsidTr="00CB77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4"/>
              </w:rPr>
            </w:pPr>
            <w:r w:rsidRPr="00C66CF3"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Планируемые виды работ (услуг) в части привед</w:t>
            </w:r>
            <w:r w:rsidRPr="00C66CF3">
              <w:rPr>
                <w:sz w:val="28"/>
                <w:szCs w:val="24"/>
              </w:rPr>
              <w:t>е</w:t>
            </w:r>
            <w:r w:rsidRPr="00C66CF3">
              <w:rPr>
                <w:sz w:val="28"/>
                <w:szCs w:val="24"/>
              </w:rPr>
              <w:t>ния в нормативное состояние имущественных комплексов образовательных организаций: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CB77C0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(строка </w:t>
            </w:r>
            <w:r w:rsidRPr="00C66CF3">
              <w:rPr>
                <w:sz w:val="28"/>
                <w:szCs w:val="24"/>
              </w:rPr>
              <w:t xml:space="preserve">1.1 + </w:t>
            </w:r>
            <w:r>
              <w:rPr>
                <w:sz w:val="28"/>
                <w:szCs w:val="24"/>
              </w:rPr>
              <w:br/>
            </w:r>
            <w:r w:rsidRPr="00C66CF3">
              <w:rPr>
                <w:sz w:val="28"/>
                <w:szCs w:val="24"/>
              </w:rPr>
              <w:t>строка 1.2 + строка 1.3)</w:t>
            </w:r>
          </w:p>
        </w:tc>
      </w:tr>
      <w:tr w:rsidR="00E5071A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1.1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капитальный ремонт (в том числе изготовление необходимой документации, осуществление те</w:t>
            </w:r>
            <w:r w:rsidRPr="00C66CF3">
              <w:rPr>
                <w:sz w:val="28"/>
                <w:szCs w:val="24"/>
              </w:rPr>
              <w:t>х</w:t>
            </w:r>
            <w:r w:rsidRPr="00C66CF3">
              <w:rPr>
                <w:sz w:val="28"/>
                <w:szCs w:val="24"/>
              </w:rPr>
              <w:t>нического и авторского надзора),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trike/>
                <w:sz w:val="28"/>
                <w:szCs w:val="24"/>
                <w:highlight w:val="yellow"/>
              </w:rPr>
            </w:pPr>
          </w:p>
        </w:tc>
      </w:tr>
      <w:tr w:rsidR="00E5071A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1.2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текущий ремонт (в том числе проведение технич</w:t>
            </w:r>
            <w:r w:rsidRPr="00C66CF3">
              <w:rPr>
                <w:sz w:val="28"/>
                <w:szCs w:val="24"/>
              </w:rPr>
              <w:t>е</w:t>
            </w:r>
            <w:r w:rsidRPr="00C66CF3">
              <w:rPr>
                <w:sz w:val="28"/>
                <w:szCs w:val="24"/>
              </w:rPr>
              <w:t>ского обследования, изготовление необходимой документации, осуществление технического и а</w:t>
            </w:r>
            <w:r w:rsidRPr="00C66CF3">
              <w:rPr>
                <w:sz w:val="28"/>
                <w:szCs w:val="24"/>
              </w:rPr>
              <w:t>в</w:t>
            </w:r>
            <w:r w:rsidRPr="00C66CF3">
              <w:rPr>
                <w:sz w:val="28"/>
                <w:szCs w:val="24"/>
              </w:rPr>
              <w:t>торского надзора, реализация кластера безопасн</w:t>
            </w:r>
            <w:r w:rsidRPr="00C66CF3">
              <w:rPr>
                <w:sz w:val="28"/>
                <w:szCs w:val="24"/>
              </w:rPr>
              <w:t>о</w:t>
            </w:r>
            <w:r w:rsidRPr="00C66CF3">
              <w:rPr>
                <w:sz w:val="28"/>
                <w:szCs w:val="24"/>
              </w:rPr>
              <w:t>сти),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trike/>
                <w:sz w:val="28"/>
                <w:szCs w:val="24"/>
                <w:highlight w:val="yellow"/>
              </w:rPr>
            </w:pPr>
          </w:p>
        </w:tc>
      </w:tr>
      <w:tr w:rsidR="00E5071A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1.3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>благоустройство территории (в том числе изгото</w:t>
            </w:r>
            <w:r w:rsidRPr="00C66CF3">
              <w:rPr>
                <w:sz w:val="28"/>
                <w:szCs w:val="24"/>
              </w:rPr>
              <w:t>в</w:t>
            </w:r>
            <w:r w:rsidRPr="00C66CF3">
              <w:rPr>
                <w:sz w:val="28"/>
                <w:szCs w:val="24"/>
              </w:rPr>
              <w:t>ление необходимой документации, осуществление технического и авторского надзора),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trike/>
                <w:sz w:val="28"/>
                <w:szCs w:val="24"/>
                <w:highlight w:val="yellow"/>
              </w:rPr>
            </w:pPr>
          </w:p>
        </w:tc>
      </w:tr>
      <w:tr w:rsidR="00E5071A" w:rsidRPr="00C66CF3" w:rsidTr="00CB77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Перечень планируемого к приобретению имущ</w:t>
            </w:r>
            <w:r>
              <w:rPr>
                <w:sz w:val="28"/>
                <w:szCs w:val="24"/>
              </w:rPr>
              <w:t>е</w:t>
            </w:r>
            <w:r>
              <w:rPr>
                <w:sz w:val="28"/>
                <w:szCs w:val="24"/>
              </w:rPr>
              <w:t>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CB77C0" w:rsidP="00CB77C0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(строка 2</w:t>
            </w:r>
            <w:r w:rsidRPr="00C66CF3">
              <w:rPr>
                <w:sz w:val="28"/>
                <w:szCs w:val="24"/>
              </w:rPr>
              <w:t xml:space="preserve">.1 + </w:t>
            </w:r>
            <w:r>
              <w:rPr>
                <w:sz w:val="28"/>
                <w:szCs w:val="24"/>
              </w:rPr>
              <w:br/>
              <w:t>строка 2</w:t>
            </w:r>
            <w:r w:rsidRPr="00C66CF3">
              <w:rPr>
                <w:sz w:val="28"/>
                <w:szCs w:val="24"/>
              </w:rPr>
              <w:t xml:space="preserve">.2 + </w:t>
            </w:r>
            <w:r>
              <w:rPr>
                <w:sz w:val="28"/>
                <w:szCs w:val="24"/>
              </w:rPr>
              <w:t>…</w:t>
            </w:r>
            <w:r w:rsidRPr="00C66CF3">
              <w:rPr>
                <w:sz w:val="28"/>
                <w:szCs w:val="24"/>
              </w:rPr>
              <w:t>)</w:t>
            </w:r>
          </w:p>
        </w:tc>
      </w:tr>
      <w:tr w:rsidR="00E5071A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trike/>
                <w:sz w:val="28"/>
                <w:szCs w:val="24"/>
                <w:highlight w:val="yellow"/>
              </w:rPr>
            </w:pPr>
          </w:p>
        </w:tc>
      </w:tr>
      <w:tr w:rsidR="00E5071A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trike/>
                <w:sz w:val="28"/>
                <w:szCs w:val="24"/>
                <w:highlight w:val="yellow"/>
              </w:rPr>
            </w:pPr>
          </w:p>
        </w:tc>
      </w:tr>
      <w:tr w:rsidR="00CB77C0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C0" w:rsidRDefault="00CB77C0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…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C0" w:rsidRDefault="00CB77C0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C0" w:rsidRPr="00C66CF3" w:rsidRDefault="00CB77C0" w:rsidP="00E8368A">
            <w:pPr>
              <w:autoSpaceDE w:val="0"/>
              <w:autoSpaceDN w:val="0"/>
              <w:adjustRightInd w:val="0"/>
              <w:rPr>
                <w:strike/>
                <w:sz w:val="28"/>
                <w:szCs w:val="24"/>
                <w:highlight w:val="yellow"/>
              </w:rPr>
            </w:pPr>
          </w:p>
        </w:tc>
      </w:tr>
      <w:tr w:rsidR="00E5071A" w:rsidRPr="00C66CF3" w:rsidTr="00E836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CB77C0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C66CF3">
              <w:rPr>
                <w:sz w:val="28"/>
                <w:szCs w:val="24"/>
              </w:rPr>
              <w:t xml:space="preserve">Итого (строка </w:t>
            </w:r>
            <w:r w:rsidR="00CB77C0">
              <w:rPr>
                <w:sz w:val="28"/>
                <w:szCs w:val="24"/>
              </w:rPr>
              <w:t>1</w:t>
            </w:r>
            <w:r w:rsidRPr="00C66CF3">
              <w:rPr>
                <w:sz w:val="28"/>
                <w:szCs w:val="24"/>
              </w:rPr>
              <w:t xml:space="preserve"> + строка </w:t>
            </w:r>
            <w:r w:rsidR="00CB77C0">
              <w:rPr>
                <w:sz w:val="28"/>
                <w:szCs w:val="24"/>
              </w:rPr>
              <w:t>2</w:t>
            </w:r>
            <w:r w:rsidRPr="00C66CF3">
              <w:rPr>
                <w:sz w:val="28"/>
                <w:szCs w:val="24"/>
              </w:rPr>
              <w:t>),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1A" w:rsidRPr="00C66CF3" w:rsidRDefault="00E5071A" w:rsidP="00E8368A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</w:tbl>
    <w:p w:rsidR="00E5071A" w:rsidRPr="00C172EA" w:rsidRDefault="00E5071A" w:rsidP="00E507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392"/>
        <w:tblW w:w="0" w:type="auto"/>
        <w:tblLayout w:type="fixed"/>
        <w:tblLook w:val="0000" w:firstRow="0" w:lastRow="0" w:firstColumn="0" w:lastColumn="0" w:noHBand="0" w:noVBand="0"/>
      </w:tblPr>
      <w:tblGrid>
        <w:gridCol w:w="3441"/>
        <w:gridCol w:w="6696"/>
      </w:tblGrid>
      <w:tr w:rsidR="00E5071A" w:rsidRPr="00C172EA" w:rsidTr="00E8368A">
        <w:tc>
          <w:tcPr>
            <w:tcW w:w="3441" w:type="dxa"/>
          </w:tcPr>
          <w:p w:rsidR="00E5071A" w:rsidRPr="00C172EA" w:rsidRDefault="008E4222" w:rsidP="00E836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5071A" w:rsidRPr="00C172E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E5071A" w:rsidRPr="00C172EA">
              <w:rPr>
                <w:sz w:val="24"/>
                <w:szCs w:val="24"/>
              </w:rPr>
              <w:t xml:space="preserve"> ________________ г.</w:t>
            </w:r>
          </w:p>
          <w:p w:rsidR="00E5071A" w:rsidRPr="00C172EA" w:rsidRDefault="00E5071A" w:rsidP="00E836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2EA">
              <w:rPr>
                <w:sz w:val="24"/>
                <w:szCs w:val="24"/>
              </w:rPr>
              <w:t xml:space="preserve">       (дата заполнения)</w:t>
            </w:r>
          </w:p>
          <w:p w:rsidR="00E5071A" w:rsidRPr="00C172EA" w:rsidRDefault="00E5071A" w:rsidP="00E836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72EA">
              <w:rPr>
                <w:sz w:val="24"/>
                <w:szCs w:val="24"/>
              </w:rPr>
              <w:t>М.П.</w:t>
            </w:r>
          </w:p>
        </w:tc>
        <w:tc>
          <w:tcPr>
            <w:tcW w:w="6696" w:type="dxa"/>
          </w:tcPr>
          <w:p w:rsidR="00E5071A" w:rsidRPr="00C172EA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2EA">
              <w:rPr>
                <w:sz w:val="24"/>
                <w:szCs w:val="24"/>
              </w:rPr>
              <w:t>______________________________________________________</w:t>
            </w:r>
          </w:p>
          <w:p w:rsidR="00E5071A" w:rsidRPr="00C172EA" w:rsidRDefault="00E5071A" w:rsidP="00E836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72EA">
              <w:rPr>
                <w:sz w:val="24"/>
                <w:szCs w:val="24"/>
              </w:rPr>
              <w:t>(подпись, расшифровка подписи)</w:t>
            </w:r>
          </w:p>
        </w:tc>
      </w:tr>
    </w:tbl>
    <w:p w:rsidR="00E5071A" w:rsidRDefault="00E5071A" w:rsidP="00E507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071A" w:rsidRPr="00C66CF3" w:rsidRDefault="00E5071A" w:rsidP="00E5071A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C66CF3">
        <w:rPr>
          <w:sz w:val="28"/>
          <w:szCs w:val="24"/>
        </w:rPr>
        <w:t>-----------------------</w:t>
      </w:r>
    </w:p>
    <w:p w:rsidR="001B3450" w:rsidRDefault="00E5071A" w:rsidP="00E5071A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C172EA">
        <w:rPr>
          <w:sz w:val="24"/>
          <w:szCs w:val="24"/>
        </w:rPr>
        <w:t>* В</w:t>
      </w:r>
      <w:r w:rsidRPr="00C172EA">
        <w:rPr>
          <w:iCs/>
          <w:sz w:val="24"/>
          <w:szCs w:val="24"/>
        </w:rPr>
        <w:t xml:space="preserve"> соответствии с пунктом 2.</w:t>
      </w:r>
      <w:r>
        <w:rPr>
          <w:iCs/>
          <w:sz w:val="24"/>
          <w:szCs w:val="24"/>
        </w:rPr>
        <w:t>5</w:t>
      </w:r>
      <w:r w:rsidRPr="00C172EA">
        <w:rPr>
          <w:iCs/>
          <w:sz w:val="24"/>
          <w:szCs w:val="24"/>
        </w:rPr>
        <w:t xml:space="preserve"> Порядка</w:t>
      </w:r>
      <w:r w:rsidRPr="00C172EA">
        <w:rPr>
          <w:sz w:val="24"/>
          <w:szCs w:val="24"/>
        </w:rPr>
        <w:t xml:space="preserve"> определения объема и условий предоставления субс</w:t>
      </w:r>
      <w:r w:rsidRPr="00C172EA">
        <w:rPr>
          <w:sz w:val="24"/>
          <w:szCs w:val="24"/>
        </w:rPr>
        <w:t>и</w:t>
      </w:r>
      <w:r w:rsidRPr="00C172EA">
        <w:rPr>
          <w:sz w:val="24"/>
          <w:szCs w:val="24"/>
        </w:rPr>
        <w:t>дий на иные цели бюджетным и автономным учреждениям на приведение в нормативное сост</w:t>
      </w:r>
      <w:r w:rsidRPr="00C172EA">
        <w:rPr>
          <w:sz w:val="24"/>
          <w:szCs w:val="24"/>
        </w:rPr>
        <w:t>о</w:t>
      </w:r>
      <w:r w:rsidRPr="00C172EA">
        <w:rPr>
          <w:sz w:val="24"/>
          <w:szCs w:val="24"/>
        </w:rPr>
        <w:t xml:space="preserve">яние </w:t>
      </w:r>
      <w:r w:rsidRPr="00E5071A">
        <w:rPr>
          <w:sz w:val="24"/>
          <w:szCs w:val="24"/>
        </w:rPr>
        <w:t xml:space="preserve">и улучшение материально-технического обеспечения </w:t>
      </w:r>
      <w:r w:rsidRPr="00C172EA">
        <w:rPr>
          <w:sz w:val="24"/>
          <w:szCs w:val="24"/>
        </w:rPr>
        <w:t>имущественных комплексов образ</w:t>
      </w:r>
      <w:r w:rsidRPr="00C172EA">
        <w:rPr>
          <w:sz w:val="24"/>
          <w:szCs w:val="24"/>
        </w:rPr>
        <w:t>о</w:t>
      </w:r>
      <w:r w:rsidRPr="00C172EA">
        <w:rPr>
          <w:sz w:val="24"/>
          <w:szCs w:val="24"/>
        </w:rPr>
        <w:t>вательных организаций</w:t>
      </w:r>
    </w:p>
    <w:sectPr w:rsidR="001B3450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95" w:rsidRDefault="00256B95">
      <w:r>
        <w:separator/>
      </w:r>
    </w:p>
  </w:endnote>
  <w:endnote w:type="continuationSeparator" w:id="0">
    <w:p w:rsidR="00256B95" w:rsidRDefault="0025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50" w:rsidRDefault="001B3450">
    <w:pPr>
      <w:pStyle w:val="af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95" w:rsidRDefault="00256B95">
      <w:r>
        <w:separator/>
      </w:r>
    </w:p>
  </w:footnote>
  <w:footnote w:type="continuationSeparator" w:id="0">
    <w:p w:rsidR="00256B95" w:rsidRDefault="0025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50" w:rsidRDefault="00256B95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B3450" w:rsidRDefault="001B345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50" w:rsidRDefault="00256B95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A69D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A7A"/>
    <w:multiLevelType w:val="hybridMultilevel"/>
    <w:tmpl w:val="A44ECED0"/>
    <w:lvl w:ilvl="0" w:tplc="B084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DC6562">
      <w:start w:val="1"/>
      <w:numFmt w:val="lowerLetter"/>
      <w:lvlText w:val="%2."/>
      <w:lvlJc w:val="left"/>
      <w:pPr>
        <w:ind w:left="1789" w:hanging="360"/>
      </w:pPr>
    </w:lvl>
    <w:lvl w:ilvl="2" w:tplc="DF7C2ACC">
      <w:start w:val="1"/>
      <w:numFmt w:val="lowerRoman"/>
      <w:lvlText w:val="%3."/>
      <w:lvlJc w:val="right"/>
      <w:pPr>
        <w:ind w:left="2509" w:hanging="180"/>
      </w:pPr>
    </w:lvl>
    <w:lvl w:ilvl="3" w:tplc="3C8E9880">
      <w:start w:val="1"/>
      <w:numFmt w:val="decimal"/>
      <w:lvlText w:val="%4."/>
      <w:lvlJc w:val="left"/>
      <w:pPr>
        <w:ind w:left="3229" w:hanging="360"/>
      </w:pPr>
    </w:lvl>
    <w:lvl w:ilvl="4" w:tplc="11AC6428">
      <w:start w:val="1"/>
      <w:numFmt w:val="lowerLetter"/>
      <w:lvlText w:val="%5."/>
      <w:lvlJc w:val="left"/>
      <w:pPr>
        <w:ind w:left="3949" w:hanging="360"/>
      </w:pPr>
    </w:lvl>
    <w:lvl w:ilvl="5" w:tplc="D5C21A0A">
      <w:start w:val="1"/>
      <w:numFmt w:val="lowerRoman"/>
      <w:lvlText w:val="%6."/>
      <w:lvlJc w:val="right"/>
      <w:pPr>
        <w:ind w:left="4669" w:hanging="180"/>
      </w:pPr>
    </w:lvl>
    <w:lvl w:ilvl="6" w:tplc="527A9AD6">
      <w:start w:val="1"/>
      <w:numFmt w:val="decimal"/>
      <w:lvlText w:val="%7."/>
      <w:lvlJc w:val="left"/>
      <w:pPr>
        <w:ind w:left="5389" w:hanging="360"/>
      </w:pPr>
    </w:lvl>
    <w:lvl w:ilvl="7" w:tplc="7A2A3480">
      <w:start w:val="1"/>
      <w:numFmt w:val="lowerLetter"/>
      <w:lvlText w:val="%8."/>
      <w:lvlJc w:val="left"/>
      <w:pPr>
        <w:ind w:left="6109" w:hanging="360"/>
      </w:pPr>
    </w:lvl>
    <w:lvl w:ilvl="8" w:tplc="99C6CE2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574D2"/>
    <w:multiLevelType w:val="hybridMultilevel"/>
    <w:tmpl w:val="E332AB66"/>
    <w:lvl w:ilvl="0" w:tplc="F3664474">
      <w:start w:val="1"/>
      <w:numFmt w:val="decimal"/>
      <w:lvlText w:val="%1."/>
      <w:lvlJc w:val="left"/>
      <w:pPr>
        <w:ind w:left="786" w:hanging="360"/>
      </w:pPr>
    </w:lvl>
    <w:lvl w:ilvl="1" w:tplc="941C608C">
      <w:start w:val="1"/>
      <w:numFmt w:val="lowerLetter"/>
      <w:lvlText w:val="%2."/>
      <w:lvlJc w:val="left"/>
      <w:pPr>
        <w:ind w:left="1440" w:hanging="360"/>
      </w:pPr>
    </w:lvl>
    <w:lvl w:ilvl="2" w:tplc="5E22B6F8">
      <w:start w:val="1"/>
      <w:numFmt w:val="lowerRoman"/>
      <w:lvlText w:val="%3."/>
      <w:lvlJc w:val="right"/>
      <w:pPr>
        <w:ind w:left="2160" w:hanging="180"/>
      </w:pPr>
    </w:lvl>
    <w:lvl w:ilvl="3" w:tplc="F01862AA">
      <w:start w:val="1"/>
      <w:numFmt w:val="decimal"/>
      <w:lvlText w:val="%4."/>
      <w:lvlJc w:val="left"/>
      <w:pPr>
        <w:ind w:left="2880" w:hanging="360"/>
      </w:pPr>
    </w:lvl>
    <w:lvl w:ilvl="4" w:tplc="76700456">
      <w:start w:val="1"/>
      <w:numFmt w:val="lowerLetter"/>
      <w:lvlText w:val="%5."/>
      <w:lvlJc w:val="left"/>
      <w:pPr>
        <w:ind w:left="3600" w:hanging="360"/>
      </w:pPr>
    </w:lvl>
    <w:lvl w:ilvl="5" w:tplc="9C388CA0">
      <w:start w:val="1"/>
      <w:numFmt w:val="lowerRoman"/>
      <w:lvlText w:val="%6."/>
      <w:lvlJc w:val="right"/>
      <w:pPr>
        <w:ind w:left="4320" w:hanging="180"/>
      </w:pPr>
    </w:lvl>
    <w:lvl w:ilvl="6" w:tplc="7E74A2AE">
      <w:start w:val="1"/>
      <w:numFmt w:val="decimal"/>
      <w:lvlText w:val="%7."/>
      <w:lvlJc w:val="left"/>
      <w:pPr>
        <w:ind w:left="5040" w:hanging="360"/>
      </w:pPr>
    </w:lvl>
    <w:lvl w:ilvl="7" w:tplc="904E6B86">
      <w:start w:val="1"/>
      <w:numFmt w:val="lowerLetter"/>
      <w:lvlText w:val="%8."/>
      <w:lvlJc w:val="left"/>
      <w:pPr>
        <w:ind w:left="5760" w:hanging="360"/>
      </w:pPr>
    </w:lvl>
    <w:lvl w:ilvl="8" w:tplc="715A02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50"/>
    <w:rsid w:val="001B3450"/>
    <w:rsid w:val="00256B95"/>
    <w:rsid w:val="002B24B7"/>
    <w:rsid w:val="0035072F"/>
    <w:rsid w:val="003F16C8"/>
    <w:rsid w:val="004F1EB7"/>
    <w:rsid w:val="00533189"/>
    <w:rsid w:val="005841A7"/>
    <w:rsid w:val="0065111C"/>
    <w:rsid w:val="006F1620"/>
    <w:rsid w:val="008A69D1"/>
    <w:rsid w:val="008E4222"/>
    <w:rsid w:val="00921D36"/>
    <w:rsid w:val="009F4B45"/>
    <w:rsid w:val="00A04DD3"/>
    <w:rsid w:val="00A91E34"/>
    <w:rsid w:val="00CB77C0"/>
    <w:rsid w:val="00CD7407"/>
    <w:rsid w:val="00E210D0"/>
    <w:rsid w:val="00E371B0"/>
    <w:rsid w:val="00E5071A"/>
    <w:rsid w:val="00ED4DF5"/>
    <w:rsid w:val="00F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styleId="af6">
    <w:name w:val="Body Text Indent"/>
    <w:basedOn w:val="a"/>
    <w:link w:val="af7"/>
    <w:pPr>
      <w:ind w:right="-1"/>
      <w:jc w:val="both"/>
    </w:pPr>
    <w:rPr>
      <w:sz w:val="26"/>
    </w:rPr>
  </w:style>
  <w:style w:type="character" w:customStyle="1" w:styleId="af7">
    <w:name w:val="Основной текст с отступом Знак"/>
    <w:link w:val="af6"/>
    <w:rPr>
      <w:sz w:val="2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aff3">
    <w:name w:val="Обычный (Интернет)"/>
    <w:basedOn w:val="a"/>
    <w:rPr>
      <w:sz w:val="24"/>
      <w:szCs w:val="24"/>
    </w:rPr>
  </w:style>
  <w:style w:type="paragraph" w:styleId="aff4">
    <w:name w:val="Normal (Web)"/>
    <w:basedOn w:val="a"/>
    <w:uiPriority w:val="99"/>
    <w:semiHidden/>
    <w:unhideWhenUsed/>
    <w:rsid w:val="003507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styleId="af6">
    <w:name w:val="Body Text Indent"/>
    <w:basedOn w:val="a"/>
    <w:link w:val="af7"/>
    <w:pPr>
      <w:ind w:right="-1"/>
      <w:jc w:val="both"/>
    </w:pPr>
    <w:rPr>
      <w:sz w:val="26"/>
    </w:rPr>
  </w:style>
  <w:style w:type="character" w:customStyle="1" w:styleId="af7">
    <w:name w:val="Основной текст с отступом Знак"/>
    <w:link w:val="af6"/>
    <w:rPr>
      <w:sz w:val="2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aff3">
    <w:name w:val="Обычный (Интернет)"/>
    <w:basedOn w:val="a"/>
    <w:rPr>
      <w:sz w:val="24"/>
      <w:szCs w:val="24"/>
    </w:rPr>
  </w:style>
  <w:style w:type="paragraph" w:styleId="aff4">
    <w:name w:val="Normal (Web)"/>
    <w:basedOn w:val="a"/>
    <w:uiPriority w:val="99"/>
    <w:semiHidden/>
    <w:unhideWhenUsed/>
    <w:rsid w:val="003507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EDB1-A41A-464F-A85B-34BF87BE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21</cp:revision>
  <dcterms:created xsi:type="dcterms:W3CDTF">2024-10-10T05:03:00Z</dcterms:created>
  <dcterms:modified xsi:type="dcterms:W3CDTF">2025-06-03T08:24:00Z</dcterms:modified>
</cp:coreProperties>
</file>