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77777777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и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77777777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и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0EC8885A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DD1090">
        <w:rPr>
          <w:b/>
        </w:rPr>
        <w:t xml:space="preserve">постановление администрации города Перми от 17.06.2022 № 487 «Об утверждении </w:t>
      </w:r>
      <w:r w:rsidR="00966477">
        <w:rPr>
          <w:b/>
        </w:rPr>
        <w:t>Поряд</w:t>
      </w:r>
      <w:r w:rsidR="00DD1090">
        <w:rPr>
          <w:b/>
        </w:rPr>
        <w:t>ка</w:t>
      </w:r>
      <w:r w:rsidR="00966477">
        <w:rPr>
          <w:b/>
        </w:rPr>
        <w:t xml:space="preserve">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</w:t>
      </w:r>
      <w:r w:rsidR="00DD1090">
        <w:rPr>
          <w:b/>
        </w:rPr>
        <w:br/>
      </w:r>
      <w:r w:rsidR="00966477">
        <w:rPr>
          <w:b/>
        </w:rPr>
        <w:t>на обеспечение отдыха и оздоровления детей</w:t>
      </w:r>
      <w:r w:rsidR="00DD1090">
        <w:rPr>
          <w:b/>
        </w:rPr>
        <w:t>»</w:t>
      </w:r>
    </w:p>
    <w:p w14:paraId="651A14B2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77777777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14:paraId="298D56F6" w14:textId="77777777" w:rsidR="00B41344" w:rsidRPr="00B41344" w:rsidRDefault="00B41344" w:rsidP="00E432C1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00088683" w14:textId="5E10684E" w:rsidR="00E432C1" w:rsidRDefault="002D3EBC" w:rsidP="00E432C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D3EBC">
        <w:rPr>
          <w:sz w:val="28"/>
        </w:rPr>
        <w:t>1.</w:t>
      </w:r>
      <w:r>
        <w:rPr>
          <w:sz w:val="28"/>
        </w:rPr>
        <w:t xml:space="preserve"> </w:t>
      </w:r>
      <w:r w:rsidR="00E432C1">
        <w:rPr>
          <w:sz w:val="28"/>
        </w:rPr>
        <w:t xml:space="preserve"> Внести изменения в постановлени</w:t>
      </w:r>
      <w:r w:rsidR="00EA3DA6">
        <w:rPr>
          <w:sz w:val="28"/>
        </w:rPr>
        <w:t>е</w:t>
      </w:r>
      <w:r w:rsidR="00E432C1">
        <w:rPr>
          <w:sz w:val="28"/>
        </w:rPr>
        <w:t xml:space="preserve"> администрации города Перми </w:t>
      </w:r>
      <w:r w:rsidR="00EA3DA6">
        <w:rPr>
          <w:sz w:val="28"/>
        </w:rPr>
        <w:br/>
      </w:r>
      <w:r w:rsidR="00E432C1">
        <w:rPr>
          <w:sz w:val="28"/>
        </w:rPr>
        <w:t>от 17 июня 2022 г. № 487 «</w:t>
      </w:r>
      <w:r w:rsidR="00E432C1" w:rsidRPr="00E432C1">
        <w:rPr>
          <w:sz w:val="28"/>
        </w:rPr>
        <w:t xml:space="preserve">Об утверждении </w:t>
      </w:r>
      <w:r w:rsidR="00E432C1">
        <w:rPr>
          <w:sz w:val="28"/>
        </w:rPr>
        <w:t>П</w:t>
      </w:r>
      <w:r w:rsidR="00E432C1" w:rsidRPr="00E432C1">
        <w:rPr>
          <w:sz w:val="28"/>
        </w:rPr>
        <w:t>орядка определения объема и условий</w:t>
      </w:r>
      <w:r w:rsidR="00E432C1">
        <w:rPr>
          <w:sz w:val="28"/>
        </w:rPr>
        <w:t xml:space="preserve"> </w:t>
      </w:r>
      <w:r w:rsidR="00E432C1" w:rsidRPr="00E432C1">
        <w:rPr>
          <w:sz w:val="28"/>
        </w:rPr>
        <w:t>предоставления субсидий на иные цели бюджетным и автономным</w:t>
      </w:r>
      <w:r w:rsidR="00E432C1">
        <w:rPr>
          <w:sz w:val="28"/>
        </w:rPr>
        <w:t xml:space="preserve"> </w:t>
      </w:r>
      <w:r w:rsidR="00E432C1" w:rsidRPr="00E432C1">
        <w:rPr>
          <w:sz w:val="28"/>
        </w:rPr>
        <w:t>учреждениям, подведомственным департаменту образования</w:t>
      </w:r>
      <w:r w:rsidR="00E432C1">
        <w:rPr>
          <w:sz w:val="28"/>
        </w:rPr>
        <w:t xml:space="preserve"> </w:t>
      </w:r>
      <w:r w:rsidR="00E432C1" w:rsidRPr="00E432C1">
        <w:rPr>
          <w:sz w:val="28"/>
        </w:rPr>
        <w:t xml:space="preserve">администрации города </w:t>
      </w:r>
      <w:r w:rsidR="00E432C1">
        <w:rPr>
          <w:sz w:val="28"/>
        </w:rPr>
        <w:t>П</w:t>
      </w:r>
      <w:r w:rsidR="00E432C1" w:rsidRPr="00E432C1">
        <w:rPr>
          <w:sz w:val="28"/>
        </w:rPr>
        <w:t xml:space="preserve">ерми, </w:t>
      </w:r>
      <w:r w:rsidR="00F614EF">
        <w:rPr>
          <w:sz w:val="28"/>
        </w:rPr>
        <w:br/>
      </w:r>
      <w:r w:rsidR="00E432C1" w:rsidRPr="00E432C1">
        <w:rPr>
          <w:sz w:val="28"/>
        </w:rPr>
        <w:t>на обеспечение отдыха</w:t>
      </w:r>
      <w:r w:rsidR="00E432C1">
        <w:rPr>
          <w:sz w:val="28"/>
        </w:rPr>
        <w:t xml:space="preserve"> </w:t>
      </w:r>
      <w:r w:rsidR="00E432C1" w:rsidRPr="00E432C1">
        <w:rPr>
          <w:sz w:val="28"/>
        </w:rPr>
        <w:t>и оздоровления детей</w:t>
      </w:r>
      <w:r w:rsidR="00E432C1">
        <w:rPr>
          <w:sz w:val="28"/>
        </w:rPr>
        <w:t>» (</w:t>
      </w:r>
      <w:r w:rsidR="00E432C1" w:rsidRPr="002D3EBC">
        <w:rPr>
          <w:sz w:val="28"/>
        </w:rPr>
        <w:t xml:space="preserve">в ред. от 13.07.2022 </w:t>
      </w:r>
      <w:r w:rsidR="00EA3DA6">
        <w:rPr>
          <w:sz w:val="28"/>
        </w:rPr>
        <w:br/>
      </w:r>
      <w:r w:rsidR="00E432C1" w:rsidRPr="002D3EBC">
        <w:rPr>
          <w:sz w:val="28"/>
        </w:rPr>
        <w:t>№ 604, от 28.10.2022 № 1093, от 13.12.2022 № 1283, от 16.06.2023 № 494, от 17.10.2023 № 1057, от 01.12.2023 № 1348, от 06.06.2024 № 459, от 21.06.2024 № 527, от 22.08.2024 № 684, от 22.10.2024 № 1003</w:t>
      </w:r>
      <w:r w:rsidR="00E432C1">
        <w:rPr>
          <w:sz w:val="28"/>
        </w:rPr>
        <w:t xml:space="preserve"> (ред. от 09.12.2024)</w:t>
      </w:r>
      <w:r w:rsidR="00E432C1" w:rsidRPr="002D3EBC">
        <w:rPr>
          <w:sz w:val="28"/>
        </w:rPr>
        <w:t>, от 09.12.2024 № 1201</w:t>
      </w:r>
      <w:r w:rsidR="00E432C1">
        <w:rPr>
          <w:sz w:val="28"/>
        </w:rPr>
        <w:t>)</w:t>
      </w:r>
      <w:r w:rsidR="00F614EF">
        <w:rPr>
          <w:sz w:val="28"/>
        </w:rPr>
        <w:t>,</w:t>
      </w:r>
      <w:r w:rsidR="00E432C1">
        <w:rPr>
          <w:sz w:val="28"/>
        </w:rPr>
        <w:t xml:space="preserve"> заменив в преамбуле слова «</w:t>
      </w:r>
      <w:r w:rsidR="00E432C1" w:rsidRPr="00E432C1">
        <w:rPr>
          <w:sz w:val="28"/>
        </w:rPr>
        <w:t xml:space="preserve">постановлением администрации города Перми от 29 апреля 2011 г. </w:t>
      </w:r>
      <w:r w:rsidR="00E432C1">
        <w:rPr>
          <w:sz w:val="28"/>
        </w:rPr>
        <w:t>№</w:t>
      </w:r>
      <w:r w:rsidR="00E432C1" w:rsidRPr="00E432C1">
        <w:rPr>
          <w:sz w:val="28"/>
        </w:rPr>
        <w:t xml:space="preserve"> 191 «Об организации оздоровления, отдыха и занятости детей города Перми» словами «постановлением администрации города Перми от 28 мая 2025 № 367 «Об организации оздоровления, отдыха и занятости детей города Перми»</w:t>
      </w:r>
      <w:r w:rsidR="00E432C1">
        <w:rPr>
          <w:sz w:val="28"/>
        </w:rPr>
        <w:t>.</w:t>
      </w:r>
    </w:p>
    <w:p w14:paraId="3CDF5F01" w14:textId="5531E6FA" w:rsidR="008548C2" w:rsidRPr="00311A6E" w:rsidRDefault="00E432C1" w:rsidP="002D3EB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A3EAB" w:rsidRPr="002D3EBC">
        <w:rPr>
          <w:sz w:val="28"/>
        </w:rPr>
        <w:t>Внести в Порядок определения объема</w:t>
      </w:r>
      <w:r w:rsidR="00E75CF1" w:rsidRPr="002D3EBC">
        <w:rPr>
          <w:sz w:val="28"/>
        </w:rPr>
        <w:t xml:space="preserve"> и </w:t>
      </w:r>
      <w:r w:rsidR="00DA3EAB" w:rsidRPr="002D3EBC">
        <w:rPr>
          <w:sz w:val="28"/>
        </w:rPr>
        <w:t>условий предоставления субсидий</w:t>
      </w:r>
      <w:r w:rsidR="00E75CF1" w:rsidRPr="002D3EBC">
        <w:rPr>
          <w:sz w:val="28"/>
        </w:rPr>
        <w:t xml:space="preserve"> на </w:t>
      </w:r>
      <w:r w:rsidR="00DA3EAB" w:rsidRPr="002D3EBC">
        <w:rPr>
          <w:sz w:val="28"/>
        </w:rPr>
        <w:t>иные цели бюджетным</w:t>
      </w:r>
      <w:r w:rsidR="00E75CF1" w:rsidRPr="002D3EBC">
        <w:rPr>
          <w:sz w:val="28"/>
        </w:rPr>
        <w:t xml:space="preserve"> и </w:t>
      </w:r>
      <w:r w:rsidR="00DA3EAB" w:rsidRPr="002D3EBC">
        <w:rPr>
          <w:sz w:val="28"/>
        </w:rPr>
        <w:t>автономным учреждениям, подведомственным департаменту образования администрации города Перми,</w:t>
      </w:r>
      <w:r w:rsidR="00E75CF1" w:rsidRPr="002D3EBC">
        <w:rPr>
          <w:sz w:val="28"/>
        </w:rPr>
        <w:t xml:space="preserve"> на </w:t>
      </w:r>
      <w:r w:rsidR="002A192F" w:rsidRPr="002D3EBC">
        <w:rPr>
          <w:sz w:val="28"/>
        </w:rPr>
        <w:t>обеспечение отдыха</w:t>
      </w:r>
      <w:r w:rsidR="00E75CF1" w:rsidRPr="002D3EBC">
        <w:rPr>
          <w:sz w:val="28"/>
        </w:rPr>
        <w:t xml:space="preserve"> и </w:t>
      </w:r>
      <w:r w:rsidR="002A192F" w:rsidRPr="002D3EBC">
        <w:rPr>
          <w:sz w:val="28"/>
        </w:rPr>
        <w:t>оздоровления детей</w:t>
      </w:r>
      <w:r w:rsidR="00DA3EAB" w:rsidRPr="002D3EBC">
        <w:rPr>
          <w:sz w:val="28"/>
        </w:rPr>
        <w:t>, утвержденный постановлением администрации города Перми</w:t>
      </w:r>
      <w:r w:rsidR="00E75CF1" w:rsidRPr="002D3EBC">
        <w:rPr>
          <w:sz w:val="28"/>
        </w:rPr>
        <w:t xml:space="preserve"> от </w:t>
      </w:r>
      <w:r w:rsidR="00DA3EAB" w:rsidRPr="002D3EBC">
        <w:rPr>
          <w:sz w:val="28"/>
        </w:rPr>
        <w:t>17 июня 2022 г.</w:t>
      </w:r>
      <w:r w:rsidR="00E75CF1" w:rsidRPr="002D3EBC">
        <w:rPr>
          <w:sz w:val="28"/>
        </w:rPr>
        <w:t xml:space="preserve"> № </w:t>
      </w:r>
      <w:r w:rsidR="00DA3EAB" w:rsidRPr="002D3EBC">
        <w:rPr>
          <w:sz w:val="28"/>
        </w:rPr>
        <w:t>487 (в ред.</w:t>
      </w:r>
      <w:r w:rsidR="00E75CF1" w:rsidRPr="002D3EBC">
        <w:rPr>
          <w:sz w:val="28"/>
        </w:rPr>
        <w:t xml:space="preserve"> от </w:t>
      </w:r>
      <w:r w:rsidR="00DA3EAB" w:rsidRPr="002D3EBC">
        <w:rPr>
          <w:sz w:val="28"/>
        </w:rPr>
        <w:t>13.07.2022</w:t>
      </w:r>
      <w:r w:rsidR="00E75CF1" w:rsidRPr="002D3EBC">
        <w:rPr>
          <w:sz w:val="28"/>
        </w:rPr>
        <w:t xml:space="preserve"> </w:t>
      </w:r>
      <w:r w:rsidR="00EA3DA6">
        <w:rPr>
          <w:sz w:val="28"/>
        </w:rPr>
        <w:br/>
      </w:r>
      <w:r w:rsidR="00E75CF1" w:rsidRPr="002D3EBC">
        <w:rPr>
          <w:sz w:val="28"/>
        </w:rPr>
        <w:t>№ </w:t>
      </w:r>
      <w:r w:rsidR="00DA3EAB" w:rsidRPr="00311A6E">
        <w:rPr>
          <w:sz w:val="28"/>
        </w:rPr>
        <w:t>604,</w:t>
      </w:r>
      <w:r w:rsidR="00E75CF1" w:rsidRPr="00311A6E">
        <w:rPr>
          <w:sz w:val="28"/>
        </w:rPr>
        <w:t xml:space="preserve"> от </w:t>
      </w:r>
      <w:r w:rsidR="00DA3EAB" w:rsidRPr="00311A6E">
        <w:rPr>
          <w:sz w:val="28"/>
        </w:rPr>
        <w:t>28.10.2022</w:t>
      </w:r>
      <w:r w:rsidR="00E75CF1" w:rsidRPr="00311A6E">
        <w:rPr>
          <w:sz w:val="28"/>
        </w:rPr>
        <w:t xml:space="preserve"> № </w:t>
      </w:r>
      <w:r w:rsidR="00DA3EAB" w:rsidRPr="00311A6E">
        <w:rPr>
          <w:sz w:val="28"/>
        </w:rPr>
        <w:t>1093,</w:t>
      </w:r>
      <w:r w:rsidR="00E75CF1" w:rsidRPr="00311A6E">
        <w:rPr>
          <w:sz w:val="28"/>
        </w:rPr>
        <w:t xml:space="preserve"> от </w:t>
      </w:r>
      <w:r w:rsidR="00DA3EAB" w:rsidRPr="00311A6E">
        <w:rPr>
          <w:sz w:val="28"/>
        </w:rPr>
        <w:t>13.12.2022</w:t>
      </w:r>
      <w:r w:rsidR="00E75CF1" w:rsidRPr="00311A6E">
        <w:rPr>
          <w:sz w:val="28"/>
        </w:rPr>
        <w:t xml:space="preserve"> № </w:t>
      </w:r>
      <w:r w:rsidR="00DA3EAB" w:rsidRPr="00311A6E">
        <w:rPr>
          <w:sz w:val="28"/>
        </w:rPr>
        <w:t>1283,</w:t>
      </w:r>
      <w:r w:rsidR="00E75CF1" w:rsidRPr="00311A6E">
        <w:rPr>
          <w:sz w:val="28"/>
        </w:rPr>
        <w:t xml:space="preserve"> от </w:t>
      </w:r>
      <w:r w:rsidR="00DA3EAB" w:rsidRPr="00311A6E">
        <w:rPr>
          <w:sz w:val="28"/>
        </w:rPr>
        <w:t>16.06.2023</w:t>
      </w:r>
      <w:r w:rsidR="00E75CF1" w:rsidRPr="00311A6E">
        <w:rPr>
          <w:sz w:val="28"/>
        </w:rPr>
        <w:t xml:space="preserve"> № </w:t>
      </w:r>
      <w:r w:rsidR="00DA3EAB" w:rsidRPr="00311A6E">
        <w:rPr>
          <w:sz w:val="28"/>
        </w:rPr>
        <w:t>494,</w:t>
      </w:r>
      <w:r w:rsidR="00E75CF1" w:rsidRPr="00311A6E">
        <w:rPr>
          <w:sz w:val="28"/>
        </w:rPr>
        <w:t xml:space="preserve"> от </w:t>
      </w:r>
      <w:r w:rsidR="00DA3EAB" w:rsidRPr="00311A6E">
        <w:rPr>
          <w:sz w:val="28"/>
        </w:rPr>
        <w:t>17.10.2023</w:t>
      </w:r>
      <w:r w:rsidR="00E75CF1" w:rsidRPr="00311A6E">
        <w:rPr>
          <w:sz w:val="28"/>
        </w:rPr>
        <w:t xml:space="preserve"> № </w:t>
      </w:r>
      <w:r w:rsidR="00DA3EAB" w:rsidRPr="00311A6E">
        <w:rPr>
          <w:sz w:val="28"/>
        </w:rPr>
        <w:t>1057</w:t>
      </w:r>
      <w:r w:rsidR="008548C2" w:rsidRPr="00311A6E">
        <w:rPr>
          <w:sz w:val="28"/>
        </w:rPr>
        <w:t>,</w:t>
      </w:r>
      <w:r w:rsidR="00E75CF1" w:rsidRPr="00311A6E">
        <w:rPr>
          <w:sz w:val="28"/>
        </w:rPr>
        <w:t xml:space="preserve"> от </w:t>
      </w:r>
      <w:r w:rsidR="008548C2" w:rsidRPr="00311A6E">
        <w:rPr>
          <w:sz w:val="28"/>
        </w:rPr>
        <w:t>01.12.2023</w:t>
      </w:r>
      <w:r w:rsidR="00E75CF1" w:rsidRPr="00311A6E">
        <w:rPr>
          <w:sz w:val="28"/>
        </w:rPr>
        <w:t xml:space="preserve"> № </w:t>
      </w:r>
      <w:r w:rsidR="008548C2" w:rsidRPr="00311A6E">
        <w:rPr>
          <w:sz w:val="28"/>
        </w:rPr>
        <w:t>1348</w:t>
      </w:r>
      <w:r w:rsidR="000C0782" w:rsidRPr="00311A6E">
        <w:rPr>
          <w:sz w:val="28"/>
        </w:rPr>
        <w:t>,</w:t>
      </w:r>
      <w:r w:rsidR="00E75CF1" w:rsidRPr="00311A6E">
        <w:rPr>
          <w:sz w:val="28"/>
        </w:rPr>
        <w:t xml:space="preserve"> от </w:t>
      </w:r>
      <w:r w:rsidR="000C0782" w:rsidRPr="00311A6E">
        <w:rPr>
          <w:sz w:val="28"/>
        </w:rPr>
        <w:t>06.06.2024</w:t>
      </w:r>
      <w:r w:rsidR="00E75CF1" w:rsidRPr="00311A6E">
        <w:rPr>
          <w:sz w:val="28"/>
        </w:rPr>
        <w:t xml:space="preserve"> № </w:t>
      </w:r>
      <w:r w:rsidR="000C0782" w:rsidRPr="00311A6E">
        <w:rPr>
          <w:sz w:val="28"/>
        </w:rPr>
        <w:t>459</w:t>
      </w:r>
      <w:r w:rsidR="002A192F" w:rsidRPr="00311A6E">
        <w:rPr>
          <w:sz w:val="28"/>
        </w:rPr>
        <w:t>,</w:t>
      </w:r>
      <w:r w:rsidR="00E75CF1" w:rsidRPr="00311A6E">
        <w:rPr>
          <w:sz w:val="28"/>
        </w:rPr>
        <w:t xml:space="preserve"> от </w:t>
      </w:r>
      <w:r w:rsidR="002A192F" w:rsidRPr="00311A6E">
        <w:rPr>
          <w:sz w:val="28"/>
        </w:rPr>
        <w:t>21.06.2024</w:t>
      </w:r>
      <w:r w:rsidR="00E75CF1" w:rsidRPr="00311A6E">
        <w:rPr>
          <w:sz w:val="28"/>
        </w:rPr>
        <w:t xml:space="preserve"> № </w:t>
      </w:r>
      <w:r w:rsidR="002A192F" w:rsidRPr="00311A6E">
        <w:rPr>
          <w:sz w:val="28"/>
        </w:rPr>
        <w:t>527,</w:t>
      </w:r>
      <w:r w:rsidR="00E75CF1" w:rsidRPr="00311A6E">
        <w:rPr>
          <w:sz w:val="28"/>
        </w:rPr>
        <w:t xml:space="preserve"> от </w:t>
      </w:r>
      <w:r w:rsidR="002A192F" w:rsidRPr="00311A6E">
        <w:rPr>
          <w:sz w:val="28"/>
        </w:rPr>
        <w:t>22.08.2024</w:t>
      </w:r>
      <w:r w:rsidR="00E75CF1" w:rsidRPr="00311A6E">
        <w:rPr>
          <w:sz w:val="28"/>
        </w:rPr>
        <w:t xml:space="preserve"> № </w:t>
      </w:r>
      <w:r w:rsidR="002A192F" w:rsidRPr="00311A6E">
        <w:rPr>
          <w:sz w:val="28"/>
        </w:rPr>
        <w:t>684,</w:t>
      </w:r>
      <w:r w:rsidR="00E75CF1" w:rsidRPr="00311A6E">
        <w:rPr>
          <w:sz w:val="28"/>
        </w:rPr>
        <w:t xml:space="preserve"> от </w:t>
      </w:r>
      <w:r w:rsidR="002A192F" w:rsidRPr="00311A6E">
        <w:rPr>
          <w:sz w:val="28"/>
        </w:rPr>
        <w:t>22.10.2024</w:t>
      </w:r>
      <w:r w:rsidR="00E75CF1" w:rsidRPr="00311A6E">
        <w:rPr>
          <w:sz w:val="28"/>
        </w:rPr>
        <w:t xml:space="preserve"> № </w:t>
      </w:r>
      <w:r w:rsidR="002A192F" w:rsidRPr="00311A6E">
        <w:rPr>
          <w:sz w:val="28"/>
        </w:rPr>
        <w:t>1003</w:t>
      </w:r>
      <w:r w:rsidRPr="00311A6E">
        <w:rPr>
          <w:sz w:val="28"/>
        </w:rPr>
        <w:t xml:space="preserve"> (ред. от 09.12.2024)</w:t>
      </w:r>
      <w:r w:rsidR="002A192F" w:rsidRPr="00311A6E">
        <w:rPr>
          <w:sz w:val="28"/>
        </w:rPr>
        <w:t>,</w:t>
      </w:r>
      <w:r w:rsidR="00E75CF1" w:rsidRPr="00311A6E">
        <w:rPr>
          <w:sz w:val="28"/>
        </w:rPr>
        <w:t xml:space="preserve"> от </w:t>
      </w:r>
      <w:r w:rsidR="002A192F" w:rsidRPr="00311A6E">
        <w:rPr>
          <w:sz w:val="28"/>
        </w:rPr>
        <w:t>09.12.2024</w:t>
      </w:r>
      <w:r w:rsidR="00E75CF1" w:rsidRPr="00311A6E">
        <w:rPr>
          <w:sz w:val="28"/>
        </w:rPr>
        <w:t xml:space="preserve"> № </w:t>
      </w:r>
      <w:r w:rsidR="002A192F" w:rsidRPr="00311A6E">
        <w:rPr>
          <w:sz w:val="28"/>
        </w:rPr>
        <w:t>1201</w:t>
      </w:r>
      <w:r w:rsidR="00DA3EAB" w:rsidRPr="00311A6E">
        <w:rPr>
          <w:sz w:val="28"/>
        </w:rPr>
        <w:t>)</w:t>
      </w:r>
      <w:r w:rsidR="008548C2" w:rsidRPr="00311A6E">
        <w:rPr>
          <w:sz w:val="28"/>
        </w:rPr>
        <w:t xml:space="preserve">, </w:t>
      </w:r>
      <w:r w:rsidR="002A192F" w:rsidRPr="00311A6E">
        <w:rPr>
          <w:sz w:val="28"/>
        </w:rPr>
        <w:t>следующие изменения</w:t>
      </w:r>
      <w:r w:rsidR="008548C2" w:rsidRPr="00311A6E">
        <w:rPr>
          <w:sz w:val="28"/>
        </w:rPr>
        <w:t>:</w:t>
      </w:r>
    </w:p>
    <w:p w14:paraId="7FBC16A0" w14:textId="49430B53" w:rsidR="002D3EBC" w:rsidRPr="00311A6E" w:rsidRDefault="00EA3DA6" w:rsidP="002D3EBC">
      <w:pPr>
        <w:ind w:firstLine="709"/>
        <w:rPr>
          <w:sz w:val="28"/>
          <w:szCs w:val="28"/>
        </w:rPr>
      </w:pPr>
      <w:r w:rsidRPr="00311A6E">
        <w:rPr>
          <w:sz w:val="28"/>
          <w:szCs w:val="28"/>
        </w:rPr>
        <w:lastRenderedPageBreak/>
        <w:t>2</w:t>
      </w:r>
      <w:r w:rsidR="002D3EBC" w:rsidRPr="00311A6E">
        <w:rPr>
          <w:sz w:val="28"/>
          <w:szCs w:val="28"/>
        </w:rPr>
        <w:t>.1. в пункте 1.4 после слов «</w:t>
      </w:r>
      <w:r w:rsidR="00B81271" w:rsidRPr="00311A6E">
        <w:rPr>
          <w:sz w:val="28"/>
          <w:szCs w:val="28"/>
        </w:rPr>
        <w:t xml:space="preserve">с дневным пребыванием детей» дополнить словами «и детских лагерях труда и отдыха». </w:t>
      </w:r>
    </w:p>
    <w:p w14:paraId="604C829A" w14:textId="6F25FC7E" w:rsidR="002A192F" w:rsidRPr="00311A6E" w:rsidRDefault="00EA3DA6" w:rsidP="002A19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2</w:t>
      </w:r>
      <w:r w:rsidR="002A192F" w:rsidRPr="00311A6E">
        <w:rPr>
          <w:rFonts w:ascii="Times New Roman" w:hAnsi="Times New Roman" w:cs="Times New Roman"/>
          <w:sz w:val="28"/>
        </w:rPr>
        <w:t>.</w:t>
      </w:r>
      <w:r w:rsidR="00B81271" w:rsidRPr="00311A6E">
        <w:rPr>
          <w:rFonts w:ascii="Times New Roman" w:hAnsi="Times New Roman" w:cs="Times New Roman"/>
          <w:sz w:val="28"/>
        </w:rPr>
        <w:t>2</w:t>
      </w:r>
      <w:r w:rsidR="002A192F" w:rsidRPr="00311A6E">
        <w:rPr>
          <w:rFonts w:ascii="Times New Roman" w:hAnsi="Times New Roman" w:cs="Times New Roman"/>
          <w:sz w:val="28"/>
        </w:rPr>
        <w:t>. абзац первый пункта 2.2 изложить в следующей редакции:</w:t>
      </w:r>
    </w:p>
    <w:p w14:paraId="723B3498" w14:textId="77777777" w:rsidR="002A192F" w:rsidRPr="00311A6E" w:rsidRDefault="002A192F" w:rsidP="002A19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«2.2.</w:t>
      </w:r>
      <w:r w:rsidR="00E75CF1" w:rsidRPr="00311A6E">
        <w:rPr>
          <w:rFonts w:ascii="Times New Roman" w:hAnsi="Times New Roman" w:cs="Times New Roman"/>
          <w:sz w:val="28"/>
        </w:rPr>
        <w:t xml:space="preserve"> на </w:t>
      </w:r>
      <w:r w:rsidRPr="00311A6E">
        <w:rPr>
          <w:rFonts w:ascii="Times New Roman" w:hAnsi="Times New Roman" w:cs="Times New Roman"/>
          <w:sz w:val="28"/>
        </w:rPr>
        <w:t>дату, предшествующую дате представления документов, указанных в пункте 2.1 настоящего Порядка, не более чем</w:t>
      </w:r>
      <w:r w:rsidR="00E75CF1" w:rsidRPr="00311A6E">
        <w:rPr>
          <w:rFonts w:ascii="Times New Roman" w:hAnsi="Times New Roman" w:cs="Times New Roman"/>
          <w:sz w:val="28"/>
        </w:rPr>
        <w:t xml:space="preserve"> на </w:t>
      </w:r>
      <w:r w:rsidRPr="00311A6E">
        <w:rPr>
          <w:rFonts w:ascii="Times New Roman" w:hAnsi="Times New Roman" w:cs="Times New Roman"/>
          <w:sz w:val="28"/>
        </w:rPr>
        <w:t>1 месяц, Учреждения должны соответствовать следующим требованиям:»;</w:t>
      </w:r>
    </w:p>
    <w:p w14:paraId="16A47C73" w14:textId="03FDADBA" w:rsidR="00CA2F12" w:rsidRPr="00311A6E" w:rsidRDefault="00EA3DA6" w:rsidP="002A19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2</w:t>
      </w:r>
      <w:r w:rsidR="00CA2F12" w:rsidRPr="00311A6E">
        <w:rPr>
          <w:rFonts w:ascii="Times New Roman" w:hAnsi="Times New Roman" w:cs="Times New Roman"/>
          <w:sz w:val="28"/>
        </w:rPr>
        <w:t>.</w:t>
      </w:r>
      <w:r w:rsidR="00B81271" w:rsidRPr="00311A6E">
        <w:rPr>
          <w:rFonts w:ascii="Times New Roman" w:hAnsi="Times New Roman" w:cs="Times New Roman"/>
          <w:sz w:val="28"/>
        </w:rPr>
        <w:t>3</w:t>
      </w:r>
      <w:r w:rsidR="00CA2F12" w:rsidRPr="00311A6E">
        <w:rPr>
          <w:rFonts w:ascii="Times New Roman" w:hAnsi="Times New Roman" w:cs="Times New Roman"/>
          <w:sz w:val="28"/>
        </w:rPr>
        <w:t>. пункт 2.3. изложить в следующей редакции:</w:t>
      </w:r>
    </w:p>
    <w:p w14:paraId="00439784" w14:textId="6BA6D4ED" w:rsidR="00CA2F12" w:rsidRPr="00311A6E" w:rsidRDefault="00CA2F12" w:rsidP="00CA2F1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 </w:t>
      </w:r>
      <w:r w:rsidRPr="00311A6E">
        <w:rPr>
          <w:rFonts w:ascii="Times New Roman" w:hAnsi="Times New Roman" w:cs="Times New Roman"/>
          <w:sz w:val="28"/>
        </w:rPr>
        <w:br/>
        <w:t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</w:p>
    <w:p w14:paraId="7FA8BDF6" w14:textId="7A4372CB" w:rsidR="00CA2F12" w:rsidRPr="00311A6E" w:rsidRDefault="00CA2F12" w:rsidP="00CA2F1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</w:t>
      </w:r>
      <w:r w:rsidRPr="00311A6E">
        <w:rPr>
          <w:rFonts w:ascii="Times New Roman" w:hAnsi="Times New Roman" w:cs="Times New Roman"/>
          <w:sz w:val="28"/>
        </w:rPr>
        <w:br/>
        <w:t xml:space="preserve">в соответствии с пунктом 2.1 настоящего Порядка осуществляются Комиссией </w:t>
      </w:r>
      <w:r w:rsidRPr="00311A6E">
        <w:rPr>
          <w:rFonts w:ascii="Times New Roman" w:hAnsi="Times New Roman" w:cs="Times New Roman"/>
          <w:sz w:val="28"/>
        </w:rPr>
        <w:br/>
        <w:t>в течение 20 рабочих дней с даты их представления.</w:t>
      </w:r>
    </w:p>
    <w:p w14:paraId="33AC1107" w14:textId="08A68061" w:rsidR="00CA2F12" w:rsidRPr="00311A6E" w:rsidRDefault="00CA2F12" w:rsidP="00CA2F1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 со дня рассмотрения документов, указанных в пункте 2.1 настоящего Порядка, принимает решение о предоставлении субсидий или об отказе в предоставлении субсидий либо необходимости представления Учреждением недостающих документов.</w:t>
      </w:r>
    </w:p>
    <w:p w14:paraId="6B160AEA" w14:textId="77777777" w:rsidR="00CA2F12" w:rsidRPr="00311A6E" w:rsidRDefault="00CA2F12" w:rsidP="00CA2F1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Комиссия после принятия решения о предоставлении субсидии:</w:t>
      </w:r>
    </w:p>
    <w:p w14:paraId="14FCEB07" w14:textId="056014CF" w:rsidR="00CA2F12" w:rsidRPr="00311A6E" w:rsidRDefault="00CA2F12" w:rsidP="00CA2F1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 xml:space="preserve">определяет размер субсидии для Учреждений в соответствии </w:t>
      </w:r>
      <w:r w:rsidRPr="00311A6E">
        <w:rPr>
          <w:rFonts w:ascii="Times New Roman" w:hAnsi="Times New Roman" w:cs="Times New Roman"/>
          <w:sz w:val="28"/>
        </w:rPr>
        <w:br/>
        <w:t>с представленными документами;</w:t>
      </w:r>
    </w:p>
    <w:p w14:paraId="3DADE8E6" w14:textId="520AF003" w:rsidR="00CA2F12" w:rsidRPr="00311A6E" w:rsidRDefault="00CA2F12" w:rsidP="00CA2F1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 w:rsidRPr="00311A6E">
        <w:rPr>
          <w:rFonts w:ascii="Times New Roman" w:hAnsi="Times New Roman" w:cs="Times New Roman"/>
          <w:sz w:val="28"/>
        </w:rPr>
        <w:br/>
        <w:t>в день принятия решения (далее – протокол);</w:t>
      </w:r>
    </w:p>
    <w:p w14:paraId="24CAD420" w14:textId="53CCA681" w:rsidR="00CA2F12" w:rsidRPr="00311A6E" w:rsidRDefault="00CA2F12" w:rsidP="00CA2F1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Департамент в течение 10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субсидии).»;</w:t>
      </w:r>
    </w:p>
    <w:p w14:paraId="3FAAB186" w14:textId="7E0DA84F" w:rsidR="00B81271" w:rsidRPr="00311A6E" w:rsidRDefault="00EA3DA6" w:rsidP="00CA2F1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2</w:t>
      </w:r>
      <w:r w:rsidR="00B81271" w:rsidRPr="00311A6E">
        <w:rPr>
          <w:rFonts w:ascii="Times New Roman" w:hAnsi="Times New Roman" w:cs="Times New Roman"/>
          <w:sz w:val="28"/>
        </w:rPr>
        <w:t xml:space="preserve">.4. в пункте 2.5 после слов «в лагерях с дневным пребыванием» дополнить словами «и детских лагерях труда и отдыха». </w:t>
      </w:r>
    </w:p>
    <w:p w14:paraId="645DA593" w14:textId="0A49A3C4" w:rsidR="002A192F" w:rsidRPr="00311A6E" w:rsidRDefault="00EA3DA6" w:rsidP="002A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2</w:t>
      </w:r>
      <w:r w:rsidR="002A192F" w:rsidRPr="00311A6E">
        <w:rPr>
          <w:sz w:val="28"/>
          <w:szCs w:val="28"/>
        </w:rPr>
        <w:t>.</w:t>
      </w:r>
      <w:r w:rsidR="00B81271" w:rsidRPr="00311A6E">
        <w:rPr>
          <w:sz w:val="28"/>
          <w:szCs w:val="28"/>
        </w:rPr>
        <w:t>5</w:t>
      </w:r>
      <w:r w:rsidR="002A192F" w:rsidRPr="00311A6E">
        <w:rPr>
          <w:sz w:val="28"/>
          <w:szCs w:val="28"/>
        </w:rPr>
        <w:t xml:space="preserve">. </w:t>
      </w:r>
      <w:r w:rsidR="00CA2F12" w:rsidRPr="00311A6E">
        <w:rPr>
          <w:sz w:val="28"/>
          <w:szCs w:val="28"/>
        </w:rPr>
        <w:t xml:space="preserve">пункт 2.6. </w:t>
      </w:r>
      <w:r w:rsidR="009203A7" w:rsidRPr="00311A6E">
        <w:rPr>
          <w:sz w:val="28"/>
          <w:szCs w:val="28"/>
        </w:rPr>
        <w:t>изложить в следующей редакции:</w:t>
      </w:r>
    </w:p>
    <w:p w14:paraId="494C1B35" w14:textId="31DC3EA4" w:rsidR="009203A7" w:rsidRPr="00311A6E" w:rsidRDefault="009203A7" w:rsidP="00920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 xml:space="preserve">«2.6. В случае изменения количества детей в лагерях с дневным пребыванием </w:t>
      </w:r>
      <w:r w:rsidR="00C9243D" w:rsidRPr="00311A6E">
        <w:rPr>
          <w:sz w:val="28"/>
        </w:rPr>
        <w:t>и детских лагерях труда и отдыха</w:t>
      </w:r>
      <w:r w:rsidR="00C9243D" w:rsidRPr="00311A6E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 xml:space="preserve">в каникулярное время и (или) количества дней смены в лагерях с дневным пребыванием </w:t>
      </w:r>
      <w:r w:rsidR="00C9243D" w:rsidRPr="00311A6E">
        <w:rPr>
          <w:sz w:val="28"/>
        </w:rPr>
        <w:t>и детских лагерях труда и отдыха</w:t>
      </w:r>
      <w:r w:rsidR="00C9243D" w:rsidRPr="00311A6E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 xml:space="preserve">в каникулярное время учреждения предоставляют документы </w:t>
      </w:r>
      <w:r w:rsidRPr="00311A6E">
        <w:rPr>
          <w:sz w:val="28"/>
          <w:szCs w:val="28"/>
        </w:rPr>
        <w:br/>
        <w:t xml:space="preserve">в соответствии с пунктом 2.1. настоящего Порядка ежеквартально до 30 числа месяца, следующего за кварталом, за исключением </w:t>
      </w:r>
      <w:r w:rsidRPr="00311A6E">
        <w:rPr>
          <w:sz w:val="28"/>
          <w:szCs w:val="28"/>
          <w:lang w:val="en-US"/>
        </w:rPr>
        <w:t>IV</w:t>
      </w:r>
      <w:r w:rsidRPr="00311A6E">
        <w:rPr>
          <w:sz w:val="28"/>
          <w:szCs w:val="28"/>
        </w:rPr>
        <w:t xml:space="preserve"> квартала. </w:t>
      </w:r>
    </w:p>
    <w:p w14:paraId="78562E6A" w14:textId="4642DC7B" w:rsidR="009203A7" w:rsidRPr="00311A6E" w:rsidRDefault="009203A7" w:rsidP="00920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 xml:space="preserve">В случае изменения размера стоимости питания в день, установленной постановлением Правительства Пермского края от 07 марта 2019 г. № 143-п </w:t>
      </w:r>
      <w:r w:rsidRPr="00311A6E">
        <w:rPr>
          <w:sz w:val="28"/>
          <w:szCs w:val="28"/>
        </w:rPr>
        <w:br/>
        <w:t xml:space="preserve">«Об обеспечении отдыха и оздоровления детей в Пермском крае» без изменения количества детей в лагерях с дневным пребыванием </w:t>
      </w:r>
      <w:r w:rsidR="00C9243D" w:rsidRPr="00311A6E">
        <w:rPr>
          <w:sz w:val="28"/>
        </w:rPr>
        <w:t>и детских лагерях труда и отдыха</w:t>
      </w:r>
      <w:r w:rsidR="00C9243D" w:rsidRPr="00311A6E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 xml:space="preserve">в каникулярное время и количества дней смены в лагерях с дневным пребыванием </w:t>
      </w:r>
      <w:r w:rsidR="00C9243D" w:rsidRPr="00311A6E">
        <w:rPr>
          <w:sz w:val="28"/>
        </w:rPr>
        <w:t>и детских лагерях труда и отдыха</w:t>
      </w:r>
      <w:r w:rsidR="00C9243D" w:rsidRPr="00311A6E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 xml:space="preserve">в каникулярное время, решение о предоставлении субсидии оформляется внесением изменений Приказ об </w:t>
      </w:r>
      <w:r w:rsidRPr="00311A6E">
        <w:rPr>
          <w:sz w:val="28"/>
          <w:szCs w:val="28"/>
        </w:rPr>
        <w:lastRenderedPageBreak/>
        <w:t>утверждении размера субсидии без предоставления Учреждениями документов, указанных в пункте 2.1 настоящего Порядка, и проведения заседания Комиссии.»;</w:t>
      </w:r>
    </w:p>
    <w:p w14:paraId="579190BB" w14:textId="791847CB" w:rsidR="009203A7" w:rsidRPr="00311A6E" w:rsidRDefault="00EA3DA6" w:rsidP="00920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2</w:t>
      </w:r>
      <w:r w:rsidR="009203A7" w:rsidRPr="00311A6E">
        <w:rPr>
          <w:sz w:val="28"/>
          <w:szCs w:val="28"/>
        </w:rPr>
        <w:t>.</w:t>
      </w:r>
      <w:r w:rsidRPr="00311A6E">
        <w:rPr>
          <w:sz w:val="28"/>
          <w:szCs w:val="28"/>
        </w:rPr>
        <w:t>6</w:t>
      </w:r>
      <w:r w:rsidR="009203A7" w:rsidRPr="00311A6E">
        <w:rPr>
          <w:sz w:val="28"/>
          <w:szCs w:val="28"/>
        </w:rPr>
        <w:t>. пункты 2.6.1, 2.6.2, 2.6</w:t>
      </w:r>
      <w:r w:rsidR="009203A7" w:rsidRPr="00311A6E">
        <w:rPr>
          <w:sz w:val="28"/>
          <w:szCs w:val="28"/>
          <w:vertAlign w:val="superscript"/>
        </w:rPr>
        <w:t>1</w:t>
      </w:r>
      <w:r w:rsidR="009203A7" w:rsidRPr="00311A6E">
        <w:rPr>
          <w:sz w:val="28"/>
          <w:szCs w:val="28"/>
        </w:rPr>
        <w:t xml:space="preserve"> признать утратившими силу.</w:t>
      </w:r>
    </w:p>
    <w:p w14:paraId="28E2722D" w14:textId="4D7F3BF6" w:rsidR="009203A7" w:rsidRPr="00311A6E" w:rsidRDefault="00EA3DA6" w:rsidP="00920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2</w:t>
      </w:r>
      <w:r w:rsidR="009D4303" w:rsidRPr="00311A6E">
        <w:rPr>
          <w:sz w:val="28"/>
          <w:szCs w:val="28"/>
        </w:rPr>
        <w:t>.</w:t>
      </w:r>
      <w:r w:rsidRPr="00311A6E">
        <w:rPr>
          <w:sz w:val="28"/>
          <w:szCs w:val="28"/>
        </w:rPr>
        <w:t>7</w:t>
      </w:r>
      <w:r w:rsidR="009D4303" w:rsidRPr="00311A6E">
        <w:rPr>
          <w:sz w:val="28"/>
          <w:szCs w:val="28"/>
        </w:rPr>
        <w:t>. пункт 2.7. изложить в следующей редакции:</w:t>
      </w:r>
    </w:p>
    <w:p w14:paraId="743A7C4A" w14:textId="1E759172" w:rsidR="009D4303" w:rsidRPr="00311A6E" w:rsidRDefault="009D4303" w:rsidP="009D4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«2.7. 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- типовая форма), не позднее 10 рабочих дней со дня вступления в силу Приказа об утверждении размера субсидии.»;</w:t>
      </w:r>
    </w:p>
    <w:p w14:paraId="36C73C08" w14:textId="5B71E02F" w:rsidR="009D4303" w:rsidRPr="009D4303" w:rsidRDefault="00EA3DA6" w:rsidP="009D43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11A6E">
        <w:rPr>
          <w:sz w:val="28"/>
          <w:szCs w:val="28"/>
        </w:rPr>
        <w:t>2</w:t>
      </w:r>
      <w:r w:rsidR="009D4303" w:rsidRPr="00311A6E">
        <w:rPr>
          <w:sz w:val="28"/>
          <w:szCs w:val="28"/>
        </w:rPr>
        <w:t>.</w:t>
      </w:r>
      <w:r w:rsidRPr="00311A6E">
        <w:rPr>
          <w:sz w:val="28"/>
          <w:szCs w:val="28"/>
        </w:rPr>
        <w:t>8</w:t>
      </w:r>
      <w:r w:rsidR="009D4303" w:rsidRPr="00311A6E">
        <w:rPr>
          <w:sz w:val="28"/>
          <w:szCs w:val="28"/>
        </w:rPr>
        <w:t>. в абзаце втором пункта 2.9 после слов «сводную бюджетную роспись</w:t>
      </w:r>
      <w:r w:rsidR="000862D1" w:rsidRPr="00311A6E">
        <w:rPr>
          <w:sz w:val="28"/>
          <w:szCs w:val="28"/>
        </w:rPr>
        <w:t>,</w:t>
      </w:r>
      <w:r w:rsidR="009D4303" w:rsidRPr="00311A6E">
        <w:rPr>
          <w:sz w:val="28"/>
          <w:szCs w:val="28"/>
        </w:rPr>
        <w:t>» дополнить словами «Приказ об утверждении размера субсидии,».</w:t>
      </w:r>
    </w:p>
    <w:p w14:paraId="77A5EA11" w14:textId="729382F3" w:rsidR="002A192F" w:rsidRPr="00311A6E" w:rsidRDefault="00EA3DA6" w:rsidP="002A19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2</w:t>
      </w:r>
      <w:r w:rsidR="002A192F" w:rsidRPr="00311A6E">
        <w:rPr>
          <w:rFonts w:ascii="Times New Roman" w:hAnsi="Times New Roman" w:cs="Times New Roman"/>
          <w:sz w:val="28"/>
        </w:rPr>
        <w:t>.</w:t>
      </w:r>
      <w:r w:rsidRPr="00311A6E">
        <w:rPr>
          <w:rFonts w:ascii="Times New Roman" w:hAnsi="Times New Roman" w:cs="Times New Roman"/>
          <w:sz w:val="28"/>
        </w:rPr>
        <w:t>9</w:t>
      </w:r>
      <w:r w:rsidR="002A192F" w:rsidRPr="00311A6E">
        <w:rPr>
          <w:rFonts w:ascii="Times New Roman" w:hAnsi="Times New Roman" w:cs="Times New Roman"/>
          <w:sz w:val="28"/>
        </w:rPr>
        <w:t>. раздел 3 изложить в следующей редакции:</w:t>
      </w:r>
    </w:p>
    <w:p w14:paraId="33117D12" w14:textId="77777777" w:rsidR="002A192F" w:rsidRPr="00311A6E" w:rsidRDefault="002A192F" w:rsidP="002A192F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«III. Требования к отчетности</w:t>
      </w:r>
    </w:p>
    <w:p w14:paraId="40F7EEC9" w14:textId="77777777" w:rsidR="002A192F" w:rsidRPr="00311A6E" w:rsidRDefault="002A192F" w:rsidP="002A19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0290674B" w14:textId="77777777" w:rsidR="002A192F" w:rsidRPr="00311A6E" w:rsidRDefault="002A192F" w:rsidP="002A19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3.1. Учреждения представляют в Департамент следующую отчетность (далее - Отчеты):</w:t>
      </w:r>
    </w:p>
    <w:p w14:paraId="78D76CA7" w14:textId="77777777" w:rsidR="002A192F" w:rsidRPr="00E05AB8" w:rsidRDefault="002A192F" w:rsidP="002A19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1A6E">
        <w:rPr>
          <w:rFonts w:ascii="Times New Roman" w:hAnsi="Times New Roman" w:cs="Times New Roman"/>
          <w:sz w:val="28"/>
        </w:rPr>
        <w:t>3.1.1. ежеквартально</w:t>
      </w:r>
      <w:r w:rsidRPr="00E05AB8">
        <w:rPr>
          <w:rFonts w:ascii="Times New Roman" w:hAnsi="Times New Roman" w:cs="Times New Roman"/>
          <w:sz w:val="28"/>
        </w:rPr>
        <w:t xml:space="preserve"> до 15 числа месяца (за год до 25 числа месяца), следующего за отчетным по форме, установленной типовой формой:</w:t>
      </w:r>
    </w:p>
    <w:p w14:paraId="7B703CA6" w14:textId="77777777" w:rsidR="002A192F" w:rsidRPr="00E05AB8" w:rsidRDefault="002A192F" w:rsidP="002A19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расходах, источником финансового обеспечения которых являются субсидии</w:t>
      </w:r>
      <w:r w:rsidR="00E75CF1"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цели;</w:t>
      </w:r>
    </w:p>
    <w:p w14:paraId="1BD3B880" w14:textId="77777777" w:rsidR="002A192F" w:rsidRPr="00E05AB8" w:rsidRDefault="002A192F" w:rsidP="002A19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достижении значений результатов предоставления субсидий</w:t>
      </w:r>
      <w:r w:rsidR="00E75CF1"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цели.</w:t>
      </w:r>
    </w:p>
    <w:p w14:paraId="2459B449" w14:textId="77777777" w:rsidR="002A192F" w:rsidRPr="00E05AB8" w:rsidRDefault="002A192F" w:rsidP="002A19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 xml:space="preserve">3.1.2. ежеквартально до 10 числа месяца, следующего за отчетным,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и не позднее 10 рабочего дня после достижения конечного значения результата предоставления субсидии по форме, установленной приложением</w:t>
      </w:r>
      <w:r w:rsidR="00E75CF1">
        <w:rPr>
          <w:rFonts w:ascii="Times New Roman" w:hAnsi="Times New Roman" w:cs="Times New Roman"/>
          <w:sz w:val="28"/>
        </w:rPr>
        <w:t xml:space="preserve"> № </w:t>
      </w:r>
      <w:r w:rsidRPr="00E05AB8">
        <w:rPr>
          <w:rFonts w:ascii="Times New Roman" w:hAnsi="Times New Roman" w:cs="Times New Roman"/>
          <w:sz w:val="28"/>
        </w:rPr>
        <w:t xml:space="preserve">3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 xml:space="preserve">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</w:t>
      </w:r>
      <w:r>
        <w:rPr>
          <w:rFonts w:ascii="Times New Roman" w:hAnsi="Times New Roman" w:cs="Times New Roman"/>
          <w:sz w:val="28"/>
        </w:rPr>
        <w:t>Российской Федерации</w:t>
      </w:r>
      <w:r w:rsidR="00E75CF1">
        <w:rPr>
          <w:rFonts w:ascii="Times New Roman" w:hAnsi="Times New Roman" w:cs="Times New Roman"/>
          <w:sz w:val="28"/>
        </w:rPr>
        <w:t xml:space="preserve"> от </w:t>
      </w:r>
      <w:r>
        <w:rPr>
          <w:rFonts w:ascii="Times New Roman" w:hAnsi="Times New Roman" w:cs="Times New Roman"/>
          <w:sz w:val="28"/>
        </w:rPr>
        <w:t>27.04.2024</w:t>
      </w:r>
      <w:r w:rsidR="00E75CF1"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>53н:</w:t>
      </w:r>
    </w:p>
    <w:p w14:paraId="20660753" w14:textId="77777777" w:rsidR="002A192F" w:rsidRPr="00E05AB8" w:rsidRDefault="002A192F" w:rsidP="002A19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реализации плана мероприятий по достижению результата предоставления субсидий</w:t>
      </w:r>
      <w:r w:rsidR="00E75CF1"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цели.</w:t>
      </w:r>
    </w:p>
    <w:p w14:paraId="0533B47A" w14:textId="77777777" w:rsidR="002A192F" w:rsidRDefault="002A192F" w:rsidP="002A192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05AB8">
        <w:rPr>
          <w:sz w:val="28"/>
        </w:rPr>
        <w:t xml:space="preserve">3.2. Ответственность за своевременностью представления Отчетов </w:t>
      </w:r>
      <w:r>
        <w:rPr>
          <w:sz w:val="28"/>
        </w:rPr>
        <w:br/>
      </w:r>
      <w:r w:rsidRPr="00E05AB8">
        <w:rPr>
          <w:sz w:val="28"/>
        </w:rPr>
        <w:t>и достоверностью отчетных данных возлагается</w:t>
      </w:r>
      <w:r w:rsidR="00E75CF1">
        <w:rPr>
          <w:sz w:val="28"/>
        </w:rPr>
        <w:t xml:space="preserve"> на </w:t>
      </w:r>
      <w:r w:rsidRPr="00E05AB8">
        <w:rPr>
          <w:sz w:val="28"/>
        </w:rPr>
        <w:t>руководителей Учреждений.».</w:t>
      </w:r>
    </w:p>
    <w:p w14:paraId="0E206DDC" w14:textId="2DADC804" w:rsidR="00B41344" w:rsidRDefault="00EA3DA6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>
        <w:rPr>
          <w:sz w:val="28"/>
          <w:szCs w:val="28"/>
        </w:rPr>
        <w:t xml:space="preserve">. </w:t>
      </w:r>
      <w:r w:rsidR="00AC103C" w:rsidRPr="00AC103C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4F55075C" w:rsidR="00B41344" w:rsidRDefault="00EA3DA6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2FEC5D23" w:rsidR="00B41344" w:rsidRDefault="00EA3DA6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сайт муниципального образования город Пермь 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9180229" w14:textId="20108979" w:rsidR="00B41344" w:rsidRDefault="00EA3DA6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6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D23AE7">
        <w:rPr>
          <w:bCs/>
          <w:sz w:val="28"/>
          <w:szCs w:val="28"/>
        </w:rPr>
        <w:t>Мальцеву Е.Д.</w:t>
      </w:r>
    </w:p>
    <w:p w14:paraId="2917CF5D" w14:textId="77777777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  <w:t xml:space="preserve">         </w:t>
      </w:r>
      <w:r w:rsidR="00D23AE7">
        <w:rPr>
          <w:sz w:val="28"/>
          <w:szCs w:val="28"/>
          <w:lang w:eastAsia="x-none"/>
        </w:rPr>
        <w:t xml:space="preserve">        Э.О. Соснин</w:t>
      </w:r>
    </w:p>
    <w:sectPr w:rsidR="005A5DA0" w:rsidSect="001B7B38"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5047" w14:textId="77777777" w:rsidR="00032F58" w:rsidRDefault="00032F58">
      <w:r>
        <w:separator/>
      </w:r>
    </w:p>
  </w:endnote>
  <w:endnote w:type="continuationSeparator" w:id="0">
    <w:p w14:paraId="58F1E6BB" w14:textId="77777777" w:rsidR="00032F58" w:rsidRDefault="000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C428" w14:textId="77777777" w:rsidR="00032F58" w:rsidRDefault="00032F58">
      <w:r>
        <w:separator/>
      </w:r>
    </w:p>
  </w:footnote>
  <w:footnote w:type="continuationSeparator" w:id="0">
    <w:p w14:paraId="4FD75686" w14:textId="77777777" w:rsidR="00032F58" w:rsidRDefault="000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E742A"/>
    <w:multiLevelType w:val="hybridMultilevel"/>
    <w:tmpl w:val="B93E128E"/>
    <w:lvl w:ilvl="0" w:tplc="BD1C664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3"/>
  </w:num>
  <w:num w:numId="2" w16cid:durableId="169562057">
    <w:abstractNumId w:val="1"/>
  </w:num>
  <w:num w:numId="3" w16cid:durableId="1512260919">
    <w:abstractNumId w:val="0"/>
  </w:num>
  <w:num w:numId="4" w16cid:durableId="1400010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44F5D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62D1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1FF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AE7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3EBC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A6E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1094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D28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3C32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03A7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6477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D4303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271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43D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2F12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1090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32C1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DA6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4EF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9203A7"/>
    <w:rPr>
      <w:sz w:val="24"/>
      <w:szCs w:val="24"/>
    </w:rPr>
  </w:style>
  <w:style w:type="paragraph" w:styleId="af4">
    <w:name w:val="List Paragraph"/>
    <w:basedOn w:val="a"/>
    <w:uiPriority w:val="34"/>
    <w:qFormat/>
    <w:rsid w:val="002D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1028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9</cp:revision>
  <cp:lastPrinted>2021-08-20T10:38:00Z</cp:lastPrinted>
  <dcterms:created xsi:type="dcterms:W3CDTF">2025-06-05T05:20:00Z</dcterms:created>
  <dcterms:modified xsi:type="dcterms:W3CDTF">2025-06-05T08:25:00Z</dcterms:modified>
</cp:coreProperties>
</file>