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</w:t>
      </w:r>
      <w:r>
        <w:rPr>
          <w:b/>
          <w:bCs/>
          <w:color w:val="000000"/>
          <w:sz w:val="28"/>
          <w:szCs w:val="28"/>
        </w:rPr>
        <w:t xml:space="preserve">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</w:t>
      </w:r>
      <w:r>
        <w:rPr>
          <w:szCs w:val="28"/>
        </w:rPr>
        <w:t xml:space="preserve">,</w:t>
        <w:br/>
      </w:r>
      <w:r>
        <w:rPr>
          <w:b/>
          <w:bCs/>
          <w:sz w:val="28"/>
          <w:szCs w:val="28"/>
        </w:rPr>
        <w:t xml:space="preserve">ограниченной </w:t>
      </w:r>
      <w:r>
        <w:rPr>
          <w:b/>
          <w:bCs/>
          <w:sz w:val="28"/>
          <w:szCs w:val="28"/>
        </w:rPr>
        <w:t xml:space="preserve">ул. Камчатовской,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Краснофлотской, </w:t>
      </w:r>
      <w:r>
        <w:rPr>
          <w:b/>
          <w:bCs/>
          <w:sz w:val="28"/>
          <w:szCs w:val="28"/>
        </w:rPr>
        <w:t xml:space="preserve">ул. Глеба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Успенского, ул. Елькина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в Свердловском </w:t>
      </w:r>
      <w:r>
        <w:rPr>
          <w:b/>
          <w:bCs/>
          <w:sz w:val="28"/>
          <w:szCs w:val="28"/>
        </w:rPr>
        <w:t xml:space="preserve">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22 </w:t>
      </w:r>
      <w:r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31-02-1-4-1488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направлении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Камчатовской, ул. Краснофлотской, ул. Глеба Успенского, ул. Елькина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Свердловском районе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и проведения общественных обсуждений </w:t>
      </w:r>
      <w:r>
        <w:rPr>
          <w:sz w:val="28"/>
          <w:szCs w:val="28"/>
        </w:rPr>
        <w:t xml:space="preserve">или публичных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слушаний»</w:t>
      </w:r>
      <w:r>
        <w:rPr>
          <w:sz w:val="28"/>
          <w:szCs w:val="28"/>
        </w:rPr>
        <w:t xml:space="preserve">, Устава города </w:t>
      </w:r>
      <w:r>
        <w:rPr>
          <w:sz w:val="28"/>
          <w:szCs w:val="28"/>
        </w:rPr>
        <w:t xml:space="preserve">Перми, </w:t>
      </w:r>
      <w:hyperlink r:id="rId11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27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№ Ивн31</w:t>
      </w:r>
      <w:r>
        <w:rPr>
          <w:sz w:val="28"/>
          <w:szCs w:val="28"/>
        </w:rPr>
        <w:t xml:space="preserve">-02-1-21-996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Камчатовской, ул. Краснофлотской, ул. Глеба Успенского, ул. Елькина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ребованиям гр</w:t>
      </w:r>
      <w:r>
        <w:rPr>
          <w:sz w:val="28"/>
          <w:szCs w:val="28"/>
        </w:rPr>
        <w:t xml:space="preserve">адостроительного </w:t>
      </w:r>
      <w:r>
        <w:rPr>
          <w:sz w:val="28"/>
          <w:szCs w:val="28"/>
        </w:rPr>
        <w:t xml:space="preserve">законода</w:t>
      </w:r>
      <w:r>
        <w:rPr>
          <w:sz w:val="28"/>
          <w:szCs w:val="28"/>
        </w:rPr>
        <w:t xml:space="preserve">тельства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21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Камчатовской, ул. Краснофлотской, ул. Глеба Успенского, ул. Елькина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Свердловском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17 июня 2025 г. </w:t>
      </w:r>
      <w:r>
        <w:rPr>
          <w:sz w:val="28"/>
          <w:szCs w:val="28"/>
        </w:rPr>
        <w:br/>
        <w:t xml:space="preserve">по 20 июня 2025 г.: вторник</w:t>
      </w:r>
      <w:r>
        <w:rPr>
          <w:sz w:val="28"/>
          <w:szCs w:val="28"/>
        </w:rPr>
        <w:t xml:space="preserve">-четверг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rStyle w:val="894"/>
          <w:i w:val="0"/>
          <w:sz w:val="28"/>
          <w:szCs w:val="28"/>
        </w:rPr>
        <w:t xml:space="preserve">614007, г. Пермь, ул. Сибирская</w:t>
      </w:r>
      <w:r>
        <w:rPr>
          <w:color w:val="000000"/>
          <w:sz w:val="28"/>
          <w:szCs w:val="28"/>
        </w:rPr>
        <w:t xml:space="preserve">, 58,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18 июня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rStyle w:val="894"/>
          <w:i w:val="0"/>
          <w:sz w:val="28"/>
          <w:szCs w:val="28"/>
        </w:rPr>
        <w:t xml:space="preserve">614007, г. Пермь, </w:t>
      </w:r>
      <w:r>
        <w:rPr>
          <w:rStyle w:val="894"/>
          <w:i w:val="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ул. Сибирская, </w:t>
      </w:r>
      <w:r>
        <w:rPr>
          <w:color w:val="000000"/>
          <w:sz w:val="28"/>
          <w:szCs w:val="28"/>
        </w:rPr>
        <w:t xml:space="preserve">58, каб. 101,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17 июня 2025 г. по 20 июня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20 июня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8"/>
    <w:uiPriority w:val="10"/>
    <w:rPr>
      <w:sz w:val="48"/>
      <w:szCs w:val="48"/>
    </w:rPr>
  </w:style>
  <w:style w:type="character" w:styleId="698">
    <w:name w:val="Subtitle Char"/>
    <w:basedOn w:val="714"/>
    <w:link w:val="730"/>
    <w:uiPriority w:val="11"/>
    <w:rPr>
      <w:sz w:val="24"/>
      <w:szCs w:val="24"/>
    </w:rPr>
  </w:style>
  <w:style w:type="character" w:styleId="699">
    <w:name w:val="Quote Char"/>
    <w:link w:val="732"/>
    <w:uiPriority w:val="29"/>
    <w:rPr>
      <w:i/>
    </w:rPr>
  </w:style>
  <w:style w:type="character" w:styleId="700">
    <w:name w:val="Intense Quote Char"/>
    <w:link w:val="734"/>
    <w:uiPriority w:val="30"/>
    <w:rPr>
      <w:i/>
    </w:rPr>
  </w:style>
  <w:style w:type="character" w:styleId="701">
    <w:name w:val="Caption Char"/>
    <w:basedOn w:val="740"/>
    <w:link w:val="738"/>
    <w:uiPriority w:val="99"/>
  </w:style>
  <w:style w:type="character" w:styleId="702">
    <w:name w:val="Footnote Text Char"/>
    <w:link w:val="869"/>
    <w:uiPriority w:val="99"/>
    <w:rPr>
      <w:sz w:val="18"/>
    </w:rPr>
  </w:style>
  <w:style w:type="character" w:styleId="703">
    <w:name w:val="Endnote Text Char"/>
    <w:link w:val="872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rPr>
      <w:lang w:eastAsia="zh-CN"/>
    </w:rPr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4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704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70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4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4"/>
    <w:next w:val="704"/>
    <w:uiPriority w:val="39"/>
    <w:unhideWhenUsed/>
    <w:pPr>
      <w:spacing w:after="57"/>
    </w:pPr>
  </w:style>
  <w:style w:type="paragraph" w:styleId="87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  <w:rPr>
      <w:lang w:eastAsia="zh-CN"/>
    </w:rPr>
  </w:style>
  <w:style w:type="paragraph" w:styleId="885">
    <w:name w:val="table of figures"/>
    <w:basedOn w:val="704"/>
    <w:next w:val="704"/>
    <w:uiPriority w:val="99"/>
    <w:unhideWhenUsed/>
  </w:style>
  <w:style w:type="paragraph" w:styleId="886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4"/>
    <w:pPr>
      <w:ind w:right="-1"/>
      <w:jc w:val="both"/>
    </w:pPr>
    <w:rPr>
      <w:sz w:val="26"/>
    </w:rPr>
  </w:style>
  <w:style w:type="character" w:styleId="888">
    <w:name w:val="page number"/>
    <w:basedOn w:val="714"/>
  </w:style>
  <w:style w:type="paragraph" w:styleId="889">
    <w:name w:val="Balloon Text"/>
    <w:basedOn w:val="704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704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714"/>
    <w:link w:val="736"/>
    <w:uiPriority w:val="99"/>
  </w:style>
  <w:style w:type="character" w:styleId="894">
    <w:name w:val="Emphasis"/>
    <w:qFormat/>
    <w:rPr>
      <w:i/>
      <w:iCs/>
    </w:rPr>
  </w:style>
  <w:style w:type="paragraph" w:styleId="895" w:customStyle="1">
    <w:name w:val="Основной текст"/>
    <w:basedOn w:val="846"/>
    <w:next w:val="862"/>
    <w:link w:val="863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333E7EB7C2DE1014DC29D0682D760D7B6E7C555BF85499918DF45BC5E7A33737026127397845304283D1EC0891F912C0BlEF4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73</cp:revision>
  <dcterms:created xsi:type="dcterms:W3CDTF">2024-01-19T10:07:00Z</dcterms:created>
  <dcterms:modified xsi:type="dcterms:W3CDTF">2025-06-06T05:36:01Z</dcterms:modified>
  <cp:version>786432</cp:version>
</cp:coreProperties>
</file>