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Default="004A4A21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A4A21" w:rsidRPr="0031066C" w:rsidRDefault="004A4A21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A4A21" w:rsidRPr="0099544D" w:rsidRDefault="004A4A21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A4A21" w:rsidRDefault="004A4A21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Pr="00A43577" w:rsidRDefault="004A4A21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Pr="00A43577" w:rsidRDefault="004A4A21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4A4A21" w:rsidRDefault="004A4A21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A4A21" w:rsidRPr="0031066C" w:rsidRDefault="004A4A21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A4A21" w:rsidRPr="0099544D" w:rsidRDefault="004A4A21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A4A21" w:rsidRDefault="004A4A21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A4A21" w:rsidRPr="00A43577" w:rsidRDefault="004A4A21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A4A21" w:rsidRPr="00A43577" w:rsidRDefault="004A4A21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7520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030D2E">
        <w:rPr>
          <w:bCs/>
          <w:sz w:val="28"/>
          <w:szCs w:val="28"/>
        </w:rPr>
        <w:t> </w:t>
      </w:r>
      <w:r w:rsidRPr="00464821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 xml:space="preserve">от 16.03.2011 № 100, от 25.12.2012 № 967, от 07.11.2013 № 965, от 06.06.2014 </w:t>
      </w:r>
      <w:r w:rsidRPr="00464821">
        <w:rPr>
          <w:sz w:val="28"/>
          <w:szCs w:val="28"/>
        </w:rPr>
        <w:br/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 xml:space="preserve">, </w:t>
      </w:r>
      <w:r w:rsidR="00A941F6">
        <w:rPr>
          <w:sz w:val="28"/>
          <w:szCs w:val="28"/>
        </w:rPr>
        <w:br/>
        <w:t>от 18.08.2023 № 726</w:t>
      </w:r>
      <w:r w:rsidR="0075207A">
        <w:rPr>
          <w:sz w:val="28"/>
          <w:szCs w:val="28"/>
        </w:rPr>
        <w:t xml:space="preserve">, </w:t>
      </w:r>
      <w:r w:rsidR="0075207A" w:rsidRPr="0075207A">
        <w:rPr>
          <w:sz w:val="28"/>
          <w:szCs w:val="28"/>
        </w:rPr>
        <w:t xml:space="preserve">от 10.01.2024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5, от 27.09.2024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804, от 17.10.2024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921,</w:t>
      </w:r>
      <w:r w:rsidR="0075207A">
        <w:rPr>
          <w:sz w:val="28"/>
          <w:szCs w:val="28"/>
        </w:rPr>
        <w:t xml:space="preserve"> </w:t>
      </w:r>
      <w:r w:rsidR="0075207A" w:rsidRPr="0075207A">
        <w:rPr>
          <w:sz w:val="28"/>
          <w:szCs w:val="28"/>
        </w:rPr>
        <w:t xml:space="preserve">от 20.11.2024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1102</w:t>
      </w:r>
      <w:r w:rsidRPr="00464821">
        <w:rPr>
          <w:bCs/>
          <w:sz w:val="28"/>
          <w:szCs w:val="28"/>
        </w:rPr>
        <w:t>), следующие изменения:</w:t>
      </w:r>
    </w:p>
    <w:p w:rsidR="006604E2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="006604E2">
        <w:rPr>
          <w:sz w:val="28"/>
          <w:szCs w:val="28"/>
        </w:rPr>
        <w:t xml:space="preserve">абзац шестой пункта 5.2 после слова «Федерации» дополнить словами </w:t>
      </w:r>
      <w:r w:rsidR="006604E2">
        <w:rPr>
          <w:sz w:val="28"/>
          <w:szCs w:val="28"/>
        </w:rPr>
        <w:br/>
        <w:t xml:space="preserve">«, </w:t>
      </w:r>
      <w:r w:rsidR="006604E2"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 w:rsidR="006604E2">
        <w:rPr>
          <w:sz w:val="28"/>
          <w:szCs w:val="28"/>
        </w:rPr>
        <w:t xml:space="preserve">»; </w:t>
      </w:r>
    </w:p>
    <w:p w:rsidR="00B62282" w:rsidRPr="00933215" w:rsidRDefault="006604E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2282" w:rsidRPr="00933215">
        <w:rPr>
          <w:sz w:val="28"/>
          <w:szCs w:val="28"/>
        </w:rPr>
        <w:t>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991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 w:rsidR="00D641C3" w:rsidRPr="005D04A0" w:rsidTr="00D641C3"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11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E8E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E8E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 w:rsidR="00D641C3" w:rsidRPr="005D04A0" w:rsidTr="00D641C3">
        <w:trPr>
          <w:trHeight w:val="258"/>
          <w:tblHeader/>
        </w:trPr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41C3" w:rsidRPr="005D04A0" w:rsidTr="00D641C3"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D641C3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41C3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11 685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12 549</w:t>
            </w:r>
          </w:p>
        </w:tc>
      </w:tr>
      <w:tr w:rsidR="00D641C3" w:rsidRPr="005D04A0" w:rsidTr="00D641C3"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D641C3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41C3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12 656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13 592</w:t>
            </w:r>
          </w:p>
        </w:tc>
      </w:tr>
      <w:tr w:rsidR="00D641C3" w:rsidRPr="005D04A0" w:rsidTr="00D641C3"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D641C3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41C3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13 738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14 754</w:t>
            </w:r>
          </w:p>
        </w:tc>
      </w:tr>
      <w:tr w:rsidR="00D641C3" w:rsidRPr="005D04A0" w:rsidTr="00D641C3">
        <w:tc>
          <w:tcPr>
            <w:tcW w:w="1838" w:type="dxa"/>
          </w:tcPr>
          <w:p w:rsidR="00D641C3" w:rsidRPr="005D04A0" w:rsidRDefault="00D641C3" w:rsidP="00D641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</w:t>
            </w:r>
            <w:r w:rsidRPr="0075207A">
              <w:rPr>
                <w:sz w:val="28"/>
                <w:szCs w:val="28"/>
              </w:rPr>
              <w:lastRenderedPageBreak/>
              <w:t>и защиты Родины</w:t>
            </w:r>
            <w:r w:rsidRPr="005D04A0">
              <w:rPr>
                <w:sz w:val="28"/>
                <w:szCs w:val="28"/>
              </w:rPr>
              <w:t xml:space="preserve">, </w:t>
            </w:r>
            <w:proofErr w:type="spellStart"/>
            <w:r w:rsidRPr="005D04A0">
              <w:rPr>
                <w:sz w:val="28"/>
                <w:szCs w:val="28"/>
              </w:rPr>
              <w:t>тьютор</w:t>
            </w:r>
            <w:proofErr w:type="spellEnd"/>
            <w:r w:rsidRPr="005D04A0">
              <w:rPr>
                <w:sz w:val="28"/>
                <w:szCs w:val="28"/>
              </w:rPr>
              <w:t>, педагог-библиотекарь, советник директора по воспитанию и взаимодействию</w:t>
            </w:r>
            <w:r>
              <w:rPr>
                <w:sz w:val="28"/>
                <w:szCs w:val="28"/>
              </w:rPr>
              <w:t xml:space="preserve"> с </w:t>
            </w:r>
            <w:r w:rsidRPr="005D04A0">
              <w:rPr>
                <w:sz w:val="28"/>
                <w:szCs w:val="28"/>
              </w:rPr>
              <w:t>детскими общественными объединениями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D641C3" w:rsidRDefault="00D641C3" w:rsidP="00D641C3">
            <w:pPr>
              <w:jc w:val="center"/>
              <w:rPr>
                <w:color w:val="000000"/>
                <w:sz w:val="28"/>
                <w:szCs w:val="28"/>
              </w:rPr>
            </w:pPr>
            <w:r w:rsidRPr="00D641C3">
              <w:rPr>
                <w:color w:val="000000"/>
                <w:sz w:val="28"/>
                <w:szCs w:val="28"/>
              </w:rPr>
              <w:lastRenderedPageBreak/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41C3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13 853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C3" w:rsidRPr="00BB547F" w:rsidRDefault="00D641C3" w:rsidP="00D641C3">
            <w:pPr>
              <w:jc w:val="center"/>
              <w:rPr>
                <w:sz w:val="28"/>
              </w:rPr>
            </w:pPr>
            <w:r w:rsidRPr="00BB547F">
              <w:rPr>
                <w:sz w:val="28"/>
              </w:rPr>
              <w:t>14 878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641C3" w:rsidRDefault="00D641C3" w:rsidP="00A941F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D641C3">
        <w:rPr>
          <w:sz w:val="24"/>
          <w:szCs w:val="24"/>
        </w:rPr>
        <w:t xml:space="preserve">С учетом индексации 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к работникам муниципальных бюджетных и автономных учреждений, финансовое обеспечение которых осуществляется за счет средств бюджета города Перми, </w:t>
      </w:r>
      <w:r>
        <w:rPr>
          <w:sz w:val="24"/>
          <w:szCs w:val="24"/>
        </w:rPr>
        <w:br/>
      </w:r>
      <w:r w:rsidRPr="00D641C3">
        <w:rPr>
          <w:sz w:val="24"/>
          <w:szCs w:val="24"/>
        </w:rPr>
        <w:t>указанные размеры должностных окладов применяются с 01 января 2025 г.).</w:t>
      </w:r>
    </w:p>
    <w:p w:rsidR="00E25AC4" w:rsidRDefault="00556530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="00D641C3">
        <w:rPr>
          <w:sz w:val="24"/>
          <w:szCs w:val="24"/>
        </w:rPr>
        <w:t>*</w:t>
      </w:r>
      <w:r w:rsidR="00A27376">
        <w:rPr>
          <w:sz w:val="24"/>
          <w:szCs w:val="24"/>
        </w:rPr>
        <w:t xml:space="preserve"> </w:t>
      </w:r>
      <w:r w:rsidR="00BB547F" w:rsidRPr="00BB547F">
        <w:rPr>
          <w:sz w:val="24"/>
          <w:szCs w:val="24"/>
        </w:rPr>
        <w:t>С учетом индексации должностных окладов на 9,5 % с 01 апреля 2025 г. (</w:t>
      </w:r>
      <w:r w:rsidR="00EE47AE" w:rsidRPr="00EE47AE">
        <w:rPr>
          <w:sz w:val="24"/>
          <w:szCs w:val="24"/>
        </w:rPr>
        <w:t>указанные размеры должностных окладов применяются к работникам муниципальных казен</w:t>
      </w:r>
      <w:bookmarkStart w:id="0" w:name="_GoBack"/>
      <w:bookmarkEnd w:id="0"/>
      <w:r w:rsidR="00EE47AE" w:rsidRPr="00EE47AE">
        <w:rPr>
          <w:sz w:val="24"/>
          <w:szCs w:val="24"/>
        </w:rPr>
        <w:t xml:space="preserve">ных учреждений с 01 </w:t>
      </w:r>
      <w:r w:rsidR="00EE47AE">
        <w:rPr>
          <w:sz w:val="24"/>
          <w:szCs w:val="24"/>
        </w:rPr>
        <w:t>апреля</w:t>
      </w:r>
      <w:r w:rsidR="00EE47AE" w:rsidRPr="00EE47AE">
        <w:rPr>
          <w:sz w:val="24"/>
          <w:szCs w:val="24"/>
        </w:rPr>
        <w:t xml:space="preserve"> 202</w:t>
      </w:r>
      <w:r w:rsidR="00EE47AE">
        <w:rPr>
          <w:sz w:val="24"/>
          <w:szCs w:val="24"/>
        </w:rPr>
        <w:t>5</w:t>
      </w:r>
      <w:r w:rsidR="00EE47AE" w:rsidRPr="00EE47AE">
        <w:rPr>
          <w:sz w:val="24"/>
          <w:szCs w:val="24"/>
        </w:rPr>
        <w:t xml:space="preserve"> г.;</w:t>
      </w:r>
      <w:r w:rsidR="00EE47AE">
        <w:rPr>
          <w:sz w:val="24"/>
          <w:szCs w:val="24"/>
        </w:rPr>
        <w:t xml:space="preserve"> </w:t>
      </w:r>
      <w:r w:rsidR="00BB547F" w:rsidRPr="00BB547F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 w:rsidR="001B381F">
        <w:rPr>
          <w:sz w:val="28"/>
          <w:szCs w:val="28"/>
        </w:rPr>
        <w:t>;</w:t>
      </w:r>
    </w:p>
    <w:p w:rsidR="00A27376" w:rsidRPr="00BB547F" w:rsidRDefault="00A27376" w:rsidP="00BB54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381F">
        <w:rPr>
          <w:sz w:val="24"/>
          <w:szCs w:val="24"/>
        </w:rPr>
        <w:t>*</w:t>
      </w:r>
      <w:r w:rsidR="00D641C3">
        <w:rPr>
          <w:sz w:val="24"/>
          <w:szCs w:val="24"/>
        </w:rPr>
        <w:t>*</w:t>
      </w:r>
      <w:r w:rsidR="0055653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B547F" w:rsidRPr="00BB547F">
        <w:rPr>
          <w:sz w:val="24"/>
          <w:szCs w:val="24"/>
        </w:rPr>
        <w:t xml:space="preserve">С учетом индексации должностных окладов на </w:t>
      </w:r>
      <w:r w:rsidR="00BB547F">
        <w:rPr>
          <w:sz w:val="24"/>
          <w:szCs w:val="24"/>
        </w:rPr>
        <w:t>9</w:t>
      </w:r>
      <w:r w:rsidR="00BB547F" w:rsidRPr="00BB547F">
        <w:rPr>
          <w:sz w:val="24"/>
          <w:szCs w:val="24"/>
        </w:rPr>
        <w:t>,</w:t>
      </w:r>
      <w:r w:rsidR="00BB547F">
        <w:rPr>
          <w:sz w:val="24"/>
          <w:szCs w:val="24"/>
        </w:rPr>
        <w:t>5</w:t>
      </w:r>
      <w:r w:rsidR="00BB547F" w:rsidRPr="00BB547F">
        <w:rPr>
          <w:sz w:val="24"/>
          <w:szCs w:val="24"/>
        </w:rPr>
        <w:t xml:space="preserve">% </w:t>
      </w:r>
      <w:r w:rsidR="00BB547F">
        <w:rPr>
          <w:sz w:val="24"/>
          <w:szCs w:val="24"/>
        </w:rPr>
        <w:t>с </w:t>
      </w:r>
      <w:r w:rsidR="00BB547F" w:rsidRPr="00A941F6">
        <w:rPr>
          <w:sz w:val="24"/>
          <w:szCs w:val="24"/>
        </w:rPr>
        <w:t xml:space="preserve">01 </w:t>
      </w:r>
      <w:r w:rsidR="00BB547F">
        <w:rPr>
          <w:sz w:val="24"/>
          <w:szCs w:val="24"/>
        </w:rPr>
        <w:t>апреля</w:t>
      </w:r>
      <w:r w:rsidR="00BB547F" w:rsidRPr="00A941F6">
        <w:rPr>
          <w:sz w:val="24"/>
          <w:szCs w:val="24"/>
        </w:rPr>
        <w:t xml:space="preserve"> </w:t>
      </w:r>
      <w:r w:rsidR="00BB547F" w:rsidRPr="008F1091">
        <w:rPr>
          <w:sz w:val="24"/>
          <w:szCs w:val="24"/>
        </w:rPr>
        <w:t>202</w:t>
      </w:r>
      <w:r w:rsidR="00BB547F">
        <w:rPr>
          <w:sz w:val="24"/>
          <w:szCs w:val="24"/>
        </w:rPr>
        <w:t>5</w:t>
      </w:r>
      <w:r w:rsidR="00BB547F" w:rsidRPr="008F1091">
        <w:rPr>
          <w:sz w:val="24"/>
          <w:szCs w:val="24"/>
        </w:rPr>
        <w:t xml:space="preserve"> г. </w:t>
      </w:r>
      <w:r w:rsidR="00BB547F" w:rsidRPr="00BB547F">
        <w:rPr>
          <w:sz w:val="24"/>
          <w:szCs w:val="24"/>
        </w:rPr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Default="006604E2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4E2">
        <w:rPr>
          <w:sz w:val="28"/>
          <w:szCs w:val="28"/>
        </w:rPr>
        <w:t>1.3.</w:t>
      </w:r>
      <w:r>
        <w:rPr>
          <w:sz w:val="28"/>
          <w:szCs w:val="28"/>
        </w:rPr>
        <w:t xml:space="preserve"> в таблице абзаца первого пункта 5.4 строку:</w:t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 w:rsidR="006604E2" w:rsidRPr="006604E2" w:rsidTr="006604E2">
        <w:trPr>
          <w:trHeight w:val="348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6604E2">
            <w:pPr>
              <w:ind w:left="119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>за наличие отраслевой награды, за исключением почетных грамот Министерства образования и науки Российской Федерации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6604E2">
            <w:pPr>
              <w:jc w:val="center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 xml:space="preserve">0,05 </w:t>
            </w:r>
          </w:p>
        </w:tc>
      </w:tr>
    </w:tbl>
    <w:p w:rsidR="006604E2" w:rsidRDefault="006604E2" w:rsidP="00660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4E2" w:rsidRDefault="006604E2" w:rsidP="00660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 w:rsidR="006604E2" w:rsidRPr="006604E2" w:rsidTr="00724DDA">
        <w:trPr>
          <w:trHeight w:val="348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724DDA">
            <w:pPr>
              <w:ind w:left="119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 xml:space="preserve">за наличие отраслевой награды, за исключением почетных грамот Министерства образования и науки Российской Федерации, Министерства просвещения Российской Федерации, Министерства науки </w:t>
            </w:r>
            <w:r>
              <w:rPr>
                <w:sz w:val="28"/>
                <w:szCs w:val="19"/>
              </w:rPr>
              <w:br/>
            </w:r>
            <w:r w:rsidRPr="006604E2">
              <w:rPr>
                <w:sz w:val="28"/>
                <w:szCs w:val="19"/>
              </w:rPr>
              <w:t>и высшего образования Российской Федерации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724DDA">
            <w:pPr>
              <w:jc w:val="center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 xml:space="preserve">0,05 </w:t>
            </w:r>
          </w:p>
        </w:tc>
      </w:tr>
    </w:tbl>
    <w:p w:rsidR="006604E2" w:rsidRDefault="006604E2" w:rsidP="000F4E9D">
      <w:pPr>
        <w:pStyle w:val="ae"/>
        <w:ind w:firstLine="720"/>
        <w:jc w:val="both"/>
      </w:pPr>
    </w:p>
    <w:p w:rsidR="006604E2" w:rsidRDefault="006604E2" w:rsidP="000F4E9D">
      <w:pPr>
        <w:pStyle w:val="ae"/>
        <w:ind w:firstLine="720"/>
        <w:jc w:val="both"/>
      </w:pPr>
      <w:r>
        <w:t xml:space="preserve">1.4. </w:t>
      </w:r>
      <w:r w:rsidRPr="006604E2">
        <w:t xml:space="preserve">в таблице абзаца </w:t>
      </w:r>
      <w:r>
        <w:t>третьего</w:t>
      </w:r>
      <w:r w:rsidRPr="006604E2">
        <w:t xml:space="preserve"> пункта </w:t>
      </w:r>
      <w:r>
        <w:t>6.2.2</w:t>
      </w:r>
      <w:r w:rsidRPr="006604E2">
        <w:t xml:space="preserve"> строку:</w:t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 w:rsidR="006604E2" w:rsidRPr="006604E2" w:rsidTr="00724DDA">
        <w:trPr>
          <w:trHeight w:val="348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8C52E9" w:rsidP="008C52E9"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>З</w:t>
            </w:r>
            <w:r w:rsidR="006604E2" w:rsidRPr="006604E2">
              <w:rPr>
                <w:sz w:val="28"/>
                <w:szCs w:val="19"/>
              </w:rPr>
              <w:t xml:space="preserve">а наличие отраслевой награды </w:t>
            </w:r>
            <w:r>
              <w:rPr>
                <w:sz w:val="28"/>
                <w:szCs w:val="19"/>
              </w:rPr>
              <w:t>(</w:t>
            </w:r>
            <w:r w:rsidR="006604E2" w:rsidRPr="006604E2">
              <w:rPr>
                <w:sz w:val="28"/>
                <w:szCs w:val="19"/>
              </w:rPr>
              <w:t>за исключением почетных грамот Министерства образования и науки Российской Федерации</w:t>
            </w:r>
            <w:r>
              <w:rPr>
                <w:sz w:val="28"/>
                <w:szCs w:val="19"/>
              </w:rPr>
              <w:t>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724DDA">
            <w:pPr>
              <w:jc w:val="center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 xml:space="preserve">0,05 </w:t>
            </w:r>
          </w:p>
        </w:tc>
      </w:tr>
    </w:tbl>
    <w:p w:rsidR="006604E2" w:rsidRDefault="006604E2" w:rsidP="00660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4E2" w:rsidRDefault="006604E2" w:rsidP="00660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 w:rsidR="006604E2" w:rsidRPr="006604E2" w:rsidTr="00724DDA">
        <w:trPr>
          <w:trHeight w:val="348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8C52E9" w:rsidP="008C52E9"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>З</w:t>
            </w:r>
            <w:r w:rsidR="006604E2" w:rsidRPr="006604E2">
              <w:rPr>
                <w:sz w:val="28"/>
                <w:szCs w:val="19"/>
              </w:rPr>
              <w:t xml:space="preserve">а наличие отраслевой награды </w:t>
            </w:r>
            <w:r>
              <w:rPr>
                <w:sz w:val="28"/>
                <w:szCs w:val="19"/>
              </w:rPr>
              <w:t>(</w:t>
            </w:r>
            <w:r w:rsidR="006604E2" w:rsidRPr="006604E2">
              <w:rPr>
                <w:sz w:val="28"/>
                <w:szCs w:val="19"/>
              </w:rPr>
              <w:t xml:space="preserve">за исключением почетных грамот Министерства образования и науки Российской Федерации, Министерства просвещения Российской Федерации, Министерства науки </w:t>
            </w:r>
            <w:r w:rsidR="006604E2">
              <w:rPr>
                <w:sz w:val="28"/>
                <w:szCs w:val="19"/>
              </w:rPr>
              <w:br/>
            </w:r>
            <w:r w:rsidR="006604E2" w:rsidRPr="006604E2">
              <w:rPr>
                <w:sz w:val="28"/>
                <w:szCs w:val="19"/>
              </w:rPr>
              <w:t>и высшего образования Российской Федерации</w:t>
            </w:r>
            <w:r>
              <w:rPr>
                <w:sz w:val="28"/>
                <w:szCs w:val="19"/>
              </w:rPr>
              <w:t>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4E2" w:rsidRPr="006604E2" w:rsidRDefault="006604E2" w:rsidP="00724DDA">
            <w:pPr>
              <w:jc w:val="center"/>
              <w:rPr>
                <w:sz w:val="28"/>
                <w:szCs w:val="19"/>
              </w:rPr>
            </w:pPr>
            <w:r w:rsidRPr="006604E2">
              <w:rPr>
                <w:sz w:val="28"/>
                <w:szCs w:val="19"/>
              </w:rPr>
              <w:t xml:space="preserve">0,05 </w:t>
            </w:r>
          </w:p>
        </w:tc>
      </w:tr>
    </w:tbl>
    <w:p w:rsidR="006604E2" w:rsidRDefault="006604E2" w:rsidP="000F4E9D">
      <w:pPr>
        <w:pStyle w:val="ae"/>
        <w:ind w:firstLine="720"/>
        <w:jc w:val="both"/>
      </w:pPr>
    </w:p>
    <w:p w:rsidR="00A91F6B" w:rsidRPr="00464821" w:rsidRDefault="00A91F6B" w:rsidP="000F4E9D">
      <w:pPr>
        <w:pStyle w:val="ae"/>
        <w:ind w:firstLine="720"/>
        <w:jc w:val="both"/>
      </w:pPr>
      <w:r w:rsidRPr="008E3A46">
        <w:t>1.</w:t>
      </w:r>
      <w:r w:rsidR="008C52E9">
        <w:t>5</w:t>
      </w:r>
      <w:r w:rsidRPr="008E3A46">
        <w:t>.</w:t>
      </w:r>
      <w:r w:rsidR="00030D2E">
        <w:t> </w:t>
      </w:r>
      <w:r w:rsidR="000F4E9D">
        <w:t xml:space="preserve">в </w:t>
      </w:r>
      <w:r w:rsidRPr="008E3A46">
        <w:t>пункт</w:t>
      </w:r>
      <w:r w:rsidR="000F4E9D">
        <w:t>е</w:t>
      </w:r>
      <w:r w:rsidRPr="008E3A46">
        <w:t xml:space="preserve"> 7.3 </w:t>
      </w:r>
      <w:r w:rsidR="000F4E9D">
        <w:t xml:space="preserve">сноску «**» к таблице «Схема должностных окладов </w:t>
      </w:r>
      <w:r w:rsidR="000F4E9D">
        <w:br/>
        <w:t xml:space="preserve">по должностям работников учебно-вспомогательного персонала, включенным в профессиональные квалификационные группы» </w:t>
      </w:r>
      <w:r w:rsidRPr="008E3A46">
        <w:t>изложить в следующей редакции:</w:t>
      </w:r>
    </w:p>
    <w:p w:rsidR="00B21294" w:rsidRPr="000F4E9D" w:rsidRDefault="000F4E9D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4E9D">
        <w:rPr>
          <w:sz w:val="28"/>
          <w:szCs w:val="28"/>
        </w:rPr>
        <w:lastRenderedPageBreak/>
        <w:t>«</w:t>
      </w:r>
      <w:r w:rsidR="00B21294" w:rsidRPr="000F4E9D">
        <w:rPr>
          <w:sz w:val="28"/>
          <w:szCs w:val="28"/>
        </w:rPr>
        <w:t>**</w:t>
      </w:r>
      <w:r w:rsidRPr="000F4E9D">
        <w:rPr>
          <w:sz w:val="28"/>
          <w:szCs w:val="28"/>
        </w:rPr>
        <w:t xml:space="preserve">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 w:rsidR="00B21294" w:rsidRPr="000F4E9D">
        <w:rPr>
          <w:sz w:val="28"/>
          <w:szCs w:val="28"/>
        </w:rPr>
        <w:t>»;</w:t>
      </w:r>
    </w:p>
    <w:p w:rsidR="000F4E9D" w:rsidRDefault="007F7DDF" w:rsidP="004B4B3C">
      <w:pPr>
        <w:pStyle w:val="ae"/>
        <w:ind w:firstLine="709"/>
      </w:pPr>
      <w:r>
        <w:t>1.</w:t>
      </w:r>
      <w:r w:rsidR="008C52E9">
        <w:t>6</w:t>
      </w:r>
      <w:r w:rsidR="004B4B3C">
        <w:t>.</w:t>
      </w:r>
      <w:r w:rsidR="00030D2E">
        <w:t> </w:t>
      </w:r>
      <w:r w:rsidR="000F4E9D">
        <w:t xml:space="preserve">в </w:t>
      </w:r>
      <w:r w:rsidR="004B4B3C">
        <w:t>пункт</w:t>
      </w:r>
      <w:r w:rsidR="000F4E9D">
        <w:t>е</w:t>
      </w:r>
      <w:r w:rsidR="004B4B3C">
        <w:t xml:space="preserve"> 8.3</w:t>
      </w:r>
      <w:r w:rsidR="000F4E9D">
        <w:t>:</w:t>
      </w:r>
    </w:p>
    <w:p w:rsidR="004B4B3C" w:rsidRDefault="000F4E9D" w:rsidP="000F4E9D">
      <w:pPr>
        <w:pStyle w:val="ae"/>
        <w:ind w:firstLine="709"/>
        <w:jc w:val="both"/>
      </w:pPr>
      <w:r>
        <w:t>1.</w:t>
      </w:r>
      <w:r w:rsidR="008C52E9">
        <w:t>6</w:t>
      </w:r>
      <w:r>
        <w:t xml:space="preserve">.1. сноску «**» к таблице «Схема должностных окладов по должностям служащих, включенным в профессиональные квалификационные группы» </w:t>
      </w:r>
      <w:r w:rsidRPr="008E3A46">
        <w:t>изложить в следующей редакции:</w:t>
      </w:r>
    </w:p>
    <w:p w:rsidR="00B21294" w:rsidRDefault="000F4E9D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="00B21294" w:rsidRPr="001B381F">
        <w:rPr>
          <w:sz w:val="24"/>
          <w:szCs w:val="24"/>
        </w:rPr>
        <w:t>*</w:t>
      </w:r>
      <w:r w:rsidR="00B2129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 w:rsidR="00B21294">
        <w:rPr>
          <w:sz w:val="24"/>
          <w:szCs w:val="24"/>
        </w:rPr>
        <w:t>»</w:t>
      </w:r>
      <w:r w:rsidR="00B21294">
        <w:rPr>
          <w:sz w:val="28"/>
          <w:szCs w:val="28"/>
        </w:rPr>
        <w:t>;</w:t>
      </w:r>
    </w:p>
    <w:p w:rsidR="006A7F82" w:rsidRDefault="006A7F82" w:rsidP="006A7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2E9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6A7F82">
        <w:rPr>
          <w:sz w:val="28"/>
          <w:szCs w:val="28"/>
        </w:rPr>
        <w:t>сноску «**» к таблице</w:t>
      </w:r>
      <w:r>
        <w:rPr>
          <w:sz w:val="28"/>
          <w:szCs w:val="28"/>
        </w:rPr>
        <w:t xml:space="preserve"> </w:t>
      </w:r>
      <w:r w:rsidRPr="006A7F82">
        <w:rPr>
          <w:sz w:val="28"/>
          <w:szCs w:val="28"/>
        </w:rPr>
        <w:t>«Схема должностных окладов по должностям служащих, не включенным</w:t>
      </w:r>
      <w:r>
        <w:rPr>
          <w:sz w:val="28"/>
          <w:szCs w:val="28"/>
        </w:rPr>
        <w:t xml:space="preserve"> </w:t>
      </w:r>
      <w:r w:rsidRPr="006A7F82">
        <w:rPr>
          <w:sz w:val="28"/>
          <w:szCs w:val="28"/>
        </w:rPr>
        <w:t>в профессиональные квалификационные группы» изложить в следующей редакции:</w:t>
      </w:r>
    </w:p>
    <w:p w:rsidR="006A7F82" w:rsidRDefault="006A7F82" w:rsidP="006A7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EA256E" w:rsidRDefault="00A91F6B" w:rsidP="00EA256E">
      <w:pPr>
        <w:pStyle w:val="ae"/>
        <w:ind w:firstLine="709"/>
        <w:jc w:val="both"/>
      </w:pPr>
      <w:r w:rsidRPr="008E3A46">
        <w:t>1.</w:t>
      </w:r>
      <w:r w:rsidR="008C52E9">
        <w:t>7</w:t>
      </w:r>
      <w:r w:rsidRPr="008E3A46">
        <w:t>.</w:t>
      </w:r>
      <w:r w:rsidR="00030D2E">
        <w:t> </w:t>
      </w:r>
      <w:r w:rsidR="00EA256E">
        <w:t xml:space="preserve">в </w:t>
      </w:r>
      <w:r w:rsidRPr="008E3A46">
        <w:t>пункт</w:t>
      </w:r>
      <w:r w:rsidR="00EA256E">
        <w:t xml:space="preserve">е </w:t>
      </w:r>
      <w:r w:rsidRPr="008E3A46">
        <w:t xml:space="preserve">9.3 </w:t>
      </w:r>
      <w:r w:rsidR="00EA256E">
        <w:t xml:space="preserve">сноску «**» к таблице «Схема должностных окладов по должностям рабочих, включенным в профессиональные квалификационные группы» </w:t>
      </w:r>
      <w:r w:rsidR="00EA256E" w:rsidRPr="008E3A46">
        <w:t>изложить в следующей редакции:</w:t>
      </w:r>
    </w:p>
    <w:p w:rsidR="00A91F6B" w:rsidRPr="008E3A46" w:rsidRDefault="00EA256E" w:rsidP="00EA256E">
      <w:pPr>
        <w:pStyle w:val="ae"/>
        <w:ind w:firstLine="720"/>
        <w:jc w:val="both"/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>
        <w:t>;</w:t>
      </w:r>
    </w:p>
    <w:p w:rsidR="008C52E9" w:rsidRDefault="00A62251" w:rsidP="00EA256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C52E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</w:t>
      </w:r>
      <w:r w:rsidR="00EA256E">
        <w:rPr>
          <w:bCs/>
          <w:sz w:val="28"/>
          <w:szCs w:val="28"/>
        </w:rPr>
        <w:t>в</w:t>
      </w:r>
      <w:r w:rsidRPr="004D670F">
        <w:rPr>
          <w:bCs/>
          <w:sz w:val="28"/>
          <w:szCs w:val="28"/>
        </w:rPr>
        <w:t xml:space="preserve"> приложении 1</w:t>
      </w:r>
      <w:r w:rsidR="008C52E9">
        <w:rPr>
          <w:bCs/>
          <w:sz w:val="28"/>
          <w:szCs w:val="28"/>
        </w:rPr>
        <w:t>:</w:t>
      </w:r>
    </w:p>
    <w:p w:rsidR="008C52E9" w:rsidRDefault="008C52E9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1.8.1. </w:t>
      </w:r>
      <w:r>
        <w:rPr>
          <w:sz w:val="28"/>
          <w:szCs w:val="28"/>
        </w:rPr>
        <w:t xml:space="preserve">абзац восьмой пункта 2.10.3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8C52E9" w:rsidRDefault="008C52E9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абзац двадцать три пункта 2.10.5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746661" w:rsidRDefault="0074666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абзац седьмой пункта 3.7.4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746661" w:rsidRDefault="0074666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абзац седьмой пункта 3.7.5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EA256E" w:rsidRDefault="008C52E9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</w:t>
      </w:r>
      <w:r w:rsidR="007466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A62251" w:rsidRPr="004D670F">
        <w:rPr>
          <w:bCs/>
          <w:sz w:val="28"/>
          <w:szCs w:val="28"/>
        </w:rPr>
        <w:t xml:space="preserve">в абзаце первом пункта 4.1.2 </w:t>
      </w:r>
      <w:r w:rsidR="00EA256E" w:rsidRPr="006A7F82">
        <w:rPr>
          <w:sz w:val="28"/>
          <w:szCs w:val="28"/>
        </w:rPr>
        <w:t>сноску «**» к таблице</w:t>
      </w:r>
      <w:r w:rsidR="00EA256E">
        <w:rPr>
          <w:sz w:val="28"/>
          <w:szCs w:val="28"/>
        </w:rPr>
        <w:t xml:space="preserve"> </w:t>
      </w:r>
      <w:r w:rsidR="00EA256E" w:rsidRPr="006A7F82">
        <w:rPr>
          <w:sz w:val="28"/>
          <w:szCs w:val="28"/>
        </w:rPr>
        <w:t>изложить в следующей редакции:</w:t>
      </w:r>
    </w:p>
    <w:p w:rsidR="00A62251" w:rsidRDefault="00EA256E" w:rsidP="00EA256E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746661" w:rsidRDefault="00A62251" w:rsidP="00EA256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74666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</w:t>
      </w:r>
      <w:r w:rsidRPr="004D670F"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>2</w:t>
      </w:r>
      <w:r w:rsidR="00746661">
        <w:rPr>
          <w:bCs/>
          <w:sz w:val="28"/>
          <w:szCs w:val="28"/>
        </w:rPr>
        <w:t>:</w:t>
      </w:r>
    </w:p>
    <w:p w:rsidR="00746661" w:rsidRDefault="00746661" w:rsidP="00EA256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1.9.1. </w:t>
      </w:r>
      <w:r>
        <w:rPr>
          <w:sz w:val="28"/>
          <w:szCs w:val="28"/>
        </w:rPr>
        <w:t xml:space="preserve">абзац седьмой пункта 2.8.4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746661" w:rsidRDefault="00746661" w:rsidP="00EA256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1.9.2. </w:t>
      </w:r>
      <w:r>
        <w:rPr>
          <w:sz w:val="28"/>
          <w:szCs w:val="28"/>
        </w:rPr>
        <w:t xml:space="preserve">абзац седьмой пункта 2.8.7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EA256E" w:rsidRDefault="0074666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1.9.3.</w:t>
      </w:r>
      <w:r w:rsidR="00A62251" w:rsidRPr="004D670F">
        <w:rPr>
          <w:bCs/>
          <w:sz w:val="28"/>
          <w:szCs w:val="28"/>
        </w:rPr>
        <w:t xml:space="preserve"> в абзаце первом пункта </w:t>
      </w:r>
      <w:r w:rsidR="00A62251" w:rsidRPr="0011511F">
        <w:rPr>
          <w:sz w:val="28"/>
          <w:szCs w:val="28"/>
        </w:rPr>
        <w:t xml:space="preserve">3.1.2 </w:t>
      </w:r>
      <w:r w:rsidR="00EA256E" w:rsidRPr="006A7F82">
        <w:rPr>
          <w:sz w:val="28"/>
          <w:szCs w:val="28"/>
        </w:rPr>
        <w:t>сноску «**» к таблице</w:t>
      </w:r>
      <w:r w:rsidR="00EA256E">
        <w:rPr>
          <w:sz w:val="28"/>
          <w:szCs w:val="28"/>
        </w:rPr>
        <w:t xml:space="preserve"> </w:t>
      </w:r>
      <w:r w:rsidR="00EA256E" w:rsidRPr="006A7F82">
        <w:rPr>
          <w:sz w:val="28"/>
          <w:szCs w:val="28"/>
        </w:rPr>
        <w:t>изложить в следующей редакции:</w:t>
      </w:r>
    </w:p>
    <w:p w:rsidR="00A62251" w:rsidRDefault="00EA256E" w:rsidP="00EA256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746661" w:rsidRDefault="003B4CE3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6661">
        <w:rPr>
          <w:sz w:val="28"/>
          <w:szCs w:val="28"/>
        </w:rPr>
        <w:t>10</w:t>
      </w:r>
      <w:r w:rsidRPr="006E05B7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Pr="006E05B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="00746661">
        <w:rPr>
          <w:sz w:val="28"/>
          <w:szCs w:val="28"/>
        </w:rPr>
        <w:t>:</w:t>
      </w:r>
    </w:p>
    <w:p w:rsidR="00746661" w:rsidRDefault="0074666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1.10.1. абзац первый пункта 2.6.4.1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406F1F" w:rsidRDefault="00406F1F" w:rsidP="00406F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1.10.2. абзац первый пункта 2.6.4.1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406F1F" w:rsidRDefault="00406F1F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1.10.3. абзац четвертый пункта 2.6.4.2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406F1F" w:rsidRDefault="00406F1F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 абзац седьмой пункта 2.6.4.</w:t>
      </w:r>
      <w:r w:rsidR="001E30C1">
        <w:rPr>
          <w:sz w:val="28"/>
          <w:szCs w:val="28"/>
        </w:rPr>
        <w:t>3</w:t>
      </w:r>
      <w:r>
        <w:rPr>
          <w:sz w:val="28"/>
          <w:szCs w:val="28"/>
        </w:rPr>
        <w:t xml:space="preserve">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1E30C1" w:rsidRDefault="001E30C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1.10.5. в пункт 2.6.4.7:</w:t>
      </w:r>
    </w:p>
    <w:p w:rsidR="00406F1F" w:rsidRDefault="001E30C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1.10.5.1. абзац седьмой после слова «Федерации» дополнить словами «, </w:t>
      </w:r>
      <w:r w:rsidRPr="006604E2">
        <w:rPr>
          <w:sz w:val="28"/>
          <w:szCs w:val="28"/>
        </w:rPr>
        <w:t>Министерства просвещения Российской Федерации, Министерства науки и высшего образования Российской Федерации</w:t>
      </w:r>
      <w:r>
        <w:rPr>
          <w:sz w:val="28"/>
          <w:szCs w:val="28"/>
        </w:rPr>
        <w:t>»;</w:t>
      </w:r>
    </w:p>
    <w:p w:rsidR="001E30C1" w:rsidRDefault="001E30C1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1.10.5.2. </w:t>
      </w:r>
      <w:r w:rsidR="000458AB">
        <w:rPr>
          <w:sz w:val="28"/>
          <w:szCs w:val="28"/>
        </w:rPr>
        <w:t>абзац двенадцатый изложить в следующей редакции:</w:t>
      </w:r>
    </w:p>
    <w:p w:rsidR="000458AB" w:rsidRDefault="000458AB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58AB">
        <w:rPr>
          <w:sz w:val="28"/>
          <w:szCs w:val="28"/>
        </w:rPr>
        <w:t>Коэффициент за работу по авторским или экспериментальным программам устанавливается при наличии экспертного заключения экспертного (научно-педагогического) совета Министерства образования</w:t>
      </w:r>
      <w:r>
        <w:rPr>
          <w:sz w:val="28"/>
          <w:szCs w:val="28"/>
        </w:rPr>
        <w:t xml:space="preserve"> и науки</w:t>
      </w:r>
      <w:r w:rsidRPr="000458AB">
        <w:rPr>
          <w:sz w:val="28"/>
          <w:szCs w:val="28"/>
        </w:rPr>
        <w:t xml:space="preserve"> Пермского края и приказа Министерства образования </w:t>
      </w:r>
      <w:r>
        <w:rPr>
          <w:sz w:val="28"/>
          <w:szCs w:val="28"/>
        </w:rPr>
        <w:t xml:space="preserve">и науки </w:t>
      </w:r>
      <w:r w:rsidRPr="000458AB">
        <w:rPr>
          <w:sz w:val="28"/>
          <w:szCs w:val="28"/>
        </w:rPr>
        <w:t>Пермского края.</w:t>
      </w:r>
      <w:r>
        <w:rPr>
          <w:sz w:val="28"/>
          <w:szCs w:val="28"/>
        </w:rPr>
        <w:t>»</w:t>
      </w:r>
    </w:p>
    <w:p w:rsidR="00EA256E" w:rsidRDefault="000458AB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1.10.6.</w:t>
      </w:r>
      <w:r w:rsidR="003B4CE3" w:rsidRPr="006E05B7">
        <w:rPr>
          <w:sz w:val="28"/>
          <w:szCs w:val="28"/>
        </w:rPr>
        <w:t xml:space="preserve"> в абзаце первом пункта </w:t>
      </w:r>
      <w:r w:rsidR="003B4CE3">
        <w:rPr>
          <w:sz w:val="28"/>
          <w:szCs w:val="28"/>
        </w:rPr>
        <w:t>3</w:t>
      </w:r>
      <w:r w:rsidR="003B4CE3" w:rsidRPr="006E05B7">
        <w:rPr>
          <w:sz w:val="28"/>
          <w:szCs w:val="28"/>
        </w:rPr>
        <w:t xml:space="preserve">.1.2 </w:t>
      </w:r>
      <w:r w:rsidR="00EA256E" w:rsidRPr="006A7F82">
        <w:rPr>
          <w:sz w:val="28"/>
          <w:szCs w:val="28"/>
        </w:rPr>
        <w:t>сноску «**» к таблице</w:t>
      </w:r>
      <w:r w:rsidR="00EA256E">
        <w:rPr>
          <w:sz w:val="28"/>
          <w:szCs w:val="28"/>
        </w:rPr>
        <w:t xml:space="preserve"> </w:t>
      </w:r>
      <w:r w:rsidR="00EA256E" w:rsidRPr="006A7F82">
        <w:rPr>
          <w:sz w:val="28"/>
          <w:szCs w:val="28"/>
        </w:rPr>
        <w:t>изложить в следующей редакции:</w:t>
      </w:r>
    </w:p>
    <w:p w:rsidR="003B4CE3" w:rsidRDefault="00EA256E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0458AB" w:rsidRDefault="003B4CE3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58AB">
        <w:rPr>
          <w:sz w:val="28"/>
          <w:szCs w:val="28"/>
        </w:rPr>
        <w:t>11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="000458AB">
        <w:rPr>
          <w:sz w:val="28"/>
          <w:szCs w:val="28"/>
        </w:rPr>
        <w:t>:</w:t>
      </w:r>
    </w:p>
    <w:p w:rsidR="000458AB" w:rsidRDefault="000458AB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1.11.1. </w:t>
      </w:r>
      <w:r w:rsidRPr="000458A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пятый</w:t>
      </w:r>
      <w:r w:rsidRPr="000458AB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4</w:t>
      </w:r>
      <w:r w:rsidRPr="000458AB">
        <w:rPr>
          <w:sz w:val="28"/>
          <w:szCs w:val="28"/>
        </w:rPr>
        <w:t xml:space="preserve"> после слова «Федерации» дополнить словами «, Министерства просвещения Российской Федерации, Министерства науки и высшего образования Российской Федерации»;</w:t>
      </w:r>
    </w:p>
    <w:p w:rsidR="000458AB" w:rsidRDefault="000458AB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1.11.2. </w:t>
      </w:r>
      <w:r w:rsidRPr="000458AB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пятый</w:t>
      </w:r>
      <w:r w:rsidRPr="000458AB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6</w:t>
      </w:r>
      <w:r w:rsidRPr="000458AB">
        <w:rPr>
          <w:sz w:val="28"/>
          <w:szCs w:val="28"/>
        </w:rPr>
        <w:t xml:space="preserve"> после слова «Федерации» дополнить словами «, Министерства просвещения Российской Федерации, Министерства науки и высшего образования Российской Федерации»;</w:t>
      </w:r>
    </w:p>
    <w:p w:rsidR="00EA256E" w:rsidRDefault="000458AB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1.11.3.</w:t>
      </w:r>
      <w:r w:rsidR="003B4CE3" w:rsidRPr="006E05B7">
        <w:rPr>
          <w:sz w:val="28"/>
          <w:szCs w:val="28"/>
        </w:rPr>
        <w:t xml:space="preserve"> в абзаце первом пункта </w:t>
      </w:r>
      <w:r w:rsidR="003B4CE3">
        <w:rPr>
          <w:sz w:val="28"/>
          <w:szCs w:val="28"/>
        </w:rPr>
        <w:t>3</w:t>
      </w:r>
      <w:r w:rsidR="003B4CE3" w:rsidRPr="006E05B7">
        <w:rPr>
          <w:sz w:val="28"/>
          <w:szCs w:val="28"/>
        </w:rPr>
        <w:t xml:space="preserve">.1.2 </w:t>
      </w:r>
      <w:r w:rsidR="00EA256E" w:rsidRPr="006A7F82">
        <w:rPr>
          <w:sz w:val="28"/>
          <w:szCs w:val="28"/>
        </w:rPr>
        <w:t>сноску «**» к таблице</w:t>
      </w:r>
      <w:r w:rsidR="00EA256E">
        <w:rPr>
          <w:sz w:val="28"/>
          <w:szCs w:val="28"/>
        </w:rPr>
        <w:t xml:space="preserve"> </w:t>
      </w:r>
      <w:r w:rsidR="00EA256E" w:rsidRPr="006A7F82">
        <w:rPr>
          <w:sz w:val="28"/>
          <w:szCs w:val="28"/>
        </w:rPr>
        <w:t>изложить в следующей редакции:</w:t>
      </w:r>
    </w:p>
    <w:p w:rsidR="00B21294" w:rsidRDefault="00EA256E" w:rsidP="00EA25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 w:rsidRPr="000F4E9D">
        <w:rPr>
          <w:sz w:val="28"/>
          <w:szCs w:val="28"/>
        </w:rPr>
        <w:t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4"/>
          <w:szCs w:val="24"/>
        </w:rPr>
        <w:t>»</w:t>
      </w:r>
      <w:r w:rsidR="000458AB">
        <w:rPr>
          <w:sz w:val="28"/>
          <w:szCs w:val="28"/>
        </w:rPr>
        <w:t>.</w:t>
      </w:r>
    </w:p>
    <w:p w:rsidR="00A27376" w:rsidRDefault="00D934AC" w:rsidP="006F1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376">
        <w:rPr>
          <w:sz w:val="28"/>
          <w:szCs w:val="28"/>
        </w:rPr>
        <w:t>. </w:t>
      </w:r>
      <w:r w:rsidR="00EA256E" w:rsidRPr="00EA256E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апреля 2025 г.</w:t>
      </w:r>
    </w:p>
    <w:p w:rsidR="00A27376" w:rsidRPr="00510711" w:rsidRDefault="00D934AC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sz w:val="28"/>
          <w:szCs w:val="28"/>
        </w:rPr>
        <w:t>Управлению по 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376" w:rsidRPr="00510711" w:rsidRDefault="00D934AC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A27376" w:rsidRPr="00510711" w:rsidRDefault="00D934AC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A27376" w:rsidRPr="00431B92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0502EF" w:rsidRDefault="000502EF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EA256E" w:rsidRDefault="00EA256E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502EF" w:rsidRDefault="000502EF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A91F6B" w:rsidRPr="004C27A1" w:rsidRDefault="00A27376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65FCC">
        <w:rPr>
          <w:sz w:val="28"/>
          <w:szCs w:val="28"/>
        </w:rPr>
        <w:t>Глав</w:t>
      </w:r>
      <w:r>
        <w:rPr>
          <w:sz w:val="28"/>
          <w:szCs w:val="28"/>
        </w:rPr>
        <w:t>а </w:t>
      </w:r>
      <w:r w:rsidRPr="00165FCC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165FCC">
        <w:rPr>
          <w:sz w:val="28"/>
          <w:szCs w:val="28"/>
        </w:rPr>
        <w:t>Перми</w:t>
      </w:r>
      <w:r w:rsidR="000502EF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Э.О. Соснин</w:t>
      </w:r>
    </w:p>
    <w:sectPr w:rsidR="00A91F6B" w:rsidRPr="004C27A1" w:rsidSect="001B381F">
      <w:head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21" w:rsidRDefault="004A4A21">
      <w:r>
        <w:separator/>
      </w:r>
    </w:p>
  </w:endnote>
  <w:endnote w:type="continuationSeparator" w:id="0">
    <w:p w:rsidR="004A4A21" w:rsidRDefault="004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21" w:rsidRDefault="004A4A21">
      <w:r>
        <w:separator/>
      </w:r>
    </w:p>
  </w:footnote>
  <w:footnote w:type="continuationSeparator" w:id="0">
    <w:p w:rsidR="004A4A21" w:rsidRDefault="004A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4A21" w:rsidRPr="001B381F" w:rsidRDefault="004A4A21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EE47AE">
          <w:rPr>
            <w:noProof/>
            <w:sz w:val="28"/>
            <w:szCs w:val="28"/>
          </w:rPr>
          <w:t>4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21" w:rsidRDefault="004A4A2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7AE">
      <w:rPr>
        <w:noProof/>
      </w:rPr>
      <w:t>1</w:t>
    </w:r>
    <w:r>
      <w:rPr>
        <w:noProof/>
      </w:rPr>
      <w:fldChar w:fldCharType="end"/>
    </w:r>
  </w:p>
  <w:p w:rsidR="004A4A21" w:rsidRDefault="004A4A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9A"/>
    <w:multiLevelType w:val="hybridMultilevel"/>
    <w:tmpl w:val="44F4B050"/>
    <w:lvl w:ilvl="0" w:tplc="FC3AC2D0">
      <w:start w:val="3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155A1"/>
    <w:multiLevelType w:val="hybridMultilevel"/>
    <w:tmpl w:val="26109296"/>
    <w:lvl w:ilvl="0" w:tplc="EE502FA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40600"/>
    <w:rsid w:val="000444D6"/>
    <w:rsid w:val="00044EAB"/>
    <w:rsid w:val="000454A8"/>
    <w:rsid w:val="000458AB"/>
    <w:rsid w:val="000458E1"/>
    <w:rsid w:val="00045B54"/>
    <w:rsid w:val="000502EF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0F4E9D"/>
    <w:rsid w:val="0010187B"/>
    <w:rsid w:val="00105413"/>
    <w:rsid w:val="001072E8"/>
    <w:rsid w:val="001128E8"/>
    <w:rsid w:val="001134E5"/>
    <w:rsid w:val="00113DBB"/>
    <w:rsid w:val="0011415B"/>
    <w:rsid w:val="00114293"/>
    <w:rsid w:val="0012264E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4541"/>
    <w:rsid w:val="001D552B"/>
    <w:rsid w:val="001D650A"/>
    <w:rsid w:val="001E30C1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DA4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6991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3F7E8E"/>
    <w:rsid w:val="004005E5"/>
    <w:rsid w:val="00400B7E"/>
    <w:rsid w:val="00400CB0"/>
    <w:rsid w:val="00401E39"/>
    <w:rsid w:val="00403111"/>
    <w:rsid w:val="004056B7"/>
    <w:rsid w:val="00406F1F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A21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36D2"/>
    <w:rsid w:val="005456AD"/>
    <w:rsid w:val="00547A77"/>
    <w:rsid w:val="00554C55"/>
    <w:rsid w:val="0055580C"/>
    <w:rsid w:val="005560E4"/>
    <w:rsid w:val="00556530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C76FE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45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27725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4E2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A7392"/>
    <w:rsid w:val="006A7F82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10F8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46661"/>
    <w:rsid w:val="007511B4"/>
    <w:rsid w:val="007516CE"/>
    <w:rsid w:val="0075207A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582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0645"/>
    <w:rsid w:val="008115F0"/>
    <w:rsid w:val="008126B2"/>
    <w:rsid w:val="008131DA"/>
    <w:rsid w:val="00813EC9"/>
    <w:rsid w:val="00820284"/>
    <w:rsid w:val="0082467D"/>
    <w:rsid w:val="00824DBB"/>
    <w:rsid w:val="0082617F"/>
    <w:rsid w:val="00826FA7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C52E9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E7C1B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014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27376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251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5015"/>
    <w:rsid w:val="00AF60A0"/>
    <w:rsid w:val="00AF64D7"/>
    <w:rsid w:val="00AF7C53"/>
    <w:rsid w:val="00B0214B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29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47F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0D6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1D27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641C3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34AC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97EDC"/>
    <w:rsid w:val="00EA1794"/>
    <w:rsid w:val="00EA1A18"/>
    <w:rsid w:val="00EA256E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47AE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8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6604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3589-2A81-4EC5-B996-3528C56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1641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6</cp:revision>
  <cp:lastPrinted>2021-06-09T08:12:00Z</cp:lastPrinted>
  <dcterms:created xsi:type="dcterms:W3CDTF">2025-05-14T14:24:00Z</dcterms:created>
  <dcterms:modified xsi:type="dcterms:W3CDTF">2025-05-26T10:22:00Z</dcterms:modified>
</cp:coreProperties>
</file>