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7777777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7777777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681CC5F9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475E27" w:rsidRPr="00475E27">
        <w:rPr>
          <w:b/>
        </w:rPr>
        <w:t xml:space="preserve">Порядок определения объема и условий предоставления субсидий на иные цели бюджетным и автономным учреждениям на предоставление мер социальной поддержки учащимся из многодетных семей, утвержденный постановлением администрации города Перми </w:t>
      </w:r>
      <w:r w:rsidR="00475E27">
        <w:rPr>
          <w:b/>
        </w:rPr>
        <w:br/>
      </w:r>
      <w:r w:rsidR="00475E27" w:rsidRPr="00475E27">
        <w:rPr>
          <w:b/>
        </w:rPr>
        <w:t>от 16 октября 2020 г. № 1011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00122245" w14:textId="7BF4E0CA" w:rsidR="00654D02" w:rsidRDefault="002A4A35" w:rsidP="006A6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8D1900">
        <w:rPr>
          <w:sz w:val="28"/>
        </w:rPr>
        <w:t xml:space="preserve">. </w:t>
      </w:r>
      <w:r w:rsidR="008D1900" w:rsidRPr="00A64F45">
        <w:rPr>
          <w:sz w:val="28"/>
        </w:rPr>
        <w:t xml:space="preserve">Внести в Порядок </w:t>
      </w:r>
      <w:r w:rsidR="008D1900">
        <w:rPr>
          <w:sz w:val="28"/>
          <w:szCs w:val="28"/>
        </w:rPr>
        <w:t>определения объема</w:t>
      </w:r>
      <w:r w:rsidR="00E75CF1">
        <w:rPr>
          <w:sz w:val="28"/>
          <w:szCs w:val="28"/>
        </w:rPr>
        <w:t xml:space="preserve"> и </w:t>
      </w:r>
      <w:r w:rsidR="008D1900">
        <w:rPr>
          <w:sz w:val="28"/>
          <w:szCs w:val="28"/>
        </w:rPr>
        <w:t>условий предоставления субсидий</w:t>
      </w:r>
      <w:r w:rsidR="00E75CF1">
        <w:rPr>
          <w:sz w:val="28"/>
          <w:szCs w:val="28"/>
        </w:rPr>
        <w:t xml:space="preserve"> на </w:t>
      </w:r>
      <w:r w:rsidR="008D1900">
        <w:rPr>
          <w:sz w:val="28"/>
          <w:szCs w:val="28"/>
        </w:rPr>
        <w:t>иные цели бюджетным</w:t>
      </w:r>
      <w:r w:rsidR="00E75CF1">
        <w:rPr>
          <w:sz w:val="28"/>
          <w:szCs w:val="28"/>
        </w:rPr>
        <w:t xml:space="preserve"> и </w:t>
      </w:r>
      <w:r w:rsidR="008D1900">
        <w:rPr>
          <w:sz w:val="28"/>
          <w:szCs w:val="28"/>
        </w:rPr>
        <w:t>автономным учреждениям</w:t>
      </w:r>
      <w:r w:rsidR="00E75CF1">
        <w:rPr>
          <w:sz w:val="28"/>
          <w:szCs w:val="28"/>
        </w:rPr>
        <w:t xml:space="preserve"> на </w:t>
      </w:r>
      <w:r w:rsidR="008D1900">
        <w:rPr>
          <w:sz w:val="28"/>
          <w:szCs w:val="28"/>
        </w:rPr>
        <w:t>предоставление мер социальной поддержки учащимся из многодетных семей, утвержденный постановлением администрации города Перми</w:t>
      </w:r>
      <w:r w:rsidR="00E75CF1">
        <w:rPr>
          <w:sz w:val="28"/>
          <w:szCs w:val="28"/>
        </w:rPr>
        <w:t xml:space="preserve"> от </w:t>
      </w:r>
      <w:r w:rsidR="008D1900">
        <w:rPr>
          <w:sz w:val="28"/>
          <w:szCs w:val="28"/>
        </w:rPr>
        <w:t>16 октября 2020 г.</w:t>
      </w:r>
      <w:r w:rsidR="00E75CF1">
        <w:rPr>
          <w:sz w:val="28"/>
          <w:szCs w:val="28"/>
        </w:rPr>
        <w:t xml:space="preserve"> № </w:t>
      </w:r>
      <w:r w:rsidR="008D1900">
        <w:rPr>
          <w:sz w:val="28"/>
          <w:szCs w:val="28"/>
        </w:rPr>
        <w:t>1011 (в ред.</w:t>
      </w:r>
      <w:r w:rsidR="00E75CF1">
        <w:rPr>
          <w:sz w:val="28"/>
          <w:szCs w:val="28"/>
        </w:rPr>
        <w:t xml:space="preserve"> от </w:t>
      </w:r>
      <w:r w:rsidR="008D1900" w:rsidRPr="002B30DD">
        <w:rPr>
          <w:sz w:val="28"/>
          <w:szCs w:val="28"/>
        </w:rPr>
        <w:t>10.03.2021</w:t>
      </w:r>
      <w:r w:rsidR="00E75CF1">
        <w:rPr>
          <w:sz w:val="28"/>
          <w:szCs w:val="28"/>
        </w:rPr>
        <w:t xml:space="preserve"> № </w:t>
      </w:r>
      <w:r w:rsidR="008D1900" w:rsidRPr="002B30DD">
        <w:rPr>
          <w:sz w:val="28"/>
          <w:szCs w:val="28"/>
        </w:rPr>
        <w:t>144</w:t>
      </w:r>
      <w:r w:rsidR="008D1900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8D1900">
        <w:rPr>
          <w:sz w:val="28"/>
          <w:szCs w:val="28"/>
        </w:rPr>
        <w:t>28.04.2021</w:t>
      </w:r>
      <w:r w:rsidR="00E75CF1">
        <w:rPr>
          <w:sz w:val="28"/>
          <w:szCs w:val="28"/>
        </w:rPr>
        <w:t xml:space="preserve"> № </w:t>
      </w:r>
      <w:r w:rsidR="008D1900">
        <w:rPr>
          <w:sz w:val="28"/>
          <w:szCs w:val="28"/>
        </w:rPr>
        <w:t>314,</w:t>
      </w:r>
      <w:r w:rsidR="00E75CF1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14.10.2021</w:t>
      </w:r>
      <w:r w:rsidR="00E75CF1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854,</w:t>
      </w:r>
      <w:r w:rsidR="00E75CF1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16.12.2021</w:t>
      </w:r>
      <w:r w:rsidR="00E75CF1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1155,</w:t>
      </w:r>
      <w:r w:rsidR="00E75CF1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28.12.2021</w:t>
      </w:r>
      <w:r w:rsidR="00E75CF1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1251,</w:t>
      </w:r>
      <w:r w:rsidR="00E75CF1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25.01.2022</w:t>
      </w:r>
      <w:r w:rsidR="00E75CF1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37</w:t>
      </w:r>
      <w:r w:rsidR="008D1900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8D1900" w:rsidRPr="0028292E">
        <w:rPr>
          <w:sz w:val="28"/>
          <w:szCs w:val="28"/>
        </w:rPr>
        <w:t>16.05.2022</w:t>
      </w:r>
      <w:r w:rsidR="00E75CF1">
        <w:rPr>
          <w:sz w:val="28"/>
          <w:szCs w:val="28"/>
        </w:rPr>
        <w:t xml:space="preserve"> № </w:t>
      </w:r>
      <w:r w:rsidR="008D1900" w:rsidRPr="0028292E">
        <w:rPr>
          <w:sz w:val="28"/>
          <w:szCs w:val="28"/>
        </w:rPr>
        <w:t>364,</w:t>
      </w:r>
      <w:r w:rsidR="00E75CF1">
        <w:rPr>
          <w:sz w:val="28"/>
          <w:szCs w:val="28"/>
        </w:rPr>
        <w:t xml:space="preserve"> от </w:t>
      </w:r>
      <w:r w:rsidR="008D1900" w:rsidRPr="0028292E">
        <w:rPr>
          <w:sz w:val="28"/>
          <w:szCs w:val="28"/>
        </w:rPr>
        <w:t>29.07.</w:t>
      </w:r>
      <w:r w:rsidR="008D1900" w:rsidRPr="008E669B">
        <w:rPr>
          <w:sz w:val="28"/>
          <w:szCs w:val="28"/>
        </w:rPr>
        <w:t>2022</w:t>
      </w:r>
      <w:r w:rsidR="00E75CF1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640,</w:t>
      </w:r>
      <w:r w:rsidR="00E75CF1">
        <w:rPr>
          <w:sz w:val="28"/>
          <w:szCs w:val="28"/>
        </w:rPr>
        <w:t xml:space="preserve"> от </w:t>
      </w:r>
      <w:r w:rsidR="008D1900" w:rsidRPr="008E669B">
        <w:rPr>
          <w:sz w:val="28"/>
          <w:szCs w:val="28"/>
        </w:rPr>
        <w:t>20.10.2022</w:t>
      </w:r>
      <w:r w:rsidR="00E75CF1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1052,</w:t>
      </w:r>
      <w:r w:rsidR="00E75CF1">
        <w:rPr>
          <w:sz w:val="28"/>
          <w:szCs w:val="28"/>
        </w:rPr>
        <w:t xml:space="preserve"> от </w:t>
      </w:r>
      <w:r w:rsidR="008D1900" w:rsidRPr="008E669B">
        <w:rPr>
          <w:sz w:val="28"/>
          <w:szCs w:val="28"/>
        </w:rPr>
        <w:t>27.12.2022</w:t>
      </w:r>
      <w:r w:rsidR="00E75CF1">
        <w:rPr>
          <w:sz w:val="28"/>
          <w:szCs w:val="28"/>
        </w:rPr>
        <w:t xml:space="preserve"> № </w:t>
      </w:r>
      <w:r w:rsidR="008D1900" w:rsidRPr="008E669B">
        <w:rPr>
          <w:sz w:val="28"/>
          <w:szCs w:val="28"/>
        </w:rPr>
        <w:t>1391</w:t>
      </w:r>
      <w:r w:rsidR="0071077B" w:rsidRPr="008E669B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20.10.2023</w:t>
      </w:r>
      <w:r w:rsidR="00E75CF1">
        <w:rPr>
          <w:sz w:val="28"/>
          <w:szCs w:val="28"/>
        </w:rPr>
        <w:t xml:space="preserve"> № </w:t>
      </w:r>
      <w:r w:rsidR="0071077B" w:rsidRPr="008E669B">
        <w:rPr>
          <w:sz w:val="28"/>
          <w:szCs w:val="28"/>
        </w:rPr>
        <w:t>1137,</w:t>
      </w:r>
      <w:r w:rsidR="00E75CF1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25.12.2023</w:t>
      </w:r>
      <w:r w:rsidR="00E75CF1">
        <w:rPr>
          <w:sz w:val="28"/>
          <w:szCs w:val="28"/>
        </w:rPr>
        <w:t xml:space="preserve"> № </w:t>
      </w:r>
      <w:r w:rsidR="0071077B" w:rsidRPr="008E669B">
        <w:rPr>
          <w:sz w:val="28"/>
          <w:szCs w:val="28"/>
        </w:rPr>
        <w:t>1465,</w:t>
      </w:r>
      <w:r w:rsidR="00E75CF1">
        <w:rPr>
          <w:sz w:val="28"/>
          <w:szCs w:val="28"/>
        </w:rPr>
        <w:t xml:space="preserve"> от </w:t>
      </w:r>
      <w:r w:rsidR="0071077B" w:rsidRPr="008E669B">
        <w:rPr>
          <w:sz w:val="28"/>
          <w:szCs w:val="28"/>
        </w:rPr>
        <w:t>16.01.2024</w:t>
      </w:r>
      <w:r w:rsidR="00E75CF1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19</w:t>
      </w:r>
      <w:r w:rsidR="0071077B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14.03.2024</w:t>
      </w:r>
      <w:r w:rsidR="00E75CF1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186</w:t>
      </w:r>
      <w:r w:rsidR="006A6AFA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6A6AFA" w:rsidRPr="006A6AFA">
        <w:rPr>
          <w:sz w:val="28"/>
          <w:szCs w:val="28"/>
        </w:rPr>
        <w:t>21.06.2024</w:t>
      </w:r>
      <w:r w:rsidR="00E75CF1">
        <w:rPr>
          <w:sz w:val="28"/>
          <w:szCs w:val="28"/>
        </w:rPr>
        <w:t xml:space="preserve"> № </w:t>
      </w:r>
      <w:r w:rsidR="006A6AFA" w:rsidRPr="006A6AFA">
        <w:rPr>
          <w:sz w:val="28"/>
          <w:szCs w:val="28"/>
        </w:rPr>
        <w:t>527,</w:t>
      </w:r>
      <w:r w:rsidR="00E75CF1">
        <w:rPr>
          <w:sz w:val="28"/>
          <w:szCs w:val="28"/>
        </w:rPr>
        <w:t xml:space="preserve"> от </w:t>
      </w:r>
      <w:r w:rsidR="006A6AFA" w:rsidRPr="006A6AFA">
        <w:rPr>
          <w:sz w:val="28"/>
          <w:szCs w:val="28"/>
        </w:rPr>
        <w:t>16.09.2024</w:t>
      </w:r>
      <w:r w:rsidR="00E75CF1">
        <w:rPr>
          <w:sz w:val="28"/>
          <w:szCs w:val="28"/>
        </w:rPr>
        <w:t xml:space="preserve"> № </w:t>
      </w:r>
      <w:r w:rsidR="006A6AFA" w:rsidRPr="006A6AFA">
        <w:rPr>
          <w:sz w:val="28"/>
          <w:szCs w:val="28"/>
        </w:rPr>
        <w:t>765,</w:t>
      </w:r>
      <w:r w:rsidR="00E75CF1">
        <w:rPr>
          <w:sz w:val="28"/>
          <w:szCs w:val="28"/>
        </w:rPr>
        <w:t xml:space="preserve"> от </w:t>
      </w:r>
      <w:r w:rsidR="006A6AFA" w:rsidRPr="006A6AFA">
        <w:rPr>
          <w:sz w:val="28"/>
          <w:szCs w:val="28"/>
        </w:rPr>
        <w:t>17.10.2024</w:t>
      </w:r>
      <w:r w:rsidR="00E75CF1">
        <w:rPr>
          <w:sz w:val="28"/>
          <w:szCs w:val="28"/>
        </w:rPr>
        <w:t xml:space="preserve"> № </w:t>
      </w:r>
      <w:r w:rsidR="006A6AFA" w:rsidRPr="006A6AFA">
        <w:rPr>
          <w:sz w:val="28"/>
          <w:szCs w:val="28"/>
        </w:rPr>
        <w:t>931</w:t>
      </w:r>
      <w:r w:rsidR="006A6AFA">
        <w:rPr>
          <w:sz w:val="28"/>
          <w:szCs w:val="28"/>
        </w:rPr>
        <w:t>,</w:t>
      </w:r>
      <w:r w:rsidR="00E75CF1">
        <w:rPr>
          <w:sz w:val="28"/>
          <w:szCs w:val="28"/>
        </w:rPr>
        <w:t xml:space="preserve"> от </w:t>
      </w:r>
      <w:r w:rsidR="006A6AFA" w:rsidRPr="006A6AFA">
        <w:rPr>
          <w:sz w:val="28"/>
          <w:szCs w:val="28"/>
        </w:rPr>
        <w:t>13.12.2024</w:t>
      </w:r>
      <w:r w:rsidR="00E75CF1">
        <w:rPr>
          <w:sz w:val="28"/>
          <w:szCs w:val="28"/>
        </w:rPr>
        <w:t xml:space="preserve"> № </w:t>
      </w:r>
      <w:r w:rsidR="006A6AFA" w:rsidRPr="006A6AFA">
        <w:rPr>
          <w:sz w:val="28"/>
          <w:szCs w:val="28"/>
        </w:rPr>
        <w:t>1232</w:t>
      </w:r>
      <w:r w:rsidR="006A6AFA">
        <w:rPr>
          <w:sz w:val="28"/>
          <w:szCs w:val="28"/>
        </w:rPr>
        <w:t>),</w:t>
      </w:r>
      <w:r w:rsidR="006A6AFA" w:rsidRPr="0027293B">
        <w:rPr>
          <w:sz w:val="28"/>
        </w:rPr>
        <w:t xml:space="preserve"> </w:t>
      </w:r>
      <w:r w:rsidR="00654D02">
        <w:rPr>
          <w:sz w:val="28"/>
        </w:rPr>
        <w:t xml:space="preserve">следующие </w:t>
      </w:r>
      <w:r w:rsidR="00654D02">
        <w:rPr>
          <w:sz w:val="28"/>
          <w:szCs w:val="28"/>
        </w:rPr>
        <w:t>изменения:</w:t>
      </w:r>
    </w:p>
    <w:p w14:paraId="52B96C2F" w14:textId="7C609D57" w:rsidR="000D37CD" w:rsidRDefault="000D37CD" w:rsidP="000D37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2.2 изложить в следующей редакции:</w:t>
      </w:r>
    </w:p>
    <w:p w14:paraId="2E782CFB" w14:textId="40AF85C8" w:rsidR="000D37CD" w:rsidRDefault="000D37CD" w:rsidP="000D37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E75CF1">
        <w:rPr>
          <w:bCs/>
          <w:sz w:val="28"/>
          <w:szCs w:val="28"/>
        </w:rPr>
        <w:t xml:space="preserve"> </w:t>
      </w:r>
      <w:r w:rsidR="00192569">
        <w:rPr>
          <w:bCs/>
          <w:sz w:val="28"/>
          <w:szCs w:val="28"/>
        </w:rPr>
        <w:t>Н</w:t>
      </w:r>
      <w:r w:rsidR="00E75CF1">
        <w:rPr>
          <w:bCs/>
          <w:sz w:val="28"/>
          <w:szCs w:val="28"/>
        </w:rPr>
        <w:t>а </w:t>
      </w:r>
      <w:r w:rsidRPr="001845FB">
        <w:rPr>
          <w:bCs/>
          <w:sz w:val="28"/>
          <w:szCs w:val="28"/>
        </w:rPr>
        <w:t>дату, предшествующую дате представления документов, указанных в пункте 2.1 настоящего Порядка, не более чем</w:t>
      </w:r>
      <w:r w:rsidR="00E75CF1">
        <w:rPr>
          <w:bCs/>
          <w:sz w:val="28"/>
          <w:szCs w:val="28"/>
        </w:rPr>
        <w:t xml:space="preserve"> на </w:t>
      </w:r>
      <w:r w:rsidRPr="001845FB">
        <w:rPr>
          <w:bCs/>
          <w:sz w:val="28"/>
          <w:szCs w:val="28"/>
        </w:rPr>
        <w:t>1 месяц, Учреждения должны соответствовать следующим требованиям:</w:t>
      </w:r>
      <w:r>
        <w:rPr>
          <w:bCs/>
          <w:sz w:val="28"/>
          <w:szCs w:val="28"/>
        </w:rPr>
        <w:t>»;</w:t>
      </w:r>
    </w:p>
    <w:p w14:paraId="2BD74D9A" w14:textId="77777777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1.2. пункт 2.3 изложить в следующей редакции:</w:t>
      </w:r>
    </w:p>
    <w:p w14:paraId="1C2E4284" w14:textId="53FE9093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</w:t>
      </w:r>
      <w:r w:rsidR="00395CB1">
        <w:rPr>
          <w:bCs/>
          <w:sz w:val="28"/>
          <w:szCs w:val="28"/>
        </w:rPr>
        <w:br/>
      </w:r>
      <w:r w:rsidRPr="00F738E0">
        <w:rPr>
          <w:bCs/>
          <w:sz w:val="28"/>
          <w:szCs w:val="28"/>
        </w:rPr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7E10F879" w14:textId="67FD29D2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Рассмотрение и оценка документов на полноту их представления</w:t>
      </w:r>
      <w:r w:rsidR="00395CB1">
        <w:rPr>
          <w:bCs/>
          <w:sz w:val="28"/>
          <w:szCs w:val="28"/>
        </w:rPr>
        <w:br/>
      </w:r>
      <w:r w:rsidRPr="00F738E0">
        <w:rPr>
          <w:bCs/>
          <w:sz w:val="28"/>
          <w:szCs w:val="28"/>
        </w:rPr>
        <w:t>в соответствии с пунктом 2.1 настоящего Порядка осуществляются Комиссией в течение 20 рабочих дней с даты их представления.</w:t>
      </w:r>
    </w:p>
    <w:p w14:paraId="1B8ECE9C" w14:textId="4D070238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lastRenderedPageBreak/>
        <w:t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</w:t>
      </w:r>
    </w:p>
    <w:p w14:paraId="509909EB" w14:textId="77777777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Комиссия после принятия решения о предоставлении субсидии:</w:t>
      </w:r>
    </w:p>
    <w:p w14:paraId="17BBD45B" w14:textId="356154A6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определяет размер субсидии для Учреждений в соответствии</w:t>
      </w:r>
      <w:r>
        <w:rPr>
          <w:bCs/>
          <w:sz w:val="28"/>
          <w:szCs w:val="28"/>
        </w:rPr>
        <w:br/>
      </w:r>
      <w:r w:rsidRPr="00F738E0">
        <w:rPr>
          <w:bCs/>
          <w:sz w:val="28"/>
          <w:szCs w:val="28"/>
        </w:rPr>
        <w:t>с представленными документами;</w:t>
      </w:r>
    </w:p>
    <w:p w14:paraId="5585762D" w14:textId="01C94381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 xml:space="preserve">оформляет протокол, который подписывается всеми членами Комиссии </w:t>
      </w:r>
      <w:r>
        <w:rPr>
          <w:bCs/>
          <w:sz w:val="28"/>
          <w:szCs w:val="28"/>
        </w:rPr>
        <w:br/>
      </w:r>
      <w:r w:rsidRPr="00F738E0">
        <w:rPr>
          <w:bCs/>
          <w:sz w:val="28"/>
          <w:szCs w:val="28"/>
        </w:rPr>
        <w:t>в день принятия решения (далее – протокол);</w:t>
      </w:r>
    </w:p>
    <w:p w14:paraId="7C137283" w14:textId="77777777" w:rsidR="00F738E0" w:rsidRP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</w:p>
    <w:p w14:paraId="2EDF2EB2" w14:textId="120688A2" w:rsidR="00F738E0" w:rsidRDefault="00F738E0" w:rsidP="00F738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38E0">
        <w:rPr>
          <w:bCs/>
          <w:sz w:val="28"/>
          <w:szCs w:val="28"/>
        </w:rPr>
        <w:t xml:space="preserve">1.3. пункт 2.5 </w:t>
      </w:r>
      <w:r w:rsidR="00395CB1">
        <w:rPr>
          <w:bCs/>
          <w:sz w:val="28"/>
          <w:szCs w:val="28"/>
        </w:rPr>
        <w:t>дополнить абзацем следующего содержания</w:t>
      </w:r>
      <w:r w:rsidRPr="00F738E0">
        <w:rPr>
          <w:bCs/>
          <w:sz w:val="28"/>
          <w:szCs w:val="28"/>
        </w:rPr>
        <w:t>:</w:t>
      </w:r>
    </w:p>
    <w:p w14:paraId="7EDB9078" w14:textId="3451E7BF" w:rsidR="00F738E0" w:rsidRDefault="00395CB1" w:rsidP="000D37C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395CB1">
        <w:rPr>
          <w:sz w:val="28"/>
        </w:rPr>
        <w:t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изменений.»;</w:t>
      </w:r>
    </w:p>
    <w:p w14:paraId="49DA0921" w14:textId="11AC054D" w:rsidR="00192569" w:rsidRDefault="00192569" w:rsidP="00F87BD1">
      <w:pPr>
        <w:tabs>
          <w:tab w:val="left" w:pos="204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F87BD1">
        <w:rPr>
          <w:sz w:val="28"/>
        </w:rPr>
        <w:t>4</w:t>
      </w:r>
      <w:r>
        <w:rPr>
          <w:sz w:val="28"/>
        </w:rPr>
        <w:t>. пункт 2.7. изложить в следующей редакции:</w:t>
      </w:r>
    </w:p>
    <w:p w14:paraId="5CB92955" w14:textId="5F3C7FC3" w:rsidR="00192569" w:rsidRDefault="00192569" w:rsidP="0095757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случае изменения количества </w:t>
      </w:r>
      <w:r w:rsidRPr="00192569">
        <w:rPr>
          <w:sz w:val="28"/>
        </w:rPr>
        <w:t>учащихся из многодетных семей, среднедушевой доход которых ниже величины прожиточного минимума на душу населения, установленной в Пермском крае</w:t>
      </w:r>
      <w:r>
        <w:rPr>
          <w:sz w:val="28"/>
        </w:rPr>
        <w:t>, учреждения</w:t>
      </w:r>
      <w:r w:rsidR="00957577" w:rsidRPr="00957577">
        <w:rPr>
          <w:sz w:val="28"/>
        </w:rPr>
        <w:t xml:space="preserve"> предоставляют документы в соответствии с пунктом 2.1. настоящего Порядка ежеквартально</w:t>
      </w:r>
      <w:r w:rsidR="00B72641">
        <w:rPr>
          <w:sz w:val="28"/>
        </w:rPr>
        <w:br/>
      </w:r>
      <w:r w:rsidR="00957577" w:rsidRPr="00957577">
        <w:rPr>
          <w:sz w:val="28"/>
        </w:rPr>
        <w:t>до 30 числа месяца, следующего за кварталом, за исключением IV квартала.</w:t>
      </w:r>
    </w:p>
    <w:p w14:paraId="7DCEFFC9" w14:textId="480C9DA4" w:rsidR="00957577" w:rsidRDefault="00957577" w:rsidP="0095757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случае изменения размера стоимости питания в день, установленно</w:t>
      </w:r>
      <w:r w:rsidR="00134D32">
        <w:rPr>
          <w:sz w:val="28"/>
        </w:rPr>
        <w:t>го</w:t>
      </w:r>
      <w:r w:rsidR="004565EB">
        <w:rPr>
          <w:sz w:val="28"/>
        </w:rPr>
        <w:t xml:space="preserve"> </w:t>
      </w:r>
      <w:r w:rsidR="004565EB" w:rsidRPr="004565EB">
        <w:rPr>
          <w:sz w:val="28"/>
        </w:rPr>
        <w:t>подпунктом 5 пункта 2 статьи 18</w:t>
      </w:r>
      <w:r w:rsidR="004565EB">
        <w:rPr>
          <w:sz w:val="28"/>
        </w:rPr>
        <w:t xml:space="preserve"> </w:t>
      </w:r>
      <w:r w:rsidR="004565EB" w:rsidRPr="004565EB">
        <w:rPr>
          <w:sz w:val="28"/>
        </w:rPr>
        <w:t xml:space="preserve">Закона Пермской области от 09 сентября 1996 г. </w:t>
      </w:r>
      <w:r w:rsidR="004565EB">
        <w:rPr>
          <w:sz w:val="28"/>
        </w:rPr>
        <w:t>№</w:t>
      </w:r>
      <w:r w:rsidR="004565EB" w:rsidRPr="004565EB">
        <w:rPr>
          <w:sz w:val="28"/>
        </w:rPr>
        <w:t xml:space="preserve"> 533-83 </w:t>
      </w:r>
      <w:r w:rsidR="004565EB">
        <w:rPr>
          <w:sz w:val="28"/>
        </w:rPr>
        <w:t>«</w:t>
      </w:r>
      <w:r w:rsidR="004565EB" w:rsidRPr="004565EB">
        <w:rPr>
          <w:sz w:val="28"/>
        </w:rPr>
        <w:t>О социальных гарантиях и мерах социальной поддержки семьи, материнства, отцовства и детства в Пермском крае</w:t>
      </w:r>
      <w:r w:rsidR="004565EB">
        <w:rPr>
          <w:sz w:val="28"/>
        </w:rPr>
        <w:t>» (</w:t>
      </w:r>
      <w:r w:rsidR="004565EB" w:rsidRPr="004565EB">
        <w:rPr>
          <w:sz w:val="28"/>
        </w:rPr>
        <w:t xml:space="preserve">далее - Закон </w:t>
      </w:r>
      <w:r w:rsidR="004565EB">
        <w:rPr>
          <w:sz w:val="28"/>
        </w:rPr>
        <w:t>№</w:t>
      </w:r>
      <w:r w:rsidR="004565EB" w:rsidRPr="004565EB">
        <w:rPr>
          <w:sz w:val="28"/>
        </w:rPr>
        <w:t xml:space="preserve"> 533-83</w:t>
      </w:r>
      <w:r w:rsidR="004565EB">
        <w:rPr>
          <w:sz w:val="28"/>
        </w:rPr>
        <w:t xml:space="preserve">) </w:t>
      </w:r>
      <w:r w:rsidR="004565EB" w:rsidRPr="004565EB">
        <w:rPr>
          <w:sz w:val="28"/>
        </w:rPr>
        <w:t xml:space="preserve">размера индексации, предусмотренного абзацем третьим статьи 21.1 </w:t>
      </w:r>
      <w:r w:rsidR="004565EB">
        <w:rPr>
          <w:sz w:val="28"/>
        </w:rPr>
        <w:br/>
      </w:r>
      <w:r w:rsidR="004565EB" w:rsidRPr="004565EB">
        <w:rPr>
          <w:sz w:val="28"/>
        </w:rPr>
        <w:t>Закона</w:t>
      </w:r>
      <w:r w:rsidR="004565EB">
        <w:rPr>
          <w:sz w:val="28"/>
        </w:rPr>
        <w:t xml:space="preserve"> №</w:t>
      </w:r>
      <w:r w:rsidR="004565EB" w:rsidRPr="004565EB">
        <w:rPr>
          <w:sz w:val="28"/>
        </w:rPr>
        <w:t xml:space="preserve"> 533-83, </w:t>
      </w:r>
      <w:r>
        <w:rPr>
          <w:sz w:val="28"/>
        </w:rPr>
        <w:t xml:space="preserve">без изменения </w:t>
      </w:r>
      <w:r w:rsidRPr="00957577">
        <w:rPr>
          <w:sz w:val="28"/>
        </w:rPr>
        <w:t>количества учащихся из многодетных семей</w:t>
      </w:r>
      <w:r>
        <w:rPr>
          <w:sz w:val="28"/>
        </w:rPr>
        <w:t>, решение</w:t>
      </w:r>
      <w:r w:rsidR="004565EB">
        <w:rPr>
          <w:sz w:val="28"/>
        </w:rPr>
        <w:t xml:space="preserve"> </w:t>
      </w:r>
      <w:r>
        <w:rPr>
          <w:sz w:val="28"/>
        </w:rPr>
        <w:t xml:space="preserve">о предоставлении субсидии оформляется внесением изменений </w:t>
      </w:r>
      <w:r w:rsidR="005B0E1B">
        <w:rPr>
          <w:sz w:val="28"/>
        </w:rPr>
        <w:t xml:space="preserve">в </w:t>
      </w:r>
      <w:r>
        <w:rPr>
          <w:sz w:val="28"/>
        </w:rPr>
        <w:t>Приказ</w:t>
      </w:r>
      <w:r w:rsidR="00B72641">
        <w:rPr>
          <w:sz w:val="28"/>
        </w:rPr>
        <w:br/>
      </w:r>
      <w:r>
        <w:rPr>
          <w:sz w:val="28"/>
        </w:rPr>
        <w:t>о</w:t>
      </w:r>
      <w:r w:rsidR="005B0E1B">
        <w:rPr>
          <w:sz w:val="28"/>
        </w:rPr>
        <w:t>б</w:t>
      </w:r>
      <w:r>
        <w:rPr>
          <w:sz w:val="28"/>
        </w:rPr>
        <w:t xml:space="preserve"> утверждении размера субсидий без предоставления Учреждениями документов, указанных в пункте 2.1. настоящего Порядка, и проведения заседания Комиссии.»;</w:t>
      </w:r>
    </w:p>
    <w:p w14:paraId="39160486" w14:textId="267EC62B" w:rsidR="00192569" w:rsidRDefault="00134D32" w:rsidP="000D37C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Pr="00134D32">
        <w:rPr>
          <w:sz w:val="28"/>
        </w:rPr>
        <w:t>.</w:t>
      </w:r>
      <w:r w:rsidR="00F87BD1">
        <w:rPr>
          <w:sz w:val="28"/>
        </w:rPr>
        <w:t>5</w:t>
      </w:r>
      <w:r w:rsidRPr="00134D32">
        <w:rPr>
          <w:sz w:val="28"/>
        </w:rPr>
        <w:t>. пункты 2.</w:t>
      </w:r>
      <w:r>
        <w:rPr>
          <w:sz w:val="28"/>
        </w:rPr>
        <w:t>7</w:t>
      </w:r>
      <w:r w:rsidRPr="00134D32">
        <w:rPr>
          <w:sz w:val="28"/>
        </w:rPr>
        <w:t>.1, 2.</w:t>
      </w:r>
      <w:r>
        <w:rPr>
          <w:sz w:val="28"/>
        </w:rPr>
        <w:t>7</w:t>
      </w:r>
      <w:r w:rsidRPr="00134D32">
        <w:rPr>
          <w:sz w:val="28"/>
        </w:rPr>
        <w:t>.2, 2.</w:t>
      </w:r>
      <w:r>
        <w:rPr>
          <w:sz w:val="28"/>
        </w:rPr>
        <w:t>7.</w:t>
      </w:r>
      <w:r w:rsidRPr="00134D32">
        <w:rPr>
          <w:sz w:val="28"/>
          <w:vertAlign w:val="superscript"/>
        </w:rPr>
        <w:t>1</w:t>
      </w:r>
      <w:r w:rsidRPr="00134D32">
        <w:rPr>
          <w:sz w:val="28"/>
        </w:rPr>
        <w:t xml:space="preserve"> признать утратившими силу.</w:t>
      </w:r>
    </w:p>
    <w:p w14:paraId="7F5CE775" w14:textId="55A1C796" w:rsidR="006A6AFA" w:rsidRDefault="00654D02" w:rsidP="006A6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F87BD1">
        <w:rPr>
          <w:sz w:val="28"/>
        </w:rPr>
        <w:t>6</w:t>
      </w:r>
      <w:r>
        <w:rPr>
          <w:sz w:val="28"/>
        </w:rPr>
        <w:t xml:space="preserve">. </w:t>
      </w:r>
      <w:r w:rsidR="006A6AFA"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 w:rsidR="006A6AFA">
        <w:rPr>
          <w:bCs/>
          <w:sz w:val="28"/>
          <w:szCs w:val="28"/>
        </w:rPr>
        <w:t>в следующей редакции:</w:t>
      </w:r>
    </w:p>
    <w:p w14:paraId="2A2868EB" w14:textId="77777777" w:rsidR="006A6AFA" w:rsidRPr="006143B5" w:rsidRDefault="006A6AFA" w:rsidP="006A6A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 Требования к отчетности</w:t>
      </w:r>
    </w:p>
    <w:p w14:paraId="6B4DCB1F" w14:textId="77777777" w:rsidR="006A6AFA" w:rsidRDefault="006A6AFA" w:rsidP="006A6AFA">
      <w:pPr>
        <w:ind w:firstLine="709"/>
        <w:jc w:val="both"/>
        <w:rPr>
          <w:sz w:val="28"/>
          <w:szCs w:val="28"/>
        </w:rPr>
      </w:pPr>
    </w:p>
    <w:p w14:paraId="2276569B" w14:textId="77777777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 Учреждения представляют в Департамент следующую отчетность (далее - Отчеты):</w:t>
      </w:r>
    </w:p>
    <w:p w14:paraId="30E532FB" w14:textId="77777777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 ежеквартально до 15 числа месяца (за год до 25 числа месяца),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форме, установленной типовой формой</w:t>
      </w:r>
      <w:r w:rsidRPr="006143B5">
        <w:rPr>
          <w:sz w:val="28"/>
          <w:szCs w:val="28"/>
        </w:rPr>
        <w:t>:</w:t>
      </w:r>
    </w:p>
    <w:p w14:paraId="63E18346" w14:textId="77777777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5D760831" w14:textId="77777777" w:rsidR="006A6AFA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цели.</w:t>
      </w:r>
    </w:p>
    <w:p w14:paraId="142531FF" w14:textId="77777777" w:rsidR="006A6AFA" w:rsidRPr="006B5084" w:rsidRDefault="006A6AFA" w:rsidP="006A6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 xml:space="preserve">и не позднее 10 рабочего дня после достижения конечного значения результата </w:t>
      </w:r>
      <w:r w:rsidRPr="006B5084">
        <w:rPr>
          <w:sz w:val="28"/>
          <w:szCs w:val="28"/>
        </w:rPr>
        <w:lastRenderedPageBreak/>
        <w:t>предоставления субсидии</w:t>
      </w:r>
      <w:r>
        <w:rPr>
          <w:sz w:val="28"/>
          <w:szCs w:val="28"/>
        </w:rPr>
        <w:t xml:space="preserve"> по форме, установленной приложением</w:t>
      </w:r>
      <w:r w:rsidR="00E75CF1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 бюджетным</w:t>
      </w:r>
      <w:r w:rsidR="00E75CF1"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</w:t>
      </w:r>
      <w:r w:rsidRPr="006B5084">
        <w:rPr>
          <w:sz w:val="28"/>
          <w:szCs w:val="28"/>
        </w:rPr>
        <w:t xml:space="preserve">приказом Министерства финансов </w:t>
      </w:r>
      <w:r w:rsidR="000D37CD">
        <w:rPr>
          <w:sz w:val="28"/>
          <w:szCs w:val="28"/>
        </w:rPr>
        <w:t>Российской Федерации</w:t>
      </w:r>
      <w:r w:rsidR="00E75CF1">
        <w:rPr>
          <w:sz w:val="28"/>
          <w:szCs w:val="28"/>
        </w:rPr>
        <w:t xml:space="preserve"> от </w:t>
      </w:r>
      <w:r w:rsidR="000D37CD">
        <w:rPr>
          <w:sz w:val="28"/>
          <w:szCs w:val="28"/>
        </w:rPr>
        <w:t>27.04.2024</w:t>
      </w:r>
      <w:r w:rsidR="00E75CF1">
        <w:rPr>
          <w:sz w:val="28"/>
          <w:szCs w:val="28"/>
        </w:rPr>
        <w:t xml:space="preserve"> № </w:t>
      </w:r>
      <w:r w:rsidR="000D37CD">
        <w:rPr>
          <w:sz w:val="28"/>
          <w:szCs w:val="28"/>
        </w:rPr>
        <w:t>53н:</w:t>
      </w:r>
    </w:p>
    <w:p w14:paraId="71FBB037" w14:textId="77777777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048B5ADD" w14:textId="77777777" w:rsidR="00325736" w:rsidRDefault="006A6AFA" w:rsidP="003257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».</w:t>
      </w:r>
    </w:p>
    <w:p w14:paraId="0E206DDC" w14:textId="545CBB54" w:rsidR="00B41344" w:rsidRPr="00325736" w:rsidRDefault="00550F1C" w:rsidP="003257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71297F7D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600CC8E2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65836449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6069D4D" w14:textId="77777777" w:rsidR="00F66035" w:rsidRDefault="00F66035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</w:p>
    <w:p w14:paraId="2917CF5D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B72641">
      <w:headerReference w:type="default" r:id="rId10"/>
      <w:pgSz w:w="11906" w:h="16838"/>
      <w:pgMar w:top="1134" w:right="567" w:bottom="709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4D32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2569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0C40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736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5CB1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565EB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5E27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0E1B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43B5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577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2641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1C9A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54D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035"/>
    <w:rsid w:val="00F6693E"/>
    <w:rsid w:val="00F675D1"/>
    <w:rsid w:val="00F738E0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87BD1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811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Анжелика Устинова Сергеевна</cp:lastModifiedBy>
  <cp:revision>9</cp:revision>
  <cp:lastPrinted>2021-08-20T10:38:00Z</cp:lastPrinted>
  <dcterms:created xsi:type="dcterms:W3CDTF">2025-04-30T08:48:00Z</dcterms:created>
  <dcterms:modified xsi:type="dcterms:W3CDTF">2025-06-06T08:40:00Z</dcterms:modified>
</cp:coreProperties>
</file>