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9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6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4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4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4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ОРДЖОНИКИДЗЕВСКОГО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70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9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6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4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4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4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ОРДЖОНИКИДЗЕВСКОГО </w:t>
                      </w:r>
                      <w:r>
                        <w:rPr>
                          <w:sz w:val="28"/>
                          <w:szCs w:val="28"/>
                        </w:rPr>
                        <w:t xml:space="preserve">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8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8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70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8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rPr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page">
                  <wp:posOffset>2388870</wp:posOffset>
                </wp:positionH>
                <wp:positionV relativeFrom="page">
                  <wp:posOffset>2091690</wp:posOffset>
                </wp:positionV>
                <wp:extent cx="1895475" cy="198120"/>
                <wp:effectExtent l="0" t="0" r="0" b="0"/>
                <wp:wrapSquare wrapText="bothSides"/>
                <wp:docPr id="3" name="_x0000_s1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895474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86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68"/>
                            </w:pPr>
                            <w:r/>
                            <w:r/>
                          </w:p>
                          <w:p>
                            <w:pPr>
                              <w:pStyle w:val="868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8243;o:allowoverlap:true;o:allowincell:true;mso-position-horizontal-relative:page;margin-left:188.10pt;mso-position-horizontal:absolute;mso-position-vertical-relative:page;margin-top:164.70pt;mso-position-vertical:absolute;width:149.25pt;height:15.60pt;mso-wrap-distance-left:9.00pt;mso-wrap-distance-top:0.00pt;mso-wrap-distance-right:9.00pt;mso-wrap-distance-bottom:0.00pt;visibility:visible;" filled="f" stroked="f">
                <w10:wrap type="square"/>
                <v:textbox inset="0,0,0,0">
                  <w:txbxContent>
                    <w:p>
                      <w:pPr>
                        <w:pStyle w:val="86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8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68"/>
                      </w:pPr>
                      <w:r/>
                      <w:r/>
                    </w:p>
                    <w:p>
                      <w:pPr>
                        <w:pStyle w:val="868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2091690</wp:posOffset>
                </wp:positionV>
                <wp:extent cx="899795" cy="198120"/>
                <wp:effectExtent l="6350" t="6350" r="6350" b="6350"/>
                <wp:wrapSquare wrapText="bothSides"/>
                <wp:docPr id="4" name="_x0000_s1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899794" cy="1981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868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68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251658242;o:allowoverlap:true;o:allowincell:true;mso-position-horizontal-relative:page;margin-left:70.90pt;mso-position-horizontal:absolute;mso-position-vertical-relative:page;margin-top:164.70pt;mso-position-vertical:absolute;width:70.85pt;height:15.60pt;mso-wrap-distance-left:9.00pt;mso-wrap-distance-top:0.00pt;mso-wrap-distance-right:9.00pt;mso-wrap-distance-bottom:0.00pt;visibility:visible;" filled="f" stroked="f">
                <w10:wrap type="square"/>
                <v:textbox inset="0,0,0,0">
                  <w:txbxContent>
                    <w:p>
                      <w:pPr>
                        <w:pStyle w:val="868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</w:r>
                    </w:p>
                    <w:p>
                      <w:pPr>
                        <w:pStyle w:val="868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4" behindDoc="0" locked="0" layoutInCell="1" allowOverlap="1">
                <wp:simplePos x="0" y="0"/>
                <wp:positionH relativeFrom="page">
                  <wp:posOffset>-1408725</wp:posOffset>
                </wp:positionH>
                <wp:positionV relativeFrom="page">
                  <wp:posOffset>9832975</wp:posOffset>
                </wp:positionV>
                <wp:extent cx="95250" cy="374650"/>
                <wp:effectExtent l="6350" t="6350" r="6350" b="6350"/>
                <wp:wrapNone/>
                <wp:docPr id="5" name="_x0000_s1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1" flipV="0">
                          <a:off x="0" y="0"/>
                          <a:ext cx="95249" cy="374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4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68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251658244;o:allowoverlap:true;o:allowincell:true;mso-position-horizontal-relative:page;margin-left:-110.92pt;mso-position-horizontal:absolute;mso-position-vertical-relative:page;margin-top:774.25pt;mso-position-vertical:absolute;width:7.50pt;height:29.50pt;mso-wrap-distance-left:9.00pt;mso-wrap-distance-top:0.00pt;mso-wrap-distance-right:9.00pt;mso-wrap-distance-bottom:0.00pt;flip:x;visibility:visible;" filled="f" stroked="f">
                <v:textbox inset="0,0,0,0">
                  <w:txbxContent>
                    <w:p>
                      <w:pPr>
                        <w:pStyle w:val="884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68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Cs w:val="28"/>
        </w:rPr>
      </w:r>
      <w:r>
        <w:rPr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-76199</wp:posOffset>
                </wp:positionH>
                <wp:positionV relativeFrom="paragraph">
                  <wp:posOffset>196215</wp:posOffset>
                </wp:positionV>
                <wp:extent cx="3225800" cy="787661"/>
                <wp:effectExtent l="6350" t="6350" r="6350" b="6350"/>
                <wp:wrapNone/>
                <wp:docPr id="6" name="_x0000_s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3225799" cy="78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868"/>
                              <w:jc w:val="left"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проведении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на территории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8"/>
                              <w:jc w:val="left"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Орджоникидзевского района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highlight w:val="none"/>
                              </w:rPr>
                              <w:t xml:space="preserve">города Перми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  <w:t xml:space="preserve">конкурса локальных инициатив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  <w:t xml:space="preserve">«Мой Район»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202" type="#_x0000_t202" style="position:absolute;z-index:251658241;o:allowoverlap:true;o:allowincell:true;mso-position-horizontal-relative:text;margin-left:-6.00pt;mso-position-horizontal:absolute;mso-position-vertical-relative:text;margin-top:15.45pt;mso-position-vertical:absolute;width:254.00pt;height:62.02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68"/>
                        <w:jc w:val="left"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О проведении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на территории </w:t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8"/>
                        <w:jc w:val="left"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Орджоникидзевского района </w:t>
                      </w:r>
                      <w:r>
                        <w:rPr>
                          <w:b/>
                          <w:sz w:val="28"/>
                          <w:szCs w:val="28"/>
                          <w:highlight w:val="none"/>
                        </w:rPr>
                        <w:t xml:space="preserve">города Перми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</w:rPr>
                        <w:t xml:space="preserve">конкурса локальных инициатив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</w:rPr>
                        <w:t xml:space="preserve">«Мой Район»</w:t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24.06.2025           059-37-01-04-67</w:t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17 декабря </w:t>
        <w:br/>
        <w:t xml:space="preserve">2024 г. </w:t>
      </w:r>
      <w:r>
        <w:rPr>
          <w:sz w:val="28"/>
          <w:szCs w:val="28"/>
        </w:rPr>
        <w:t xml:space="preserve">№ 218 «О бюджете города Перми на 2025 год и на плановый период</w:t>
        <w:br/>
      </w:r>
      <w:r>
        <w:rPr>
          <w:sz w:val="28"/>
          <w:szCs w:val="28"/>
        </w:rPr>
        <w:t xml:space="preserve">2026 и 2027 годов»,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Порядком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предоставления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грантов в форме субсидий 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 счет средств бюджета города Перми на финансовое обеспечение затрат, связанных</w:t>
        <w:br/>
        <w:t xml:space="preserve">с реализацией социально значимых проектов победителями конкурса локальных инициатив, утвержденным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города Перми</w:t>
        <w:br/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16 декабря 2008 г. № 1214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 утверждении порядков предоставления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грантов в форме субсидий за счет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средств бюджета города Перми на финансовое обеспечение затрат, связанных с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реализацией социально значимых проектов победителями ежегодного городского конкурса социально значимых проектов, конкурса локальных инициатив</w:t>
      </w:r>
      <w:r>
        <w:rPr>
          <w:sz w:val="28"/>
          <w:szCs w:val="28"/>
        </w:rPr>
        <w:t xml:space="preserve">», постановлением администрации города Перми </w:t>
      </w:r>
      <w:r>
        <w:rPr>
          <w:sz w:val="28"/>
          <w:szCs w:val="28"/>
        </w:rPr>
        <w:t xml:space="preserve">от 17 октября 2024 г. № 956 «Об утверждении муниципальной программы</w:t>
      </w:r>
      <w:r>
        <w:rPr>
          <w:sz w:val="28"/>
          <w:szCs w:val="28"/>
        </w:rPr>
        <w:t xml:space="preserve"> «Общественное согласие», 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целью развития партнерских отношений между органами местного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самоуправления города Перми и некоммерческими организациями, привлечения их к решению вопросов местного значения, развития творческой и гражданской активности населения города Перми в решении социально значимых вопросов на территории </w:t>
      </w:r>
      <w:r>
        <w:rPr>
          <w:sz w:val="28"/>
          <w:szCs w:val="28"/>
        </w:rPr>
        <w:t xml:space="preserve">Орджоникидзевского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района города Перми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в 2025 году на территории Орджоникидзевского  района города Перми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конкурс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локальных инициатив «Мой Район» </w:t>
      </w:r>
      <w:r>
        <w:rPr>
          <w:sz w:val="28"/>
          <w:szCs w:val="28"/>
        </w:rPr>
        <w:t xml:space="preserve">(далее – Конкурс).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Создать конкурсную комиссию по проведению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конкурса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локальных инициатив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«Мой Район»</w:t>
      </w:r>
      <w:r>
        <w:rPr>
          <w:sz w:val="28"/>
          <w:szCs w:val="28"/>
        </w:rPr>
        <w:t xml:space="preserve"> (далее – Конкурсная комиссия).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Утвердить прилагаемые: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оминации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конкурс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локальных инициатив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«М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ой Район»</w:t>
      </w:r>
      <w:r>
        <w:rPr>
          <w:b w:val="0"/>
          <w:bCs w:val="0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contextualSpacing w:val="0"/>
        <w:ind w:firstLine="720"/>
        <w:jc w:val="both"/>
        <w:spacing w:before="0" w:after="0" w:line="240" w:lineRule="auto"/>
        <w:rPr>
          <w:b w:val="0"/>
          <w:bCs w:val="0"/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остав </w:t>
      </w:r>
      <w:r>
        <w:rPr>
          <w:b w:val="0"/>
          <w:bCs w:val="0"/>
          <w:sz w:val="28"/>
          <w:szCs w:val="28"/>
        </w:rPr>
        <w:t xml:space="preserve">конкурсной комиссии по проведению </w:t>
      </w:r>
      <w:r>
        <w:rPr>
          <w:b w:val="0"/>
          <w:bCs w:val="0"/>
          <w:sz w:val="28"/>
          <w:szCs w:val="28"/>
        </w:rPr>
        <w:t xml:space="preserve">конкурса</w:t>
      </w:r>
      <w:r>
        <w:rPr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локальных инициатив</w:t>
      </w:r>
      <w:r>
        <w:rPr>
          <w:b w:val="0"/>
          <w:bCs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Мой Район»</w:t>
      </w:r>
      <w:r>
        <w:rPr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contextualSpacing w:val="0"/>
        <w:ind w:firstLine="720"/>
        <w:jc w:val="both"/>
        <w:spacing w:before="0" w:after="0" w:line="240" w:lineRule="auto"/>
        <w:rPr>
          <w:b w:val="0"/>
          <w:bCs w:val="0"/>
          <w:sz w:val="28"/>
          <w:szCs w:val="28"/>
        </w:rPr>
        <w:suppressLineNumbers w:val="0"/>
      </w:pPr>
      <w:r>
        <w:rPr>
          <w:b w:val="0"/>
          <w:bCs w:val="0"/>
          <w:sz w:val="28"/>
          <w:szCs w:val="28"/>
        </w:rPr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Начальнику отдела по работе с общественностью администрации Орджоникидзевского района города Перми: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.1. обеспечить организацию и проведение Конкурса;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contextualSpacing w:val="0"/>
        <w:ind w:firstLine="720"/>
        <w:jc w:val="both"/>
        <w:spacing w:before="0" w:after="0" w:line="240" w:lineRule="auto"/>
        <w:rPr>
          <w:color w:val="000000" w:themeColor="text1"/>
          <w:sz w:val="28"/>
          <w:szCs w:val="28"/>
        </w:rPr>
        <w:suppressLineNumbers w:val="0"/>
      </w:pPr>
      <w:r>
        <w:rPr>
          <w:color w:val="000000" w:themeColor="text1"/>
          <w:sz w:val="28"/>
          <w:szCs w:val="28"/>
        </w:rPr>
        <w:t xml:space="preserve">4</w:t>
      </w:r>
      <w:r>
        <w:rPr>
          <w:color w:val="000000" w:themeColor="text1"/>
          <w:sz w:val="28"/>
          <w:szCs w:val="28"/>
        </w:rPr>
        <w:t xml:space="preserve">.2. организовать работу Конкурсной комиссии;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обеспечить размещение информации о ходе и результатах Конкурса на официальном сайте территориального органа администрации города Перми в информационно-телекоммуникационной сети Интернет и на едином портале бюджетной системы Российской Федерации в информаци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онно-телекоммуникационной сети Интернет.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68"/>
        <w:contextualSpacing w:val="0"/>
        <w:ind w:firstLine="720"/>
        <w:jc w:val="both"/>
        <w:spacing w:before="0" w:after="0" w:line="240" w:lineRule="auto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</w:rPr>
        <w:t xml:space="preserve">5</w:t>
      </w:r>
      <w:r>
        <w:rPr>
          <w:color w:val="000000" w:themeColor="text1"/>
          <w:sz w:val="28"/>
          <w:szCs w:val="28"/>
        </w:rPr>
        <w:t xml:space="preserve">. Настоящее распоряжение вступает в силу со дня </w:t>
      </w:r>
      <w:r>
        <w:rPr>
          <w:color w:val="000000" w:themeColor="text1"/>
          <w:sz w:val="28"/>
          <w:szCs w:val="28"/>
        </w:rPr>
        <w:t xml:space="preserve">подписания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68"/>
        <w:contextualSpacing w:val="0"/>
        <w:ind w:firstLine="720"/>
        <w:jc w:val="both"/>
        <w:spacing w:before="0" w:after="0" w:line="240" w:lineRule="auto"/>
        <w:rPr>
          <w:sz w:val="28"/>
          <w:szCs w:val="28"/>
        </w:rPr>
        <w:suppressLineNumbers w:val="0"/>
      </w:pPr>
      <w:r>
        <w:rPr>
          <w:color w:val="000000" w:themeColor="text1"/>
          <w:sz w:val="28"/>
          <w:szCs w:val="28"/>
        </w:rPr>
        <w:t xml:space="preserve">6</w:t>
      </w:r>
      <w:r>
        <w:rPr>
          <w:color w:val="000000" w:themeColor="text1"/>
          <w:sz w:val="28"/>
          <w:szCs w:val="28"/>
        </w:rPr>
        <w:t xml:space="preserve">. Начальнику общего отдела администрации </w:t>
      </w:r>
      <w:r>
        <w:rPr>
          <w:sz w:val="28"/>
          <w:szCs w:val="28"/>
        </w:rPr>
        <w:t xml:space="preserve">Орджоникидзевского</w:t>
      </w:r>
      <w:r>
        <w:rPr>
          <w:color w:val="000000" w:themeColor="text1"/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  <w:t xml:space="preserve"> направить настоящее распоряжение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в управление по общим вопросам администрации города Перми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обеспечения </w:t>
      </w:r>
      <w:r>
        <w:rPr>
          <w:sz w:val="28"/>
          <w:szCs w:val="28"/>
        </w:rPr>
        <w:t xml:space="preserve">обнародования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.2. в информационно-аналитическое управление администрации города Перми для обнародования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сетевом издании «Официальный сайт муниципального образования город Пермь www.gorodperm.ru»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</w:r>
      <w:r>
        <w:rPr>
          <w:sz w:val="28"/>
          <w:szCs w:val="28"/>
        </w:rPr>
        <w:br/>
        <w:t xml:space="preserve">на и.о. </w:t>
      </w:r>
      <w:r>
        <w:rPr>
          <w:sz w:val="28"/>
          <w:szCs w:val="28"/>
        </w:rPr>
        <w:t xml:space="preserve">заместителя главы администрации Орджоникидзевского района города Перми Андриянову Н.Б.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0"/>
        <w:jc w:val="both"/>
        <w:tabs>
          <w:tab w:val="left" w:pos="6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right"/>
        <w:tabs>
          <w:tab w:val="left" w:pos="667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                        С.В. Ломаева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8"/>
        <w:ind w:firstLine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распоряжением г</w:t>
      </w:r>
      <w:r>
        <w:rPr>
          <w:sz w:val="28"/>
          <w:szCs w:val="28"/>
        </w:rPr>
        <w:t xml:space="preserve">лавы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5102" w:right="0" w:firstLine="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Орджоникидзевского района</w:t>
        <w:br/>
      </w: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24.06.2025           059-37-01-04-67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НОМИНАЦИИ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jc w:val="center"/>
        <w:spacing w:line="240" w:lineRule="exact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конкурс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локальных инициатив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«М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ой Район»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</w:p>
    <w:p>
      <w:pPr>
        <w:pStyle w:val="868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0035" w:type="dxa"/>
        <w:tblInd w:w="-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top w:w="0" w:type="dxa"/>
          <w:right w:w="57" w:type="dxa"/>
          <w:bottom w:w="0" w:type="dxa"/>
        </w:tblCellMar>
        <w:tblLook w:val="01E0" w:firstRow="1" w:lastRow="1" w:firstColumn="1" w:lastColumn="1" w:noHBand="0" w:noVBand="0"/>
      </w:tblPr>
      <w:tblGrid>
        <w:gridCol w:w="397"/>
        <w:gridCol w:w="2126"/>
        <w:gridCol w:w="3827"/>
        <w:gridCol w:w="1984"/>
        <w:gridCol w:w="170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suppressLineNumbers w:val="0"/>
            </w:pPr>
            <w:r>
              <w:rPr>
                <w:b w:val="0"/>
                <w:bCs w:val="0"/>
                <w:sz w:val="28"/>
                <w:szCs w:val="28"/>
              </w:rPr>
              <w:t xml:space="preserve">Номинация</w:t>
            </w:r>
            <w:r>
              <w:rPr>
                <w:b w:val="0"/>
                <w:bCs w:val="0"/>
                <w:sz w:val="28"/>
                <w:szCs w:val="28"/>
              </w:rPr>
              <w:t xml:space="preserve"> конкурса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локальных инициатив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  <w:p>
            <w:pPr>
              <w:pStyle w:val="86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«Мой Район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ематика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(цель, содержательные направления)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Предельный о</w:t>
            </w:r>
            <w:r>
              <w:rPr>
                <w:sz w:val="28"/>
                <w:szCs w:val="28"/>
              </w:rPr>
              <w:t xml:space="preserve">бъем </w:t>
            </w:r>
            <w:r>
              <w:rPr>
                <w:sz w:val="28"/>
                <w:szCs w:val="28"/>
              </w:rPr>
              <w:t xml:space="preserve">финансиро</w:t>
            </w: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ания</w:t>
            </w:r>
            <w:r>
              <w:rPr>
                <w:sz w:val="28"/>
                <w:szCs w:val="28"/>
              </w:rPr>
              <w:t xml:space="preserve"> социально значимого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роекта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(тыс. руб.)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r>
              <w:rPr>
                <w:sz w:val="28"/>
                <w:szCs w:val="28"/>
              </w:rPr>
              <w:t xml:space="preserve">реализа</w:t>
            </w:r>
            <w:r>
              <w:rPr>
                <w:sz w:val="28"/>
                <w:szCs w:val="28"/>
              </w:rPr>
              <w:t xml:space="preserve">ц</w:t>
            </w:r>
            <w:r>
              <w:rPr>
                <w:sz w:val="28"/>
                <w:szCs w:val="28"/>
              </w:rPr>
              <w:t xml:space="preserve">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социально значимого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79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«Пер</w:t>
            </w:r>
            <w:r>
              <w:rPr>
                <w:sz w:val="28"/>
                <w:szCs w:val="28"/>
              </w:rPr>
              <w:t xml:space="preserve">мь – добровольческая»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68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  <w:t xml:space="preserve">Патриотическое волонтерство, в</w:t>
            </w:r>
            <w:r>
              <w:rPr>
                <w:b w:val="0"/>
                <w:bCs w:val="0"/>
                <w:sz w:val="28"/>
                <w:szCs w:val="28"/>
              </w:rPr>
              <w:t xml:space="preserve">оенная память, </w:t>
            </w:r>
            <w:r>
              <w:rPr>
                <w:b w:val="0"/>
                <w:bCs w:val="0"/>
                <w:sz w:val="28"/>
                <w:szCs w:val="28"/>
              </w:rPr>
              <w:t xml:space="preserve">герои нашей страны.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Принимаются п</w:t>
            </w:r>
            <w:r>
              <w:rPr>
                <w:sz w:val="28"/>
                <w:szCs w:val="28"/>
              </w:rPr>
              <w:t xml:space="preserve">роекты, направленные на: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военно-патриотическое воспитание молодежи, формирование у подрастающего поколения патриотического созна</w:t>
            </w:r>
            <w:r>
              <w:rPr>
                <w:sz w:val="28"/>
                <w:szCs w:val="28"/>
              </w:rPr>
              <w:t xml:space="preserve">ния, высокого чувства воинского</w:t>
              <w:br/>
              <w:t xml:space="preserve">и гражданского долга, готовности к военной службе, защите Отечества, осознания долга перед Родиной, отстаивание ее чести </w:t>
              <w:br/>
              <w:t xml:space="preserve">и достоинства, свободы </w:t>
              <w:br/>
              <w:t xml:space="preserve">и независимости;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- проведение экскурсий, конкурсов военно-патриотической </w:t>
            </w:r>
            <w:r>
              <w:rPr>
                <w:sz w:val="28"/>
                <w:szCs w:val="28"/>
              </w:rPr>
              <w:t xml:space="preserve">песни, уроков мужества, а также мероприятий, посвященных великим праздникам, </w:t>
            </w:r>
            <w:r>
              <w:rPr>
                <w:sz w:val="28"/>
                <w:szCs w:val="28"/>
              </w:rPr>
              <w:t xml:space="preserve">направленным на увековечение памяти павших в борьбе за </w:t>
            </w:r>
            <w:r>
              <w:rPr>
                <w:sz w:val="28"/>
                <w:szCs w:val="28"/>
              </w:rPr>
              <w:t xml:space="preserve">независимость нашей Родины;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развитие добровольческой (волонтерской) деятельности</w:t>
              <w:br/>
              <w:t xml:space="preserve"> в Орджоникидзевском</w:t>
            </w:r>
            <w:r>
              <w:rPr>
                <w:sz w:val="28"/>
                <w:szCs w:val="28"/>
              </w:rPr>
              <w:t xml:space="preserve"> районе города Пе</w:t>
            </w:r>
            <w:r>
              <w:rPr>
                <w:sz w:val="28"/>
                <w:szCs w:val="28"/>
              </w:rPr>
              <w:t xml:space="preserve">рми, </w:t>
            </w:r>
            <w:r>
              <w:rPr>
                <w:sz w:val="28"/>
                <w:szCs w:val="28"/>
              </w:rPr>
              <w:t xml:space="preserve">формирование правовых, культурных и нравственных ценностей среди молодежи, вовлечение молодежи в добровольческую деятельность.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265,00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01 декабря </w:t>
              <w:br/>
              <w:t xml:space="preserve">2025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21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97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«Развитие гражданского общества»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Гражданское общество </w:t>
              <w:br/>
              <w:t xml:space="preserve">и сам</w:t>
            </w:r>
            <w:r>
              <w:rPr>
                <w:b w:val="0"/>
                <w:bCs w:val="0"/>
                <w:sz w:val="28"/>
                <w:szCs w:val="28"/>
              </w:rPr>
              <w:t xml:space="preserve">оорганизация, духовно – нравственное воспитание молодёжи</w:t>
            </w:r>
            <w:r>
              <w:rPr>
                <w:b w:val="0"/>
                <w:bCs w:val="0"/>
                <w:sz w:val="28"/>
                <w:szCs w:val="28"/>
              </w:rPr>
              <w:t xml:space="preserve"> с целью формирования активной гражданской позиции.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contextualSpacing/>
              <w:jc w:val="left"/>
              <w:spacing w:after="0" w:afterAutospacing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Принимаются 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роекты, направленные 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contextualSpacing/>
              <w:jc w:val="left"/>
              <w:spacing w:after="0" w:afterAutospacing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формирование сообщества свободных, равных и активных граждан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 на основе традиций, интересов </w:t>
              <w:br/>
              <w:t xml:space="preserve">и ценностей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contextualSpacing/>
              <w:ind w:left="0" w:right="0" w:firstLine="0"/>
              <w:jc w:val="left"/>
              <w:spacing w:after="0" w:afterAutospacing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- 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ропаганду нравственных ценностей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 и развитие культуры социальной жизни, социального мира, толерантности, социальной ответственности;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  <w:p>
            <w:pPr>
              <w:contextualSpacing/>
              <w:ind w:left="0" w:right="0" w:firstLine="0"/>
              <w:jc w:val="left"/>
              <w:spacing w:after="0" w:afterAutospacing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создание и развитие разнообразных форм и моделей общественных орган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изаций;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  <w:p>
            <w:pPr>
              <w:pStyle w:val="868"/>
              <w:contextualSpacing/>
              <w:jc w:val="left"/>
              <w:spacing w:after="0" w:afterAutospacing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развитие успешных практик общественного (гражданского) контроля, экспертизы,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мониторинга качества деятельности учреждений, безбарьерности городской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среды;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868"/>
              <w:contextualSpacing/>
              <w:jc w:val="left"/>
              <w:spacing w:after="0" w:afterAutospacing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участие граждан 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модернизации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  <w:p>
            <w:pPr>
              <w:pStyle w:val="868"/>
              <w:contextualSpacing/>
              <w:jc w:val="left"/>
              <w:spacing w:after="0" w:afterAutospacing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общественных процессов, развитие общественных инициатив, гражданского обр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азования;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  <w:p>
            <w:pPr>
              <w:contextualSpacing/>
              <w:jc w:val="left"/>
              <w:spacing w:after="0" w:afterAutospacing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гармонизацию межнациональных отношений, укрепление межконфессионального согласия, создание многоуровневого партнерства с национально-культурными и иными общественными объединен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иями.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200,00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01 декабря </w:t>
              <w:br/>
              <w:t xml:space="preserve">2025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«Природа </w:t>
              <w:br/>
              <w:t xml:space="preserve">в городе»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68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Зеленая трансформация города, экологическое волонтерство, экологическая безопасность.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Принимаются п</w:t>
            </w:r>
            <w:r>
              <w:rPr>
                <w:sz w:val="28"/>
                <w:szCs w:val="28"/>
              </w:rPr>
              <w:t xml:space="preserve">роекты, направленные на</w:t>
            </w:r>
            <w:r>
              <w:rPr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 организацию и проведение</w:t>
            </w:r>
            <w:r>
              <w:rPr>
                <w:sz w:val="28"/>
                <w:szCs w:val="28"/>
              </w:rPr>
              <w:t xml:space="preserve"> природоохранных мероприятий;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внедрение дискуссионных форм работы с жителями по вопросам улучшени</w:t>
            </w:r>
            <w:r>
              <w:rPr>
                <w:sz w:val="28"/>
                <w:szCs w:val="28"/>
              </w:rPr>
              <w:t xml:space="preserve">я природной среды города Перми;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8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установление шефства над скверами, парками, долинами малых рек, городскими лесами и особо охраняемыми природными </w:t>
            </w:r>
            <w:r>
              <w:rPr>
                <w:sz w:val="28"/>
                <w:szCs w:val="28"/>
              </w:rPr>
              <w:t xml:space="preserve">территориями </w:t>
            </w:r>
            <w:r>
              <w:rPr>
                <w:sz w:val="28"/>
                <w:szCs w:val="28"/>
              </w:rPr>
              <w:t xml:space="preserve">местного значения г</w:t>
            </w:r>
            <w:r>
              <w:rPr>
                <w:b w:val="0"/>
                <w:bCs w:val="0"/>
                <w:sz w:val="28"/>
                <w:szCs w:val="28"/>
              </w:rPr>
              <w:t xml:space="preserve">орода Перми;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pStyle w:val="868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сохранение и развитие уникальности города в целом, а также их отдельных пространств и зелёных насаждений</w:t>
            </w:r>
            <w:r>
              <w:rPr>
                <w:b w:val="0"/>
                <w:bCs w:val="0"/>
                <w:sz w:val="28"/>
                <w:szCs w:val="28"/>
              </w:rPr>
              <w:t xml:space="preserve">;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pStyle w:val="868"/>
              <w:jc w:val="left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- </w:t>
            </w:r>
            <w:r>
              <w:rPr>
                <w:b w:val="0"/>
                <w:bCs w:val="0"/>
                <w:sz w:val="28"/>
                <w:szCs w:val="28"/>
              </w:rPr>
              <w:t xml:space="preserve">проведение эколого-просве</w:t>
            </w:r>
            <w:r>
              <w:rPr>
                <w:b w:val="0"/>
                <w:bCs w:val="0"/>
                <w:sz w:val="28"/>
                <w:szCs w:val="28"/>
              </w:rPr>
              <w:t xml:space="preserve">тительских мероп</w:t>
            </w:r>
            <w:r>
              <w:rPr>
                <w:sz w:val="28"/>
                <w:szCs w:val="28"/>
              </w:rPr>
              <w:t xml:space="preserve">риятий;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8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проведение мероприятий по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озеленению Орджоникидзевского района города Перми.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200,00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01 декабря</w:t>
              <w:br/>
              <w:t xml:space="preserve"> 2025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540"/>
        <w:jc w:val="both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</w:r>
      <w:r>
        <w:rPr>
          <w:spacing w:val="-14"/>
          <w:sz w:val="28"/>
          <w:szCs w:val="28"/>
        </w:rPr>
      </w:r>
      <w:r>
        <w:rPr>
          <w:spacing w:val="-14"/>
          <w:sz w:val="28"/>
          <w:szCs w:val="28"/>
        </w:rPr>
      </w:r>
    </w:p>
    <w:p>
      <w:pPr>
        <w:ind w:firstLine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nil" w:color="auto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br w:type="page" w:clear="all"/>
      </w:r>
      <w:r>
        <w:rPr>
          <w:spacing w:val="-14"/>
          <w:sz w:val="28"/>
          <w:szCs w:val="28"/>
        </w:rPr>
      </w:r>
      <w:r>
        <w:rPr>
          <w:spacing w:val="-14"/>
          <w:sz w:val="28"/>
          <w:szCs w:val="28"/>
        </w:rPr>
      </w:r>
    </w:p>
    <w:p>
      <w:pPr>
        <w:pStyle w:val="868"/>
        <w:ind w:firstLine="510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510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распоряжением главы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5102" w:right="0" w:firstLine="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Орджоникидзевского района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2" w:right="0" w:firstLine="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24.06.2025           059-37-01-04-67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center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ОСТАВ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contextualSpacing w:val="0"/>
        <w:jc w:val="center"/>
        <w:spacing w:before="0" w:after="0" w:line="238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конкурсной комиссии по проведению </w:t>
      </w:r>
      <w:r>
        <w:rPr>
          <w:b/>
          <w:bCs/>
          <w:sz w:val="28"/>
          <w:szCs w:val="28"/>
        </w:rPr>
        <w:t xml:space="preserve">конкурса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 w:val="0"/>
        <w:jc w:val="center"/>
        <w:spacing w:before="0" w:after="0" w:line="238" w:lineRule="exact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локальных инициатив</w:t>
      </w:r>
      <w:r>
        <w:rPr>
          <w:b/>
          <w:bCs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Мой Район»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contextualSpacing w:val="0"/>
        <w:jc w:val="center"/>
        <w:spacing w:before="0" w:after="0" w:line="238" w:lineRule="exact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</w:p>
    <w:tbl>
      <w:tblPr>
        <w:tblW w:w="0" w:type="auto"/>
        <w:tblInd w:w="-132" w:type="dxa"/>
        <w:tblLayout w:type="fixed"/>
        <w:tblLook w:val="01E0" w:firstRow="1" w:lastRow="1" w:firstColumn="1" w:lastColumn="1" w:noHBand="0" w:noVBand="0"/>
      </w:tblPr>
      <w:tblGrid>
        <w:gridCol w:w="3987"/>
        <w:gridCol w:w="6081"/>
      </w:tblGrid>
      <w:tr>
        <w:tblPrEx/>
        <w:trPr/>
        <w:tc>
          <w:tcPr>
            <w:shd w:val="clear" w:color="ffffff" w:fill="ffffff"/>
            <w:tcW w:w="398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900430</wp:posOffset>
                      </wp:positionH>
                      <wp:positionV relativeFrom="page">
                        <wp:posOffset>9832975</wp:posOffset>
                      </wp:positionV>
                      <wp:extent cx="3383915" cy="374650"/>
                      <wp:effectExtent l="635" t="2540" r="0" b="3810"/>
                      <wp:wrapNone/>
                      <wp:docPr id="7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3914" cy="3746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884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</w:r>
                                  <w:r>
                                    <w:rPr>
                                      <w:lang w:val="en-US"/>
                                    </w:rPr>
                                  </w:r>
                                  <w:r>
                                    <w:rPr>
                                      <w:lang w:val="en-US"/>
                                    </w:rPr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6" o:spid="_x0000_s6" o:spt="202" type="#_x0000_t202" style="position:absolute;z-index:251659264;o:allowoverlap:true;o:allowincell:true;mso-position-horizontal-relative:page;margin-left:70.90pt;mso-position-horizontal:absolute;mso-position-vertical-relative:page;margin-top:774.25pt;mso-position-vertical:absolute;width:266.45pt;height:29.50pt;mso-wrap-distance-left:9.00pt;mso-wrap-distance-top:0.00pt;mso-wrap-distance-right:9.00pt;mso-wrap-distance-bottom:0.00pt;v-text-anchor:top;visibility:visible;" filled="f" stroked="f">
                      <v:textbox inset="0,0,0,0">
                        <w:txbxContent>
                          <w:p>
                            <w:pPr>
                              <w:pStyle w:val="884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Председатель: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Ломаева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Светлана Викторовна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608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Орджоникидзевского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W w:w="398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Андриянова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Надежда Борисовна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608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заместителя главы администрации          Орджоникидзевского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W w:w="398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Прижимина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Эльвира </w:t>
            </w:r>
            <w:r>
              <w:rPr>
                <w:sz w:val="28"/>
                <w:szCs w:val="28"/>
              </w:rPr>
              <w:t xml:space="preserve"> Габтулловна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608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отдела по работе с общественностью администрации Орджоникидзевского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W w:w="398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Залесов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Ефим Николаевич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608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атаман Орджоникидзевского хуторского казачьего общества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(по согласованию)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W w:w="398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Кутузова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Леонидовна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6081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администрации Орджоникидзевского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952"/>
        </w:trPr>
        <w:tc>
          <w:tcPr>
            <w:shd w:val="clear" w:color="ffffff" w:fill="ffffff"/>
            <w:tcW w:w="3987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Пастухова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Елена Анатольевна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none" w:color="000000" w:sz="4" w:space="0"/>
            </w:tcBorders>
            <w:tcW w:w="608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Местной общественной     организации «Территориальное общественное самоуправление «Чусовской водозабор» микрорайона Чусовской водозабор Орджоникидзевского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952"/>
        </w:trPr>
        <w:tc>
          <w:tcPr>
            <w:shd w:val="clear" w:color="ffffff" w:fill="ffffff"/>
            <w:tcW w:w="398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Шебеко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Оксана Борисовна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none" w:color="000000" w:sz="4" w:space="0"/>
            </w:tcBorders>
            <w:tcW w:w="6081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</w:t>
            </w:r>
            <w:r>
              <w:rPr>
                <w:sz w:val="28"/>
                <w:szCs w:val="28"/>
              </w:rPr>
              <w:t xml:space="preserve"> отдела по работе с общественностью администрации Орджоникидзевского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7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rPr>
        <w:rStyle w:val="878"/>
      </w:rPr>
      <w:framePr w:wrap="around" w:vAnchor="text" w:hAnchor="margin" w:xAlign="center" w:y="1"/>
    </w:pPr>
    <w:r>
      <w:rPr>
        <w:rStyle w:val="878"/>
      </w:rPr>
      <w:fldChar w:fldCharType="begin"/>
    </w:r>
    <w:r>
      <w:rPr>
        <w:rStyle w:val="878"/>
      </w:rPr>
      <w:instrText xml:space="preserve">PAGE  </w:instrText>
    </w:r>
    <w:r>
      <w:rPr>
        <w:rStyle w:val="878"/>
      </w:rPr>
      <w:fldChar w:fldCharType="end"/>
    </w:r>
    <w:r>
      <w:rPr>
        <w:rStyle w:val="878"/>
      </w:rPr>
    </w:r>
    <w:r>
      <w:rPr>
        <w:rStyle w:val="878"/>
      </w:rPr>
    </w:r>
  </w:p>
  <w:p>
    <w:pPr>
      <w:pStyle w:val="87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8"/>
    <w:next w:val="868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8"/>
    <w:next w:val="868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8"/>
    <w:next w:val="868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8"/>
    <w:next w:val="868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8"/>
    <w:next w:val="868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8"/>
    <w:next w:val="868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8"/>
    <w:next w:val="868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8"/>
    <w:next w:val="868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8"/>
    <w:next w:val="868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868"/>
    <w:uiPriority w:val="34"/>
    <w:qFormat/>
    <w:pPr>
      <w:contextualSpacing/>
      <w:ind w:left="720"/>
    </w:p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68"/>
    <w:next w:val="868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link w:val="710"/>
    <w:uiPriority w:val="10"/>
    <w:rPr>
      <w:sz w:val="48"/>
      <w:szCs w:val="48"/>
    </w:rPr>
  </w:style>
  <w:style w:type="paragraph" w:styleId="712">
    <w:name w:val="Subtitle"/>
    <w:basedOn w:val="868"/>
    <w:next w:val="868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link w:val="712"/>
    <w:uiPriority w:val="11"/>
    <w:rPr>
      <w:sz w:val="24"/>
      <w:szCs w:val="24"/>
    </w:rPr>
  </w:style>
  <w:style w:type="paragraph" w:styleId="714">
    <w:name w:val="Quote"/>
    <w:basedOn w:val="868"/>
    <w:next w:val="868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8"/>
    <w:next w:val="868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68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link w:val="718"/>
    <w:uiPriority w:val="99"/>
  </w:style>
  <w:style w:type="paragraph" w:styleId="720">
    <w:name w:val="Footer"/>
    <w:basedOn w:val="868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link w:val="720"/>
    <w:uiPriority w:val="99"/>
  </w:style>
  <w:style w:type="paragraph" w:styleId="722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next w:val="868"/>
    <w:link w:val="868"/>
    <w:qFormat/>
    <w:rPr>
      <w:lang w:val="ru-RU" w:eastAsia="ru-RU" w:bidi="ar-SA"/>
    </w:rPr>
  </w:style>
  <w:style w:type="paragraph" w:styleId="869">
    <w:name w:val="Заголовок 1"/>
    <w:basedOn w:val="868"/>
    <w:next w:val="868"/>
    <w:link w:val="868"/>
    <w:qFormat/>
    <w:pPr>
      <w:ind w:right="-1" w:firstLine="709"/>
      <w:jc w:val="both"/>
      <w:keepNext/>
      <w:outlineLvl w:val="0"/>
    </w:pPr>
    <w:rPr>
      <w:sz w:val="24"/>
    </w:rPr>
  </w:style>
  <w:style w:type="paragraph" w:styleId="870">
    <w:name w:val="Заголовок 2"/>
    <w:basedOn w:val="868"/>
    <w:next w:val="868"/>
    <w:link w:val="883"/>
    <w:qFormat/>
    <w:pPr>
      <w:ind w:right="-1"/>
      <w:jc w:val="both"/>
      <w:keepNext/>
      <w:outlineLvl w:val="1"/>
    </w:pPr>
    <w:rPr>
      <w:sz w:val="24"/>
    </w:rPr>
  </w:style>
  <w:style w:type="character" w:styleId="871">
    <w:name w:val="Основной шрифт абзаца"/>
    <w:next w:val="871"/>
    <w:link w:val="868"/>
    <w:semiHidden/>
  </w:style>
  <w:style w:type="table" w:styleId="872">
    <w:name w:val="Обычная таблица"/>
    <w:next w:val="872"/>
    <w:link w:val="868"/>
    <w:semiHidden/>
    <w:tblPr/>
  </w:style>
  <w:style w:type="numbering" w:styleId="873">
    <w:name w:val="Нет списка"/>
    <w:next w:val="873"/>
    <w:link w:val="868"/>
    <w:semiHidden/>
  </w:style>
  <w:style w:type="paragraph" w:styleId="874">
    <w:name w:val="Название объекта"/>
    <w:basedOn w:val="868"/>
    <w:next w:val="868"/>
    <w:link w:val="86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5">
    <w:name w:val="Основной текст"/>
    <w:basedOn w:val="868"/>
    <w:next w:val="875"/>
    <w:link w:val="882"/>
    <w:pPr>
      <w:ind w:right="3117"/>
    </w:pPr>
    <w:rPr>
      <w:rFonts w:ascii="Courier New" w:hAnsi="Courier New"/>
      <w:sz w:val="26"/>
    </w:rPr>
  </w:style>
  <w:style w:type="paragraph" w:styleId="876">
    <w:name w:val="Основной текст с отступом"/>
    <w:basedOn w:val="868"/>
    <w:next w:val="876"/>
    <w:link w:val="868"/>
    <w:pPr>
      <w:ind w:right="-1"/>
      <w:jc w:val="both"/>
    </w:pPr>
    <w:rPr>
      <w:sz w:val="26"/>
    </w:rPr>
  </w:style>
  <w:style w:type="paragraph" w:styleId="877">
    <w:name w:val="Нижний колонтитул"/>
    <w:basedOn w:val="868"/>
    <w:next w:val="877"/>
    <w:link w:val="868"/>
    <w:pPr>
      <w:tabs>
        <w:tab w:val="center" w:pos="4153" w:leader="none"/>
        <w:tab w:val="right" w:pos="8306" w:leader="none"/>
      </w:tabs>
    </w:pPr>
  </w:style>
  <w:style w:type="character" w:styleId="878">
    <w:name w:val="Номер страницы"/>
    <w:basedOn w:val="871"/>
    <w:next w:val="878"/>
    <w:link w:val="868"/>
  </w:style>
  <w:style w:type="paragraph" w:styleId="879">
    <w:name w:val="Верхний колонтитул"/>
    <w:basedOn w:val="868"/>
    <w:next w:val="879"/>
    <w:link w:val="886"/>
    <w:uiPriority w:val="99"/>
    <w:pPr>
      <w:tabs>
        <w:tab w:val="center" w:pos="4153" w:leader="none"/>
        <w:tab w:val="right" w:pos="8306" w:leader="none"/>
      </w:tabs>
    </w:pPr>
  </w:style>
  <w:style w:type="paragraph" w:styleId="880">
    <w:name w:val="Текст выноски"/>
    <w:basedOn w:val="868"/>
    <w:next w:val="880"/>
    <w:link w:val="881"/>
    <w:rPr>
      <w:rFonts w:ascii="Segoe UI" w:hAnsi="Segoe UI" w:cs="Segoe UI"/>
      <w:sz w:val="18"/>
      <w:szCs w:val="18"/>
    </w:rPr>
  </w:style>
  <w:style w:type="character" w:styleId="881">
    <w:name w:val="Текст выноски Знак"/>
    <w:next w:val="881"/>
    <w:link w:val="880"/>
    <w:rPr>
      <w:rFonts w:ascii="Segoe UI" w:hAnsi="Segoe UI" w:cs="Segoe UI"/>
      <w:sz w:val="18"/>
      <w:szCs w:val="18"/>
    </w:rPr>
  </w:style>
  <w:style w:type="character" w:styleId="882">
    <w:name w:val="Основной текст Знак"/>
    <w:next w:val="882"/>
    <w:link w:val="875"/>
    <w:rPr>
      <w:rFonts w:ascii="Courier New" w:hAnsi="Courier New"/>
      <w:sz w:val="26"/>
    </w:rPr>
  </w:style>
  <w:style w:type="character" w:styleId="883">
    <w:name w:val="Заголовок 2 Знак"/>
    <w:next w:val="883"/>
    <w:link w:val="870"/>
    <w:rPr>
      <w:sz w:val="24"/>
    </w:rPr>
  </w:style>
  <w:style w:type="paragraph" w:styleId="884">
    <w:name w:val="Исполнитель"/>
    <w:basedOn w:val="875"/>
    <w:next w:val="884"/>
    <w:link w:val="868"/>
    <w:pPr>
      <w:ind w:right="0"/>
      <w:spacing w:line="240" w:lineRule="exact"/>
    </w:pPr>
    <w:rPr>
      <w:rFonts w:ascii="Times New Roman" w:hAnsi="Times New Roman"/>
      <w:sz w:val="24"/>
    </w:rPr>
  </w:style>
  <w:style w:type="character" w:styleId="885">
    <w:name w:val="Гиперссылка"/>
    <w:next w:val="885"/>
    <w:link w:val="868"/>
    <w:rPr>
      <w:color w:val="0563c1"/>
      <w:u w:val="single"/>
    </w:rPr>
  </w:style>
  <w:style w:type="character" w:styleId="886">
    <w:name w:val="Верхний колонтитул Знак"/>
    <w:next w:val="886"/>
    <w:link w:val="879"/>
    <w:uiPriority w:val="99"/>
  </w:style>
  <w:style w:type="paragraph" w:styleId="887">
    <w:name w:val="Текст сноски"/>
    <w:basedOn w:val="868"/>
    <w:next w:val="887"/>
    <w:link w:val="888"/>
  </w:style>
  <w:style w:type="character" w:styleId="888">
    <w:name w:val="Текст сноски Знак"/>
    <w:basedOn w:val="871"/>
    <w:next w:val="888"/>
    <w:link w:val="887"/>
  </w:style>
  <w:style w:type="character" w:styleId="889">
    <w:name w:val="Знак сноски"/>
    <w:next w:val="889"/>
    <w:link w:val="868"/>
    <w:rPr>
      <w:vertAlign w:val="superscript"/>
    </w:rPr>
  </w:style>
  <w:style w:type="character" w:styleId="890" w:default="1">
    <w:name w:val="Default Paragraph Font"/>
    <w:uiPriority w:val="1"/>
    <w:semiHidden/>
    <w:unhideWhenUsed/>
  </w:style>
  <w:style w:type="numbering" w:styleId="891" w:default="1">
    <w:name w:val="No List"/>
    <w:uiPriority w:val="99"/>
    <w:semiHidden/>
    <w:unhideWhenUsed/>
  </w:style>
  <w:style w:type="table" w:styleId="89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26</cp:revision>
  <dcterms:created xsi:type="dcterms:W3CDTF">2024-03-13T09:19:00Z</dcterms:created>
  <dcterms:modified xsi:type="dcterms:W3CDTF">2025-06-24T04:57:15Z</dcterms:modified>
  <cp:version>1048576</cp:version>
</cp:coreProperties>
</file>