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603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67B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603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67B5E">
                        <w:rPr>
                          <w:sz w:val="28"/>
                          <w:szCs w:val="28"/>
                          <w:u w:val="single"/>
                        </w:rPr>
                        <w:t xml:space="preserve"> 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603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603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603B5" w:rsidRDefault="009765A8" w:rsidP="00A603B5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D94F31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итогах реализации мероприятий по благоустройству территории</w:t>
      </w:r>
    </w:p>
    <w:p w:rsidR="00A603B5" w:rsidRDefault="009765A8" w:rsidP="00A603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микрорайонов индивидуальной жилой застройки в городе Перми</w:t>
      </w:r>
    </w:p>
    <w:p w:rsidR="009765A8" w:rsidRPr="0009576A" w:rsidRDefault="009765A8" w:rsidP="00A603B5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2019-2024 годах</w:t>
      </w:r>
    </w:p>
    <w:p w:rsidR="009765A8" w:rsidRPr="00D94F31" w:rsidRDefault="009765A8" w:rsidP="009765A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94F31">
        <w:rPr>
          <w:sz w:val="28"/>
          <w:szCs w:val="28"/>
        </w:rPr>
        <w:t>Заслушав и обсудив информацию администрации города Перми об </w:t>
      </w:r>
      <w:r>
        <w:rPr>
          <w:sz w:val="28"/>
          <w:szCs w:val="28"/>
        </w:rPr>
        <w:t>итогах реализации мероприятий по благоустройству территории микрорайонов индивидуальной жилой застройки в городе Перми в 2019-2024 годах</w:t>
      </w:r>
      <w:r w:rsidRPr="00D94F31">
        <w:rPr>
          <w:sz w:val="28"/>
          <w:szCs w:val="28"/>
        </w:rPr>
        <w:t>,</w:t>
      </w:r>
    </w:p>
    <w:p w:rsidR="009765A8" w:rsidRPr="00D94F31" w:rsidRDefault="009765A8" w:rsidP="009765A8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D94F31">
        <w:rPr>
          <w:color w:val="000000"/>
          <w:sz w:val="28"/>
          <w:szCs w:val="28"/>
        </w:rPr>
        <w:t xml:space="preserve">Пермская городская Дума </w:t>
      </w:r>
      <w:r w:rsidRPr="00D94F31">
        <w:rPr>
          <w:b/>
          <w:color w:val="000000"/>
          <w:sz w:val="28"/>
          <w:szCs w:val="28"/>
        </w:rPr>
        <w:t xml:space="preserve">р е ш и </w:t>
      </w:r>
      <w:proofErr w:type="gramStart"/>
      <w:r w:rsidRPr="00D94F31">
        <w:rPr>
          <w:b/>
          <w:color w:val="000000"/>
          <w:sz w:val="28"/>
          <w:szCs w:val="28"/>
        </w:rPr>
        <w:t>л</w:t>
      </w:r>
      <w:proofErr w:type="gramEnd"/>
      <w:r w:rsidRPr="00D94F31">
        <w:rPr>
          <w:b/>
          <w:color w:val="000000"/>
          <w:sz w:val="28"/>
          <w:szCs w:val="28"/>
        </w:rPr>
        <w:t xml:space="preserve"> а:</w:t>
      </w:r>
    </w:p>
    <w:p w:rsidR="009765A8" w:rsidRPr="00D94F31" w:rsidRDefault="009765A8" w:rsidP="009765A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94F31">
        <w:rPr>
          <w:sz w:val="28"/>
          <w:szCs w:val="28"/>
        </w:rPr>
        <w:t>1.</w:t>
      </w:r>
      <w:r w:rsidR="00A603B5">
        <w:rPr>
          <w:sz w:val="28"/>
          <w:szCs w:val="28"/>
        </w:rPr>
        <w:t> </w:t>
      </w:r>
      <w:r w:rsidRPr="00D94F31">
        <w:rPr>
          <w:sz w:val="28"/>
          <w:szCs w:val="28"/>
        </w:rPr>
        <w:t>Информацию принять к сведению.</w:t>
      </w:r>
    </w:p>
    <w:p w:rsidR="009765A8" w:rsidRDefault="009765A8" w:rsidP="009765A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94F31">
        <w:rPr>
          <w:sz w:val="28"/>
          <w:szCs w:val="28"/>
        </w:rPr>
        <w:t>2.</w:t>
      </w:r>
      <w:r w:rsidR="00A603B5">
        <w:rPr>
          <w:sz w:val="28"/>
          <w:szCs w:val="28"/>
        </w:rPr>
        <w:t> </w:t>
      </w:r>
      <w:r w:rsidRPr="00D94F31">
        <w:rPr>
          <w:sz w:val="28"/>
          <w:szCs w:val="28"/>
        </w:rPr>
        <w:t>Рекомендо</w:t>
      </w:r>
      <w:r>
        <w:rPr>
          <w:sz w:val="28"/>
          <w:szCs w:val="28"/>
        </w:rPr>
        <w:t>вать администрации города Перми д</w:t>
      </w:r>
      <w:r w:rsidRPr="00D94F31">
        <w:rPr>
          <w:sz w:val="28"/>
          <w:szCs w:val="28"/>
        </w:rPr>
        <w:t>о</w:t>
      </w:r>
      <w:r>
        <w:rPr>
          <w:sz w:val="28"/>
          <w:szCs w:val="28"/>
        </w:rPr>
        <w:t xml:space="preserve"> 30.09.2025 представить в</w:t>
      </w:r>
      <w:r w:rsidR="00A603B5">
        <w:rPr>
          <w:sz w:val="28"/>
          <w:szCs w:val="28"/>
        </w:rPr>
        <w:t> </w:t>
      </w:r>
      <w:r w:rsidRPr="00D94F31">
        <w:rPr>
          <w:sz w:val="28"/>
          <w:szCs w:val="28"/>
        </w:rPr>
        <w:t xml:space="preserve">Пермскую городскую Думу информацию об итогах реализации </w:t>
      </w:r>
      <w:r>
        <w:rPr>
          <w:sz w:val="28"/>
          <w:szCs w:val="28"/>
        </w:rPr>
        <w:t>в 2019-2024 годах мероприятий по строительству (реконструкции) сетей наружного освещения, строительству водопроводных сетей и газопроводов в границах территорий общего пользования микрорайонов индивидуальной жилой застройки в городе Перми.</w:t>
      </w:r>
    </w:p>
    <w:p w:rsidR="009765A8" w:rsidRPr="002548D6" w:rsidRDefault="009765A8" w:rsidP="009765A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94F31">
        <w:rPr>
          <w:sz w:val="28"/>
          <w:szCs w:val="28"/>
        </w:rPr>
        <w:t>3.</w:t>
      </w:r>
      <w:r w:rsidR="00A603B5">
        <w:rPr>
          <w:sz w:val="28"/>
          <w:szCs w:val="28"/>
        </w:rPr>
        <w:t> </w:t>
      </w:r>
      <w:r w:rsidRPr="00D94F31">
        <w:rPr>
          <w:sz w:val="28"/>
          <w:szCs w:val="28"/>
        </w:rPr>
        <w:t>Настоящее решение вступает в силу со дня его подписания.</w:t>
      </w:r>
    </w:p>
    <w:p w:rsidR="009765A8" w:rsidRPr="00A603B5" w:rsidRDefault="009765A8" w:rsidP="009765A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 xml:space="preserve">4. 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8" w:history="1">
        <w:r w:rsidRPr="00A603B5">
          <w:rPr>
            <w:sz w:val="28"/>
            <w:szCs w:val="28"/>
          </w:rPr>
          <w:t>www.gorodperm.ru»</w:t>
        </w:r>
      </w:hyperlink>
      <w:r w:rsidRPr="00A603B5">
        <w:rPr>
          <w:sz w:val="28"/>
          <w:szCs w:val="28"/>
        </w:rPr>
        <w:t>.</w:t>
      </w:r>
    </w:p>
    <w:p w:rsidR="009765A8" w:rsidRDefault="009765A8" w:rsidP="009765A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5.</w:t>
      </w:r>
      <w:r w:rsidR="00A603B5">
        <w:rPr>
          <w:sz w:val="28"/>
          <w:szCs w:val="28"/>
        </w:rPr>
        <w:t> </w:t>
      </w:r>
      <w:r w:rsidRPr="002548D6">
        <w:rPr>
          <w:sz w:val="28"/>
          <w:szCs w:val="28"/>
        </w:rPr>
        <w:t xml:space="preserve">Контроль за исполнением настоящего решения возложить на </w:t>
      </w:r>
      <w:r w:rsidRPr="00D94F31">
        <w:rPr>
          <w:sz w:val="28"/>
          <w:szCs w:val="28"/>
        </w:rPr>
        <w:t xml:space="preserve">комитет Пермской городской Думы по </w:t>
      </w:r>
      <w:r>
        <w:rPr>
          <w:sz w:val="28"/>
          <w:szCs w:val="28"/>
        </w:rPr>
        <w:t>городскому хозяйству.</w:t>
      </w:r>
    </w:p>
    <w:p w:rsidR="009765A8" w:rsidRDefault="009765A8" w:rsidP="009765A8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9765A8" w:rsidRDefault="009765A8" w:rsidP="009765A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67B5E">
      <w:rPr>
        <w:noProof/>
        <w:snapToGrid w:val="0"/>
        <w:sz w:val="16"/>
      </w:rPr>
      <w:t>25.06.2025 16:44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67B5E">
      <w:rPr>
        <w:noProof/>
        <w:snapToGrid w:val="0"/>
        <w:sz w:val="16"/>
      </w:rPr>
      <w:t>решение 108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IkbdvGfLG5wjT3tHZDjfKys6eGWXxkIbRcVx8moSi5GMEeZJ6re+fb9pds0vkxi6X/dqNnKlvnPc6ie8M9fFg==" w:salt="A8tnr2np5tDi4+y9Wz1Y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67B5E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65A8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603B5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3BDA74B-A38F-4CAF-9E69-279E90DD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2025-06-25T11:44:00Z</cp:lastPrinted>
  <dcterms:created xsi:type="dcterms:W3CDTF">2025-06-20T11:40:00Z</dcterms:created>
  <dcterms:modified xsi:type="dcterms:W3CDTF">2025-06-25T11:45:00Z</dcterms:modified>
</cp:coreProperties>
</file>