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531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016DE">
                              <w:rPr>
                                <w:sz w:val="28"/>
                                <w:szCs w:val="28"/>
                                <w:u w:val="single"/>
                              </w:rPr>
                              <w:t>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531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016DE">
                        <w:rPr>
                          <w:sz w:val="28"/>
                          <w:szCs w:val="28"/>
                          <w:u w:val="single"/>
                        </w:rPr>
                        <w:t>113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531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531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24.06.2025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E2B26" w:rsidRPr="005E2B26" w:rsidRDefault="005E2B26" w:rsidP="005E2B26">
      <w:pPr>
        <w:snapToGrid w:val="0"/>
        <w:spacing w:before="480" w:after="480"/>
        <w:jc w:val="center"/>
        <w:rPr>
          <w:b/>
          <w:sz w:val="28"/>
          <w:szCs w:val="28"/>
        </w:rPr>
      </w:pPr>
      <w:r w:rsidRPr="005E2B26">
        <w:rPr>
          <w:b/>
          <w:sz w:val="28"/>
          <w:szCs w:val="28"/>
        </w:rPr>
        <w:t xml:space="preserve">О </w:t>
      </w:r>
      <w:bookmarkStart w:id="2" w:name="_Hlk378756627"/>
      <w:r w:rsidRPr="005E2B26">
        <w:rPr>
          <w:b/>
          <w:sz w:val="28"/>
          <w:szCs w:val="28"/>
        </w:rPr>
        <w:t xml:space="preserve">внесении изменений в Прогнозный план приватизации муниципального имущества города Перми на 2025 год и плановый период 2026 и 2027 годов, утвержденный решением Пермской городской Думы от 19.11.2024 № </w:t>
      </w:r>
      <w:bookmarkEnd w:id="2"/>
      <w:r w:rsidRPr="005E2B26">
        <w:rPr>
          <w:b/>
          <w:sz w:val="28"/>
          <w:szCs w:val="28"/>
        </w:rPr>
        <w:t>196</w:t>
      </w:r>
    </w:p>
    <w:p w:rsidR="005E2B26" w:rsidRPr="005E2B26" w:rsidRDefault="005E2B26" w:rsidP="005E2B26">
      <w:pPr>
        <w:snapToGrid w:val="0"/>
        <w:ind w:firstLine="709"/>
        <w:jc w:val="both"/>
        <w:rPr>
          <w:sz w:val="28"/>
          <w:szCs w:val="28"/>
        </w:rPr>
      </w:pPr>
      <w:r w:rsidRPr="005E2B26">
        <w:rPr>
          <w:sz w:val="28"/>
          <w:szCs w:val="28"/>
        </w:rPr>
        <w:t xml:space="preserve">В соответствии со </w:t>
      </w:r>
      <w:hyperlink r:id="rId8" w:history="1">
        <w:r w:rsidRPr="005E2B26">
          <w:rPr>
            <w:sz w:val="28"/>
            <w:szCs w:val="28"/>
          </w:rPr>
          <w:t>статьями 10</w:t>
        </w:r>
      </w:hyperlink>
      <w:r w:rsidRPr="005E2B26">
        <w:rPr>
          <w:sz w:val="28"/>
          <w:szCs w:val="28"/>
        </w:rPr>
        <w:t xml:space="preserve">, </w:t>
      </w:r>
      <w:hyperlink r:id="rId9" w:history="1">
        <w:r w:rsidRPr="005E2B26">
          <w:rPr>
            <w:sz w:val="28"/>
            <w:szCs w:val="28"/>
          </w:rPr>
          <w:t>13</w:t>
        </w:r>
      </w:hyperlink>
      <w:r w:rsidRPr="005E2B26">
        <w:rPr>
          <w:sz w:val="28"/>
          <w:szCs w:val="28"/>
        </w:rPr>
        <w:t xml:space="preserve"> Федерального закона от 21.12.2001 № 178-ФЗ «О приватизации государственного и муниципального имущества»,</w:t>
      </w:r>
      <w:r w:rsidR="0045310F">
        <w:rPr>
          <w:sz w:val="28"/>
          <w:szCs w:val="28"/>
        </w:rPr>
        <w:t xml:space="preserve"> </w:t>
      </w:r>
      <w:r w:rsidR="0045310F">
        <w:rPr>
          <w:rFonts w:eastAsia="Arial Unicode MS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20.03.2025</w:t>
      </w:r>
      <w:r w:rsidR="0045310F">
        <w:rPr>
          <w:rFonts w:eastAsia="Arial Unicode MS"/>
          <w:sz w:val="28"/>
          <w:szCs w:val="28"/>
        </w:rPr>
        <w:br/>
        <w:t>№ 33-ФЗ «Об общих принципах организации местного самоуправления в единой системе публичной власти»</w:t>
      </w:r>
      <w:r w:rsidRPr="005E2B26">
        <w:rPr>
          <w:sz w:val="28"/>
          <w:szCs w:val="28"/>
        </w:rPr>
        <w:t xml:space="preserve">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hyperlink r:id="rId10" w:history="1">
        <w:r w:rsidRPr="005E2B26">
          <w:rPr>
            <w:sz w:val="28"/>
            <w:szCs w:val="28"/>
          </w:rPr>
          <w:t>Уставом</w:t>
        </w:r>
      </w:hyperlink>
      <w:r w:rsidRPr="005E2B26">
        <w:rPr>
          <w:sz w:val="28"/>
          <w:szCs w:val="28"/>
        </w:rPr>
        <w:t xml:space="preserve"> города Перми, решением Пермской городской Думы от 20.11.2012 № 256 «Об утверждении Положения о приватизации муниципального имущества города Перми»</w:t>
      </w:r>
    </w:p>
    <w:p w:rsidR="005E2B26" w:rsidRPr="005E2B26" w:rsidRDefault="005E2B26" w:rsidP="005E2B26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5E2B26">
        <w:rPr>
          <w:sz w:val="28"/>
          <w:szCs w:val="28"/>
        </w:rPr>
        <w:t xml:space="preserve">Пермская городская Дума </w:t>
      </w:r>
      <w:r w:rsidR="0045310F" w:rsidRPr="0045310F">
        <w:rPr>
          <w:b/>
          <w:sz w:val="28"/>
          <w:szCs w:val="28"/>
        </w:rPr>
        <w:t>р е ш и л а</w:t>
      </w:r>
      <w:r w:rsidRPr="0045310F">
        <w:rPr>
          <w:sz w:val="28"/>
          <w:szCs w:val="28"/>
        </w:rPr>
        <w:t>:</w:t>
      </w:r>
    </w:p>
    <w:p w:rsidR="005E2B26" w:rsidRPr="005E2B26" w:rsidRDefault="0045310F" w:rsidP="005E2B2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E2B26" w:rsidRPr="005E2B26">
        <w:rPr>
          <w:sz w:val="28"/>
          <w:szCs w:val="28"/>
        </w:rPr>
        <w:t>Внести в Прогнозный план приватизации муниципального имущества города Перми на 2025 год и плановый период 2026 и 2027 годов, утвержденный решением Пермской городской Думы от 19.11.2024 № 196 (в редакции решения Пермской городской Думы от 25.03.2025 № 57), изменения:</w:t>
      </w:r>
    </w:p>
    <w:p w:rsidR="005E2B26" w:rsidRPr="005E2B26" w:rsidRDefault="0045310F" w:rsidP="005E2B2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1.1 </w:t>
      </w:r>
      <w:r w:rsidR="005E2B26" w:rsidRPr="005E2B26">
        <w:rPr>
          <w:sz w:val="28"/>
          <w:szCs w:val="28"/>
        </w:rPr>
        <w:t>в абзаце восьмом раздела I цифры «84753,8» заменить цифрами «98621,3»;</w:t>
      </w:r>
    </w:p>
    <w:p w:rsidR="005E2B26" w:rsidRPr="005E2B26" w:rsidRDefault="0045310F" w:rsidP="005E2B2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1.2 </w:t>
      </w:r>
      <w:r w:rsidR="005E2B26" w:rsidRPr="005E2B26">
        <w:rPr>
          <w:sz w:val="28"/>
          <w:szCs w:val="28"/>
        </w:rPr>
        <w:t>подраздел 6 таблицы раздела II дополнить строкой согласно приложению к настоящему решению.</w:t>
      </w:r>
    </w:p>
    <w:p w:rsidR="005E2B26" w:rsidRPr="005E2B26" w:rsidRDefault="0045310F" w:rsidP="005E2B2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E2B26" w:rsidRPr="005E2B26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E2B26" w:rsidRPr="005E2B26" w:rsidRDefault="0045310F" w:rsidP="005E2B2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E2B26" w:rsidRPr="005E2B26">
        <w:rPr>
          <w:sz w:val="28"/>
          <w:szCs w:val="28"/>
        </w:rPr>
        <w:t xml:space="preserve"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="005E2B26" w:rsidRPr="005E2B26">
        <w:rPr>
          <w:sz w:val="28"/>
          <w:szCs w:val="28"/>
        </w:rPr>
        <w:lastRenderedPageBreak/>
        <w:t>а также в сетевом издании «Официальный сайт муниципального образования город Пермь www.gorodperm.ru».</w:t>
      </w:r>
    </w:p>
    <w:p w:rsidR="005E2B26" w:rsidRPr="005E2B26" w:rsidRDefault="0045310F" w:rsidP="005E2B2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5E2B26" w:rsidRPr="005E2B26">
        <w:rPr>
          <w:sz w:val="28"/>
          <w:szCs w:val="28"/>
        </w:rPr>
        <w:t xml:space="preserve">Контроль за исполнением настоящего решения возложить на комитет Пермской городской Думы по </w:t>
      </w:r>
      <w:r w:rsidR="005E2B26" w:rsidRPr="005E2B26">
        <w:rPr>
          <w:sz w:val="28"/>
          <w:szCs w:val="28"/>
          <w:lang w:val="x-none"/>
        </w:rPr>
        <w:t>инвестициям и управлению муниципальными ресурсами</w:t>
      </w:r>
      <w:r w:rsidR="005E2B26" w:rsidRPr="005E2B26">
        <w:rPr>
          <w:sz w:val="28"/>
          <w:szCs w:val="28"/>
        </w:rPr>
        <w:t>.</w:t>
      </w:r>
    </w:p>
    <w:p w:rsidR="005E2B26" w:rsidRPr="005E2B26" w:rsidRDefault="005E2B26" w:rsidP="005E2B26">
      <w:pPr>
        <w:spacing w:before="720"/>
        <w:rPr>
          <w:sz w:val="28"/>
          <w:szCs w:val="24"/>
        </w:rPr>
      </w:pPr>
      <w:r w:rsidRPr="005E2B26">
        <w:rPr>
          <w:sz w:val="28"/>
          <w:szCs w:val="24"/>
        </w:rPr>
        <w:t xml:space="preserve">Председатель </w:t>
      </w:r>
    </w:p>
    <w:p w:rsidR="005E2B26" w:rsidRPr="005E2B26" w:rsidRDefault="005E2B26" w:rsidP="005E2B26">
      <w:pPr>
        <w:rPr>
          <w:sz w:val="28"/>
          <w:szCs w:val="24"/>
        </w:rPr>
      </w:pPr>
      <w:r w:rsidRPr="005E2B26">
        <w:rPr>
          <w:sz w:val="28"/>
          <w:szCs w:val="24"/>
        </w:rPr>
        <w:t>Пермской городской Думы                                                                    Д.В. Малютин</w:t>
      </w:r>
    </w:p>
    <w:p w:rsidR="005E2B26" w:rsidRDefault="005E2B26" w:rsidP="005E2B26">
      <w:pPr>
        <w:spacing w:before="720"/>
        <w:rPr>
          <w:sz w:val="28"/>
          <w:szCs w:val="24"/>
        </w:rPr>
        <w:sectPr w:rsidR="005E2B26" w:rsidSect="00A44226">
          <w:headerReference w:type="even" r:id="rId11"/>
          <w:headerReference w:type="defaul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5E2B26">
        <w:rPr>
          <w:sz w:val="28"/>
          <w:szCs w:val="24"/>
        </w:rPr>
        <w:t>Глава города Перми                                                                                   Э.О. Соснин</w:t>
      </w:r>
    </w:p>
    <w:p w:rsidR="005E2B26" w:rsidRPr="005E2B26" w:rsidRDefault="005E2B26" w:rsidP="00F07BA1">
      <w:pPr>
        <w:ind w:left="11482"/>
        <w:rPr>
          <w:sz w:val="28"/>
          <w:szCs w:val="24"/>
        </w:rPr>
      </w:pPr>
      <w:r w:rsidRPr="005E2B26">
        <w:rPr>
          <w:sz w:val="28"/>
          <w:szCs w:val="24"/>
        </w:rPr>
        <w:lastRenderedPageBreak/>
        <w:t xml:space="preserve">ПРИЛОЖЕНИЕ </w:t>
      </w:r>
    </w:p>
    <w:p w:rsidR="005E2B26" w:rsidRPr="005E2B26" w:rsidRDefault="005E2B26" w:rsidP="00F07BA1">
      <w:pPr>
        <w:ind w:left="11482"/>
        <w:rPr>
          <w:sz w:val="28"/>
          <w:szCs w:val="24"/>
        </w:rPr>
      </w:pPr>
      <w:r w:rsidRPr="005E2B26">
        <w:rPr>
          <w:sz w:val="28"/>
          <w:szCs w:val="24"/>
        </w:rPr>
        <w:t>к решению</w:t>
      </w:r>
    </w:p>
    <w:p w:rsidR="005E2B26" w:rsidRDefault="005E2B26" w:rsidP="00F07BA1">
      <w:pPr>
        <w:ind w:left="11482"/>
        <w:rPr>
          <w:sz w:val="28"/>
          <w:szCs w:val="24"/>
        </w:rPr>
      </w:pPr>
      <w:r w:rsidRPr="005E2B26">
        <w:rPr>
          <w:sz w:val="28"/>
          <w:szCs w:val="24"/>
        </w:rPr>
        <w:t>Пермской городской Думы</w:t>
      </w:r>
    </w:p>
    <w:p w:rsidR="0045310F" w:rsidRPr="005E2B26" w:rsidRDefault="0045310F" w:rsidP="00F07BA1">
      <w:pPr>
        <w:ind w:left="11482"/>
        <w:rPr>
          <w:sz w:val="28"/>
          <w:szCs w:val="24"/>
        </w:rPr>
      </w:pPr>
      <w:r>
        <w:rPr>
          <w:sz w:val="28"/>
          <w:szCs w:val="24"/>
        </w:rPr>
        <w:t xml:space="preserve">от 24.06.2025 № </w:t>
      </w:r>
      <w:r w:rsidR="00C016DE">
        <w:rPr>
          <w:sz w:val="28"/>
          <w:szCs w:val="24"/>
        </w:rPr>
        <w:t>113</w:t>
      </w:r>
    </w:p>
    <w:p w:rsidR="005E2B26" w:rsidRDefault="005E2B26" w:rsidP="005E2B26">
      <w:pPr>
        <w:rPr>
          <w:sz w:val="28"/>
          <w:szCs w:val="24"/>
        </w:rPr>
      </w:pPr>
    </w:p>
    <w:p w:rsidR="0045310F" w:rsidRDefault="0045310F" w:rsidP="005E2B26">
      <w:pPr>
        <w:rPr>
          <w:sz w:val="28"/>
          <w:szCs w:val="24"/>
        </w:rPr>
      </w:pPr>
    </w:p>
    <w:p w:rsidR="005E2B26" w:rsidRPr="005E2B26" w:rsidRDefault="005E2B26" w:rsidP="005E2B26">
      <w:pPr>
        <w:jc w:val="center"/>
        <w:rPr>
          <w:b/>
          <w:sz w:val="28"/>
          <w:szCs w:val="24"/>
        </w:rPr>
      </w:pPr>
      <w:r w:rsidRPr="005E2B26">
        <w:rPr>
          <w:b/>
          <w:sz w:val="28"/>
          <w:szCs w:val="24"/>
        </w:rPr>
        <w:t>СТРОКА,</w:t>
      </w:r>
    </w:p>
    <w:p w:rsidR="005E2B26" w:rsidRPr="005E2B26" w:rsidRDefault="005E2B26" w:rsidP="005E2B26">
      <w:pPr>
        <w:jc w:val="center"/>
        <w:rPr>
          <w:b/>
          <w:sz w:val="28"/>
          <w:szCs w:val="24"/>
        </w:rPr>
      </w:pPr>
      <w:r w:rsidRPr="005E2B26">
        <w:rPr>
          <w:b/>
          <w:sz w:val="28"/>
          <w:szCs w:val="24"/>
        </w:rPr>
        <w:t xml:space="preserve">дополняющая подраздел 6 таблицы раздела </w:t>
      </w:r>
      <w:r w:rsidRPr="005E2B26">
        <w:rPr>
          <w:b/>
          <w:sz w:val="28"/>
          <w:szCs w:val="24"/>
          <w:lang w:val="en-US"/>
        </w:rPr>
        <w:t>II</w:t>
      </w:r>
      <w:r w:rsidRPr="005E2B26">
        <w:rPr>
          <w:b/>
          <w:sz w:val="28"/>
          <w:szCs w:val="24"/>
        </w:rPr>
        <w:t xml:space="preserve"> Прогнозного плана приватизации муниципального имущества</w:t>
      </w:r>
    </w:p>
    <w:p w:rsidR="005E2B26" w:rsidRPr="005E2B26" w:rsidRDefault="005E2B26" w:rsidP="005E2B26">
      <w:pPr>
        <w:jc w:val="center"/>
        <w:rPr>
          <w:b/>
          <w:sz w:val="28"/>
          <w:szCs w:val="24"/>
        </w:rPr>
      </w:pPr>
      <w:r w:rsidRPr="005E2B26">
        <w:rPr>
          <w:b/>
          <w:sz w:val="28"/>
          <w:szCs w:val="24"/>
        </w:rPr>
        <w:t>города Перми на 2025 год и плановый период 2026 и 2027 годов, утвержденного решением</w:t>
      </w:r>
    </w:p>
    <w:p w:rsidR="005E2B26" w:rsidRPr="005E2B26" w:rsidRDefault="005E2B26" w:rsidP="005E2B26">
      <w:pPr>
        <w:jc w:val="center"/>
        <w:rPr>
          <w:b/>
          <w:sz w:val="28"/>
          <w:szCs w:val="24"/>
        </w:rPr>
      </w:pPr>
      <w:r w:rsidRPr="005E2B26">
        <w:rPr>
          <w:b/>
          <w:sz w:val="28"/>
          <w:szCs w:val="24"/>
        </w:rPr>
        <w:t>Пермской городской Думы от 19.11.2024 № 196</w:t>
      </w:r>
    </w:p>
    <w:p w:rsidR="005E2B26" w:rsidRDefault="005E2B26" w:rsidP="005E2B26">
      <w:pPr>
        <w:jc w:val="center"/>
        <w:rPr>
          <w:sz w:val="28"/>
          <w:szCs w:val="24"/>
          <w:highlight w:val="yellow"/>
        </w:rPr>
      </w:pP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95"/>
        <w:gridCol w:w="9071"/>
        <w:gridCol w:w="2126"/>
      </w:tblGrid>
      <w:tr w:rsidR="005E2B26" w:rsidRPr="005E2B26" w:rsidTr="004531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26" w:rsidRPr="005E2B26" w:rsidRDefault="005E2B26" w:rsidP="005E2B26">
            <w:pPr>
              <w:jc w:val="center"/>
              <w:rPr>
                <w:sz w:val="28"/>
                <w:szCs w:val="24"/>
                <w:lang w:eastAsia="en-US"/>
              </w:rPr>
            </w:pPr>
            <w:r w:rsidRPr="005E2B26">
              <w:rPr>
                <w:sz w:val="28"/>
                <w:szCs w:val="24"/>
                <w:lang w:eastAsia="en-US"/>
              </w:rPr>
              <w:t>54</w:t>
            </w:r>
          </w:p>
        </w:tc>
        <w:tc>
          <w:tcPr>
            <w:tcW w:w="3295" w:type="dxa"/>
          </w:tcPr>
          <w:p w:rsidR="005E2B26" w:rsidRPr="005E2B26" w:rsidRDefault="005E2B26" w:rsidP="005E2B26">
            <w:pPr>
              <w:rPr>
                <w:sz w:val="28"/>
                <w:szCs w:val="24"/>
              </w:rPr>
            </w:pPr>
            <w:r w:rsidRPr="005E2B26">
              <w:rPr>
                <w:sz w:val="28"/>
                <w:szCs w:val="24"/>
              </w:rPr>
              <w:t xml:space="preserve">Пермский край, г. Пермь, Орджоникидзевский район, ул. Волочаевская, </w:t>
            </w:r>
          </w:p>
          <w:p w:rsidR="005E2B26" w:rsidRPr="005E2B26" w:rsidRDefault="005E2B26" w:rsidP="005E2B26">
            <w:pPr>
              <w:rPr>
                <w:sz w:val="28"/>
                <w:szCs w:val="24"/>
              </w:rPr>
            </w:pPr>
            <w:r w:rsidRPr="005E2B26">
              <w:rPr>
                <w:sz w:val="28"/>
                <w:szCs w:val="24"/>
              </w:rPr>
              <w:t>д. 32</w:t>
            </w:r>
          </w:p>
        </w:tc>
        <w:tc>
          <w:tcPr>
            <w:tcW w:w="9071" w:type="dxa"/>
          </w:tcPr>
          <w:p w:rsidR="005E2B26" w:rsidRPr="005E2B26" w:rsidRDefault="005E2B26" w:rsidP="0045310F">
            <w:pPr>
              <w:jc w:val="both"/>
              <w:rPr>
                <w:sz w:val="28"/>
                <w:szCs w:val="24"/>
              </w:rPr>
            </w:pPr>
            <w:r w:rsidRPr="005E2B26">
              <w:rPr>
                <w:sz w:val="28"/>
                <w:szCs w:val="24"/>
              </w:rPr>
              <w:t>лом и отходы черных металлов общим весом 924,5 тонн. Имущество находится в составе имущества муниципальной казны</w:t>
            </w:r>
          </w:p>
        </w:tc>
        <w:tc>
          <w:tcPr>
            <w:tcW w:w="2126" w:type="dxa"/>
          </w:tcPr>
          <w:p w:rsidR="005E2B26" w:rsidRPr="005E2B26" w:rsidRDefault="005E2B26" w:rsidP="005E2B26">
            <w:pPr>
              <w:jc w:val="center"/>
              <w:rPr>
                <w:sz w:val="28"/>
                <w:szCs w:val="28"/>
              </w:rPr>
            </w:pPr>
            <w:r w:rsidRPr="005E2B26">
              <w:rPr>
                <w:sz w:val="28"/>
                <w:szCs w:val="28"/>
              </w:rPr>
              <w:t xml:space="preserve">продажа </w:t>
            </w:r>
          </w:p>
          <w:p w:rsidR="005E2B26" w:rsidRPr="005E2B26" w:rsidRDefault="005E2B26" w:rsidP="005E2B26">
            <w:pPr>
              <w:jc w:val="center"/>
              <w:rPr>
                <w:sz w:val="28"/>
                <w:szCs w:val="28"/>
              </w:rPr>
            </w:pPr>
            <w:r w:rsidRPr="005E2B26">
              <w:rPr>
                <w:sz w:val="28"/>
                <w:szCs w:val="28"/>
              </w:rPr>
              <w:t>на аукционе</w:t>
            </w:r>
          </w:p>
        </w:tc>
      </w:tr>
    </w:tbl>
    <w:p w:rsidR="005E2B26" w:rsidRPr="005E2B26" w:rsidRDefault="005E2B26" w:rsidP="005E2B26">
      <w:pPr>
        <w:rPr>
          <w:b/>
          <w:sz w:val="28"/>
          <w:szCs w:val="24"/>
        </w:rPr>
      </w:pPr>
    </w:p>
    <w:p w:rsidR="005E2B26" w:rsidRPr="005E2B26" w:rsidRDefault="005E2B26" w:rsidP="005E2B26">
      <w:pPr>
        <w:spacing w:before="720"/>
        <w:rPr>
          <w:sz w:val="28"/>
          <w:szCs w:val="24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45310F">
      <w:pgSz w:w="16838" w:h="11906" w:orient="landscape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3015346"/>
      <w:docPartObj>
        <w:docPartGallery w:val="Page Numbers (Top of Page)"/>
        <w:docPartUnique/>
      </w:docPartObj>
    </w:sdtPr>
    <w:sdtEndPr/>
    <w:sdtContent>
      <w:p w:rsidR="005E2B26" w:rsidRDefault="005E2B2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F1A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KBX0E+D3V8X2GhIAFh/3s0cn0gL7mD4VnnshmugOIEPDuUI2ReCsUHIpy7y+Lw1j0Ck0Y/cQq2oKdgFCqKz5A==" w:salt="JlQuFgu6b1ZEhj9BTN1eJ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5310F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E2B26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16DE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15F1A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07BA1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A17345ED-A3E2-45F7-AAD6-CE06F34F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A4DC2E3CAF571DAE008EF6F0E2AC2E55A3BFB1C0E643B6093021039A0ABD868F4474D6B839B68F8b3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2EA4DC2E3CAF571DAE016E2796277C9EC5967F511086B6538CC594D6EA9A18FF2b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EA4DC2E3CAF571DAE008EF6F0E2AC2E55A3BFB1C0E643B6093021039A0ABD868F4474D6B839B66F8b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496</Words>
  <Characters>2831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2025-06-25T12:05:00Z</cp:lastPrinted>
  <dcterms:created xsi:type="dcterms:W3CDTF">2025-06-05T09:17:00Z</dcterms:created>
  <dcterms:modified xsi:type="dcterms:W3CDTF">2025-06-25T12:07:00Z</dcterms:modified>
</cp:coreProperties>
</file>