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highlight w:val="none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108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highlight w:val="none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108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  <w:u w:val="single"/>
                          </w:rPr>
                        </w:r>
                      </w:p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О назначении общественных обсуждений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br/>
        <w:t xml:space="preserve">2022 г. </w:t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20 марта 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Регламента работы комиссии по подготовке проекта правил землепользования </w:t>
        <w:br/>
        <w:t xml:space="preserve">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31-02-1-4-1037, </w:t>
      </w:r>
      <w:r>
        <w:rPr>
          <w:sz w:val="28"/>
          <w:szCs w:val="28"/>
        </w:rPr>
        <w:t xml:space="preserve">Устава</w:t>
      </w:r>
      <w:r>
        <w:rPr>
          <w:sz w:val="28"/>
          <w:szCs w:val="28"/>
        </w:rPr>
        <w:t xml:space="preserve"> города Перми,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</w:t>
        <w:br/>
        <w:t xml:space="preserve">с рекомендациями </w:t>
      </w:r>
      <w:r>
        <w:rPr>
          <w:sz w:val="28"/>
          <w:szCs w:val="28"/>
        </w:rPr>
        <w:t xml:space="preserve">о готовности проекта о внесении изменений в Правила землепользования </w:t>
      </w:r>
      <w:r>
        <w:rPr>
          <w:sz w:val="28"/>
          <w:szCs w:val="28"/>
        </w:rPr>
        <w:t xml:space="preserve">и застройки города Перми</w:t>
      </w:r>
      <w:r>
        <w:rPr>
          <w:sz w:val="28"/>
          <w:szCs w:val="28"/>
        </w:rPr>
        <w:t xml:space="preserve"> для организации и проведения общественных обсуждений </w:t>
      </w:r>
      <w:r>
        <w:rPr>
          <w:sz w:val="28"/>
          <w:szCs w:val="28"/>
        </w:rPr>
        <w:t xml:space="preserve">от 1</w:t>
      </w:r>
      <w:r>
        <w:rPr>
          <w:sz w:val="28"/>
          <w:szCs w:val="28"/>
        </w:rPr>
        <w:t xml:space="preserve">0 июня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31-07-1-3исх-268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установления границ </w:t>
      </w:r>
      <w:r>
        <w:rPr>
          <w:sz w:val="28"/>
          <w:szCs w:val="28"/>
        </w:rPr>
        <w:t xml:space="preserve">терри</w:t>
      </w:r>
      <w:r>
        <w:rPr>
          <w:sz w:val="28"/>
          <w:szCs w:val="28"/>
        </w:rPr>
        <w:t xml:space="preserve">ториальной зоны производственно-</w:t>
      </w:r>
      <w:r>
        <w:rPr>
          <w:sz w:val="28"/>
          <w:szCs w:val="28"/>
        </w:rPr>
        <w:t xml:space="preserve">коммунальных объектов </w:t>
      </w:r>
      <w:r>
        <w:rPr>
          <w:sz w:val="28"/>
          <w:szCs w:val="28"/>
        </w:rPr>
        <w:t xml:space="preserve">III класса вредности (ПК-3) в отношении территории, включающей земельные участки с кадастровыми номерами 59:01:1717095:747, 59:01:1717095:746, 59:01:1717095:744, 59:01:1717095:745, 59:01:1717095:3, 59:01:1717095:17, 59:01:1717095:915, расположенной по ул. </w:t>
      </w:r>
      <w:r>
        <w:rPr>
          <w:sz w:val="28"/>
          <w:szCs w:val="28"/>
        </w:rPr>
        <w:t xml:space="preserve">Ласьвинской</w:t>
      </w:r>
      <w:r>
        <w:rPr>
          <w:sz w:val="28"/>
          <w:szCs w:val="28"/>
        </w:rPr>
        <w:t xml:space="preserve"> </w:t>
        <w:br/>
        <w:t xml:space="preserve">в Кировском районе города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</w:rPr>
        <w:t xml:space="preserve">установления границ </w:t>
      </w:r>
      <w:r>
        <w:rPr>
          <w:sz w:val="28"/>
          <w:szCs w:val="28"/>
        </w:rPr>
        <w:t xml:space="preserve">территориальной зоны обслуживания и деловой активности местного значения (Ц-2) в отношении территории, расположенной </w:t>
        <w:br/>
        <w:t xml:space="preserve">по ул. Емельяна Ярославского, 10 в Свердловском районе города Перми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территориальные организационные комитеты по проведению общественных обсуждений по вопросам градостроительной деятельности при администрациях Кировского и Свердловского районов города Перми (далее – Территориальные ор</w:t>
      </w:r>
      <w:r>
        <w:rPr>
          <w:sz w:val="28"/>
          <w:szCs w:val="28"/>
        </w:rPr>
        <w:t xml:space="preserve">ганизационные комитеты)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 </w:t>
        <w:br/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 комитетам: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11 июля 2025 г. </w:t>
      </w:r>
      <w:r>
        <w:rPr>
          <w:sz w:val="28"/>
          <w:szCs w:val="28"/>
        </w:rPr>
        <w:br/>
        <w:t xml:space="preserve">по 16 июля 2025</w:t>
      </w:r>
      <w:r>
        <w:rPr>
          <w:sz w:val="28"/>
          <w:szCs w:val="28"/>
        </w:rPr>
        <w:t xml:space="preserve"> г.: </w:t>
      </w:r>
      <w:r>
        <w:rPr>
          <w:sz w:val="28"/>
          <w:szCs w:val="28"/>
        </w:rPr>
        <w:t xml:space="preserve">понедельник-среда 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</w:t>
      </w:r>
      <w:r>
        <w:rPr>
          <w:sz w:val="28"/>
          <w:szCs w:val="28"/>
        </w:rPr>
        <w:t xml:space="preserve">, пятница</w:t>
      </w:r>
      <w:r>
        <w:rPr>
          <w:sz w:val="28"/>
          <w:szCs w:val="28"/>
        </w:rPr>
        <w:t xml:space="preserve"> –</w:t>
      </w:r>
      <w:bookmarkStart w:id="0" w:name="_GoBack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09.00 час. </w:t>
      </w:r>
      <w:r>
        <w:rPr>
          <w:sz w:val="28"/>
          <w:szCs w:val="28"/>
        </w:rPr>
        <w:t xml:space="preserve">до 17.00 час. по адресам: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614042,</w:t>
      </w:r>
      <w:r>
        <w:rPr>
          <w:sz w:val="28"/>
          <w:szCs w:val="28"/>
        </w:rPr>
        <w:t xml:space="preserve"> г. Пермь, ул. Кировоградская, 33, администрация Кировского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5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</w:rPr>
        <w:t xml:space="preserve"> </w:t>
        <w:br/>
        <w:t xml:space="preserve">с 17.00 час. до 17.20 </w:t>
      </w:r>
      <w:r>
        <w:rPr>
          <w:sz w:val="28"/>
          <w:szCs w:val="28"/>
        </w:rPr>
        <w:t xml:space="preserve">час.: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14 июля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614042</w:t>
      </w:r>
      <w:r>
        <w:rPr>
          <w:sz w:val="28"/>
          <w:szCs w:val="28"/>
        </w:rPr>
        <w:t xml:space="preserve">, г. Пермь, ул. Кировоградская,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9, </w:t>
      </w:r>
      <w:r>
        <w:rPr>
          <w:sz w:val="28"/>
          <w:szCs w:val="28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14 июля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614007</w:t>
      </w:r>
      <w:r>
        <w:rPr>
          <w:color w:val="000000"/>
          <w:sz w:val="28"/>
          <w:szCs w:val="28"/>
        </w:rPr>
        <w:t xml:space="preserve">, г. Пермь, 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br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 порядке организации и проведения общественных обсуждений </w:t>
        <w:br/>
        <w:t xml:space="preserve">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 с</w:t>
      </w:r>
      <w:r>
        <w:rPr>
          <w:color w:val="000000"/>
          <w:sz w:val="28"/>
          <w:szCs w:val="28"/>
        </w:rPr>
        <w:t xml:space="preserve"> 11 июля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16 июля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</w:rPr>
        <w:t xml:space="preserve">ционных материалов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 на Официальном сайте по </w:t>
      </w:r>
      <w:r>
        <w:rPr>
          <w:color w:val="000000"/>
          <w:sz w:val="28"/>
          <w:szCs w:val="28"/>
        </w:rPr>
        <w:t xml:space="preserve">16 июля 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</w:t>
      </w:r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7"/>
    <w:uiPriority w:val="10"/>
    <w:rPr>
      <w:sz w:val="48"/>
      <w:szCs w:val="48"/>
    </w:rPr>
  </w:style>
  <w:style w:type="character" w:styleId="698">
    <w:name w:val="Subtitle Char"/>
    <w:basedOn w:val="714"/>
    <w:link w:val="729"/>
    <w:uiPriority w:val="11"/>
    <w:rPr>
      <w:sz w:val="24"/>
      <w:szCs w:val="24"/>
    </w:rPr>
  </w:style>
  <w:style w:type="character" w:styleId="699">
    <w:name w:val="Quote Char"/>
    <w:link w:val="731"/>
    <w:uiPriority w:val="29"/>
    <w:rPr>
      <w:i/>
    </w:rPr>
  </w:style>
  <w:style w:type="character" w:styleId="700">
    <w:name w:val="Intense Quote Char"/>
    <w:link w:val="733"/>
    <w:uiPriority w:val="30"/>
    <w:rPr>
      <w:i/>
    </w:rPr>
  </w:style>
  <w:style w:type="character" w:styleId="701">
    <w:name w:val="Caption Char"/>
    <w:basedOn w:val="881"/>
    <w:link w:val="884"/>
    <w:uiPriority w:val="99"/>
  </w:style>
  <w:style w:type="character" w:styleId="702">
    <w:name w:val="Footnote Text Char"/>
    <w:link w:val="864"/>
    <w:uiPriority w:val="99"/>
    <w:rPr>
      <w:sz w:val="18"/>
    </w:rPr>
  </w:style>
  <w:style w:type="character" w:styleId="703">
    <w:name w:val="Endnote Text Char"/>
    <w:link w:val="867"/>
    <w:uiPriority w:val="99"/>
    <w:rPr>
      <w:sz w:val="20"/>
    </w:rPr>
  </w:style>
  <w:style w:type="paragraph" w:styleId="704" w:default="1">
    <w:name w:val="Normal"/>
    <w:qFormat/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</w:style>
  <w:style w:type="paragraph" w:styleId="727">
    <w:name w:val="Title"/>
    <w:basedOn w:val="704"/>
    <w:next w:val="704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14"/>
    <w:link w:val="727"/>
    <w:uiPriority w:val="10"/>
    <w:rPr>
      <w:sz w:val="48"/>
      <w:szCs w:val="48"/>
    </w:rPr>
  </w:style>
  <w:style w:type="paragraph" w:styleId="729">
    <w:name w:val="Subtitle"/>
    <w:basedOn w:val="704"/>
    <w:next w:val="704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14"/>
    <w:link w:val="729"/>
    <w:uiPriority w:val="11"/>
    <w:rPr>
      <w:sz w:val="24"/>
      <w:szCs w:val="24"/>
    </w:rPr>
  </w:style>
  <w:style w:type="paragraph" w:styleId="731">
    <w:name w:val="Quote"/>
    <w:basedOn w:val="704"/>
    <w:next w:val="704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4"/>
    <w:next w:val="704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714"/>
    <w:uiPriority w:val="99"/>
  </w:style>
  <w:style w:type="character" w:styleId="736" w:customStyle="1">
    <w:name w:val="Footer Char"/>
    <w:basedOn w:val="714"/>
    <w:uiPriority w:val="99"/>
  </w:style>
  <w:style w:type="character" w:styleId="737" w:customStyle="1">
    <w:name w:val="Нижний колонтитул Знак"/>
    <w:link w:val="884"/>
    <w:uiPriority w:val="99"/>
  </w:style>
  <w:style w:type="table" w:styleId="738">
    <w:name w:val="Table Grid"/>
    <w:basedOn w:val="7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704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714"/>
    <w:uiPriority w:val="99"/>
    <w:unhideWhenUsed/>
    <w:rPr>
      <w:vertAlign w:val="superscript"/>
    </w:rPr>
  </w:style>
  <w:style w:type="paragraph" w:styleId="867">
    <w:name w:val="endnote text"/>
    <w:basedOn w:val="704"/>
    <w:link w:val="868"/>
    <w:uiPriority w:val="99"/>
    <w:semiHidden/>
    <w:unhideWhenUsed/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14"/>
    <w:uiPriority w:val="99"/>
    <w:semiHidden/>
    <w:unhideWhenUsed/>
    <w:rPr>
      <w:vertAlign w:val="superscript"/>
    </w:rPr>
  </w:style>
  <w:style w:type="paragraph" w:styleId="870">
    <w:name w:val="toc 1"/>
    <w:basedOn w:val="704"/>
    <w:next w:val="704"/>
    <w:uiPriority w:val="39"/>
    <w:unhideWhenUsed/>
    <w:pPr>
      <w:spacing w:after="57"/>
    </w:pPr>
  </w:style>
  <w:style w:type="paragraph" w:styleId="871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2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3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4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5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6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7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8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4"/>
    <w:next w:val="704"/>
    <w:uiPriority w:val="99"/>
    <w:unhideWhenUsed/>
  </w:style>
  <w:style w:type="paragraph" w:styleId="881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704"/>
    <w:pPr>
      <w:ind w:right="-1"/>
      <w:jc w:val="both"/>
    </w:pPr>
    <w:rPr>
      <w:sz w:val="26"/>
    </w:rPr>
  </w:style>
  <w:style w:type="paragraph" w:styleId="884">
    <w:name w:val="Footer"/>
    <w:basedOn w:val="704"/>
    <w:link w:val="737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714"/>
  </w:style>
  <w:style w:type="paragraph" w:styleId="886">
    <w:name w:val="Header"/>
    <w:basedOn w:val="704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704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Body text (4)_"/>
    <w:link w:val="890"/>
    <w:uiPriority w:val="99"/>
    <w:rPr>
      <w:sz w:val="23"/>
      <w:szCs w:val="23"/>
      <w:shd w:val="clear" w:color="auto" w:fill="ffffff"/>
    </w:rPr>
  </w:style>
  <w:style w:type="paragraph" w:styleId="890" w:customStyle="1">
    <w:name w:val="Body text (4)"/>
    <w:basedOn w:val="704"/>
    <w:link w:val="88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1">
    <w:name w:val="Hyperlink"/>
    <w:rPr>
      <w:color w:val="0000ff"/>
      <w:u w:val="single"/>
    </w:rPr>
  </w:style>
  <w:style w:type="character" w:styleId="892" w:customStyle="1">
    <w:name w:val="Верхний колонтитул Знак"/>
    <w:basedOn w:val="714"/>
    <w:link w:val="886"/>
    <w:uiPriority w:val="99"/>
  </w:style>
  <w:style w:type="character" w:styleId="893">
    <w:name w:val="Emphasis"/>
    <w:qFormat/>
    <w:rPr>
      <w:i/>
      <w:iCs/>
    </w:rPr>
  </w:style>
  <w:style w:type="paragraph" w:styleId="894">
    <w:name w:val="List Paragraph"/>
    <w:basedOn w:val="70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22</cp:revision>
  <dcterms:created xsi:type="dcterms:W3CDTF">2024-11-20T04:28:00Z</dcterms:created>
  <dcterms:modified xsi:type="dcterms:W3CDTF">2025-06-30T12:01:59Z</dcterms:modified>
</cp:coreProperties>
</file>