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  <w:br/>
        <w:t xml:space="preserve">в </w:t>
      </w:r>
      <w:r>
        <w:rPr>
          <w:b/>
        </w:rPr>
        <w:t xml:space="preserve">постановление администрации </w:t>
      </w:r>
      <w:r>
        <w:rPr>
          <w:b/>
        </w:rPr>
        <w:br/>
      </w:r>
      <w:r>
        <w:rPr>
          <w:b/>
        </w:rPr>
        <w:t xml:space="preserve">города Перми </w:t>
      </w:r>
      <w:r>
        <w:rPr>
          <w:b/>
        </w:rPr>
        <w:t xml:space="preserve">от 30.04.2010 № 217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«Об утверждении </w:t>
      </w:r>
      <w:r>
        <w:rPr>
          <w:b/>
        </w:rPr>
        <w:t xml:space="preserve">Регламент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подготовки проекта бюджета города </w:t>
      </w:r>
      <w:r>
        <w:rPr>
          <w:b/>
        </w:rPr>
        <w:br/>
      </w:r>
      <w:r>
        <w:rPr>
          <w:b/>
        </w:rPr>
        <w:t xml:space="preserve">Перми на очередной </w:t>
      </w:r>
      <w:r>
        <w:rPr>
          <w:b/>
        </w:rPr>
        <w:br/>
      </w:r>
      <w:r>
        <w:rPr>
          <w:b/>
        </w:rPr>
        <w:t xml:space="preserve">финансовый год </w:t>
      </w:r>
      <w:r>
        <w:rPr>
          <w:b/>
        </w:rPr>
        <w:t xml:space="preserve">и плановый </w:t>
      </w:r>
      <w:r>
        <w:rPr>
          <w:b/>
        </w:rPr>
        <w:br/>
      </w:r>
      <w:r>
        <w:rPr>
          <w:b/>
        </w:rPr>
        <w:t xml:space="preserve">период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Перми от 30 </w:t>
      </w:r>
      <w:r>
        <w:rPr>
          <w:sz w:val="28"/>
          <w:szCs w:val="28"/>
        </w:rPr>
        <w:t xml:space="preserve">апреля 2010 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Регламента подготовки проекта бюджета города Перми на очередной финансовый год и плановый период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</w:t>
      </w:r>
      <w:r>
        <w:rPr>
          <w:sz w:val="28"/>
          <w:szCs w:val="28"/>
        </w:rPr>
        <w:t xml:space="preserve"> от 24.06.2011 № </w:t>
      </w:r>
      <w:r>
        <w:rPr>
          <w:sz w:val="28"/>
          <w:szCs w:val="28"/>
        </w:rPr>
        <w:t xml:space="preserve">305, от 21.06.2012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314, от 02.11.2012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739, от 13.06.2013 </w:t>
      </w:r>
      <w:r>
        <w:rPr>
          <w:sz w:val="28"/>
          <w:szCs w:val="28"/>
        </w:rPr>
        <w:t xml:space="preserve">№ 483, от </w:t>
      </w:r>
      <w:r>
        <w:rPr>
          <w:sz w:val="28"/>
          <w:szCs w:val="28"/>
        </w:rPr>
        <w:t xml:space="preserve">11.06.2014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393, от 03.10.2014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679, от 28.01.2015</w:t>
      </w:r>
      <w:r>
        <w:rPr>
          <w:sz w:val="28"/>
          <w:szCs w:val="28"/>
        </w:rPr>
        <w:t xml:space="preserve"> № 52, от 04.06.2015 № </w:t>
      </w:r>
      <w:r>
        <w:rPr>
          <w:sz w:val="28"/>
          <w:szCs w:val="28"/>
        </w:rPr>
        <w:t xml:space="preserve">350, от 06.05.2016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310, от 19.10.2016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897, от 12.12.2016 </w:t>
      </w:r>
      <w:r>
        <w:rPr>
          <w:sz w:val="28"/>
          <w:szCs w:val="28"/>
        </w:rPr>
        <w:t xml:space="preserve">№ 1100, от </w:t>
      </w:r>
      <w:r>
        <w:rPr>
          <w:sz w:val="28"/>
          <w:szCs w:val="28"/>
        </w:rPr>
        <w:t xml:space="preserve">21.07.2017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568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26.06.2018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428,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19.10.2018 </w:t>
      </w:r>
      <w:r>
        <w:rPr>
          <w:sz w:val="28"/>
          <w:szCs w:val="28"/>
        </w:rPr>
        <w:t xml:space="preserve">№ 769, от 06.07.2020 № </w:t>
      </w:r>
      <w:r>
        <w:rPr>
          <w:sz w:val="28"/>
          <w:szCs w:val="28"/>
        </w:rPr>
        <w:t xml:space="preserve">576, от 11.08.2020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691, </w:t>
      </w:r>
      <w:r>
        <w:rPr>
          <w:sz w:val="28"/>
          <w:szCs w:val="28"/>
        </w:rPr>
        <w:t xml:space="preserve">от 07.06.2021 № 408, от 01.06.2023 № 442, от 13.10.2023 № 990,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18.06.2024 № 497, от 07.10.2024 № 844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заменив в пункте 9.2 слово «заместителя» словами «первого заместителя»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2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ести в Регламент подготовки проекта бюджета города Перми на очередной финансовый год и плановый период, утвержденный постановлением администрации города Перми от 30 апреля 2010 г. № 217 (в ред. от 24.06.2011 № 305, </w:t>
        <w:br/>
        <w:t xml:space="preserve">от 21.06.2012 № 314, от 02.11.2012 № 739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 13.06.2013 № 483, от 11.06.2014 </w:t>
        <w:br/>
        <w:t xml:space="preserve">№ 393, от 03.10.2014 № 679, от 28.01.2015 № 52, от 04.06.2015 № 350, от 06.05.2016 № 310, от 19.10.2016 № 897, от 12.12.2016 № 1100, от 21.07.2017 № 568, </w:t>
        <w:br/>
        <w:t xml:space="preserve">от 26.06.2018 № 428, от 19.10.2018 № 769, от 06.07.2020 № 576,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11.08.2020 </w:t>
        <w:br/>
        <w:t xml:space="preserve">№ 691, от 07.06.2021 № 408, от 01.06.2023 № 442, от 13.10.2023 № 990,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 18.06.2024 № 497, от 07.10.2024 № 844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дополни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 строкой 1.3.4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916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2480"/>
        <w:gridCol w:w="2480"/>
      </w:tblGrid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1.3.4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left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муниципальные программы с учетом доведенных предельных объемов бюджетных ассигнований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до 12 августа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left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графе 2 строки 2.13 после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ова «участием» дополнить словом </w:t>
        <w:br/>
        <w:t xml:space="preserve">«первого»;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2.3. графу 2 строки 2.17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дополнить словами «, проектов муниципальных программ (изменений в муниципальные программы)»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графе 2 строки 2.25 после слова «участием» дополнить словом </w:t>
        <w:br/>
        <w:t xml:space="preserve">«первого»;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3 дополнить строкой 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9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5103"/>
      </w:tblGrid>
      <w:tr>
        <w:tblPrEx/>
        <w:trPr>
          <w:trHeight w:val="2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Туристический налог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департамент экономики и промышленной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sz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none"/>
              </w:rPr>
            </w:r>
          </w:p>
        </w:tc>
      </w:tr>
    </w:tbl>
    <w:p>
      <w:pPr>
        <w:ind w:left="0" w:right="0" w:firstLine="0"/>
        <w:jc w:val="left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третьем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приложения 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слово «Требовани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ями»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Методическими рекомендациями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Настоящее постановление вступает в силу со дня 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 Управлению по общим вопросам администра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ции города Перми обеспечить обнародование настоящего постановления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первого заместителя гла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17</cp:revision>
  <dcterms:created xsi:type="dcterms:W3CDTF">2024-10-25T06:26:00Z</dcterms:created>
  <dcterms:modified xsi:type="dcterms:W3CDTF">2025-07-08T10:16:23Z</dcterms:modified>
</cp:coreProperties>
</file>