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0" w:right="878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623155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623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7.8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ind w:left="0" w:right="1128" w:firstLine="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  <w:t xml:space="preserve">23.07.2025</w:t>
        <w:tab/>
        <w:tab/>
        <w:t xml:space="preserve">059-16-01-03-98</w:t>
      </w:r>
      <w:r>
        <w:rPr>
          <w:sz w:val="24"/>
        </w:rPr>
      </w:r>
    </w:p>
    <w:p>
      <w:pPr>
        <w:pStyle w:val="8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распоряжение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главы администрации Индустриального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района города Перми от 04.07.2025 № 059-16-01-03-82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  <w:highlight w:val="none"/>
        </w:rPr>
        <w:t xml:space="preserve">«О принудительном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демонтаже самовольно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 xml:space="preserve">установленных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(незаконно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 xml:space="preserve">размещенных) </w:t>
      </w:r>
      <w:r>
        <w:rPr>
          <w:b/>
          <w:sz w:val="28"/>
          <w:szCs w:val="28"/>
          <w:highlight w:val="none"/>
        </w:rPr>
        <w:t xml:space="preserve">движимых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объектов»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В связи с заменой подрядной организации, осуществляющей принудительный демонтаж, перемещение и временное хранение самовольно установленных (незаконно размещенных) движимых объектов: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 Внести в распоряжение главы администрации Индустриального района города Перми от 04.07.2025 № 059-16-01-03-82 «О принудительном демонтаже самовольно установленных (незаконно размещенных)</w:t>
      </w:r>
      <w:r>
        <w:rPr>
          <w:b w:val="0"/>
          <w:bCs w:val="0"/>
          <w:sz w:val="28"/>
          <w:szCs w:val="28"/>
          <w:highlight w:val="none"/>
        </w:rPr>
        <w:t xml:space="preserve"> движимых объектов»</w:t>
      </w:r>
      <w:r>
        <w:rPr>
          <w:b w:val="0"/>
          <w:bCs w:val="0"/>
          <w:sz w:val="28"/>
          <w:szCs w:val="28"/>
          <w:highlight w:val="none"/>
        </w:rPr>
        <w:t xml:space="preserve"> следующие изменения: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10"/>
        <w:numPr>
          <w:ilvl w:val="1"/>
          <w:numId w:val="2"/>
        </w:numPr>
        <w:ind w:left="-142" w:right="0" w:firstLine="850"/>
        <w:jc w:val="both"/>
        <w:spacing w:line="240" w:lineRule="auto"/>
        <w:tabs>
          <w:tab w:val="left" w:pos="127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Пункт 2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tabs>
          <w:tab w:val="left" w:pos="127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     «2. Отделу благоустройства администрации Индустриального района города Перми организовать работы по принудительному демонтажу и перемещению Объектов 25 июля 2025 г. с 09.00 часов.»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10"/>
        <w:numPr>
          <w:ilvl w:val="1"/>
          <w:numId w:val="2"/>
        </w:numPr>
        <w:ind w:left="-142" w:right="0" w:firstLine="850"/>
        <w:jc w:val="both"/>
        <w:spacing w:line="240" w:lineRule="auto"/>
        <w:tabs>
          <w:tab w:val="left" w:pos="127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Пункт 3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tabs>
          <w:tab w:val="left" w:pos="127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     «3. Определить место временного хранения демонтируемых Объектов по адресу: Пермский край, Пермский район, Култаевское с/пос., южнее д. Кичаново (кад. номер земельного участка 59:32:3980009:7472).»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tabs>
          <w:tab w:val="left" w:pos="1276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     1.3. «Перечень самовольно установленных (незаконно размещенных) движимых объектов, подлежащих принудительному демонтажу и перемещению», изложить в новой редакции согласно приложению к настоящему распоряжению.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 Настоящее распоряжение вступает в законную с</w:t>
      </w:r>
      <w:r>
        <w:rPr>
          <w:b w:val="0"/>
          <w:bCs w:val="0"/>
          <w:sz w:val="28"/>
          <w:szCs w:val="28"/>
          <w:highlight w:val="none"/>
        </w:rPr>
        <w:t xml:space="preserve">илу со дня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 и распространяет свое действие на правоотношения, возникшие с 22 июля 2025 года.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3. </w:t>
      </w:r>
      <w:r>
        <w:rPr>
          <w:b w:val="0"/>
          <w:bCs w:val="0"/>
          <w:sz w:val="28"/>
          <w:szCs w:val="28"/>
          <w:highlight w:val="none"/>
        </w:rPr>
        <w:t xml:space="preserve">Отделу благоустройства администрации Индустриального района города Перми обеспечить обнародование настоящего распоряжения на Официальном сайте.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4. Контроль за исполнением настоящего распоряжения возложить на первого заместителя главы администрации Индустриального района города  Перми Сенокосова А.К.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8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84"/>
    <w:pPr>
      <w:ind w:right="3117"/>
    </w:pPr>
    <w:rPr>
      <w:rFonts w:ascii="Courier New" w:hAnsi="Courier New"/>
      <w:sz w:val="26"/>
      <w:lang w:val="en-US" w:eastAsia="en-US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70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rPr>
      <w:rFonts w:ascii="Segoe UI" w:hAnsi="Segoe UI"/>
      <w:sz w:val="18"/>
      <w:szCs w:val="18"/>
      <w:lang w:val="en-US" w:eastAsia="en-US"/>
    </w:rPr>
  </w:style>
  <w:style w:type="character" w:styleId="883">
    <w:name w:val="Текст выноски Знак"/>
    <w:next w:val="883"/>
    <w:link w:val="882"/>
    <w:rPr>
      <w:rFonts w:ascii="Segoe UI" w:hAnsi="Segoe UI" w:cs="Segoe UI"/>
      <w:sz w:val="18"/>
      <w:szCs w:val="18"/>
    </w:rPr>
  </w:style>
  <w:style w:type="character" w:styleId="884">
    <w:name w:val="Основной текст Знак"/>
    <w:next w:val="884"/>
    <w:link w:val="877"/>
    <w:rPr>
      <w:rFonts w:ascii="Courier New" w:hAnsi="Courier New"/>
      <w:sz w:val="26"/>
    </w:rPr>
  </w:style>
  <w:style w:type="character" w:styleId="885">
    <w:name w:val="Заголовок 2 Знак"/>
    <w:next w:val="885"/>
    <w:link w:val="872"/>
    <w:rPr>
      <w:sz w:val="24"/>
    </w:rPr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36</cp:revision>
  <dcterms:created xsi:type="dcterms:W3CDTF">2024-05-27T07:59:00Z</dcterms:created>
  <dcterms:modified xsi:type="dcterms:W3CDTF">2025-07-24T11:21:34Z</dcterms:modified>
  <cp:version>1048576</cp:version>
</cp:coreProperties>
</file>