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90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 на создание условий для реализации программ дополнительного образования направлений </w:t>
      </w:r>
      <w:r>
        <w:rPr>
          <w:b/>
          <w:lang w:val="en-US"/>
        </w:rPr>
        <w:t xml:space="preserve">IT</w:t>
      </w:r>
      <w:r>
        <w:rPr>
          <w:b/>
        </w:rPr>
        <w:t xml:space="preserve">-сферы, утвержденный постановлением администрации города Перми </w:t>
      </w:r>
      <w:r>
        <w:rPr>
          <w:b/>
        </w:rPr>
        <w:br/>
        <w:t xml:space="preserve">от 22.10.2024 № 1006</w:t>
      </w:r>
      <w:r>
        <w:rPr>
          <w:b/>
        </w:rPr>
      </w:r>
      <w:r>
        <w:rPr>
          <w:b/>
        </w:rPr>
      </w:r>
    </w:p>
    <w:p>
      <w:pPr>
        <w:pStyle w:val="89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</w:t>
      </w:r>
      <w:r>
        <w:rPr>
          <w:sz w:val="28"/>
        </w:rPr>
        <w:t xml:space="preserve">ния объема и условий предоставления субсидий на иные цели бюджетным и автономным учреждениям на создание условий для реализации программ дополнительного образования направлений IT-сферы, утвержденный постановлением администрации города Перми от 22 октября </w:t>
      </w:r>
      <w:r>
        <w:rPr>
          <w:sz w:val="28"/>
        </w:rPr>
        <w:br/>
        <w:t xml:space="preserve">2024 г. № 1006,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в абзаце четвертом пункта 2.1 слова «ценовых предложений» заменить словами «источников ценовых информаций»;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абзац первый пункта 2.2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«2.2. </w:t>
      </w:r>
      <w:r>
        <w:rPr>
          <w:sz w:val="28"/>
        </w:rPr>
        <w:t xml:space="preserve">Н</w:t>
      </w:r>
      <w:r>
        <w:rPr>
          <w:sz w:val="28"/>
        </w:rPr>
        <w:t xml:space="preserve">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абзац четвертый пункта 2.3 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>
        <w:rPr>
          <w:sz w:val="28"/>
        </w:rPr>
        <w:t xml:space="preserve">в абзаце втором пункта 2.5 после слов </w:t>
      </w:r>
      <w:r>
        <w:rPr>
          <w:sz w:val="28"/>
        </w:rPr>
        <w:t xml:space="preserve">«</w:t>
      </w:r>
      <w:r>
        <w:rPr>
          <w:sz w:val="28"/>
        </w:rPr>
        <w:t xml:space="preserve">устанавливающего размер субсидии</w:t>
      </w:r>
      <w:r>
        <w:rPr>
          <w:sz w:val="28"/>
        </w:rPr>
        <w:t xml:space="preserve">»</w:t>
      </w:r>
      <w:r>
        <w:rPr>
          <w:sz w:val="28"/>
        </w:rPr>
        <w:t xml:space="preserve"> дополнить словами </w:t>
      </w:r>
      <w:r>
        <w:rPr>
          <w:sz w:val="28"/>
        </w:rPr>
        <w:t xml:space="preserve">«</w:t>
      </w:r>
      <w:r>
        <w:rPr>
          <w:sz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</w:rPr>
        <w:t xml:space="preserve"> Приказ об утверждении размера субсидии)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5</w:t>
      </w:r>
      <w:r>
        <w:rPr>
          <w:sz w:val="28"/>
        </w:rPr>
        <w:t xml:space="preserve">. в пункте 2.7 слова «ценовых предложений» заменить словами «</w:t>
      </w:r>
      <w:r>
        <w:rPr>
          <w:sz w:val="28"/>
        </w:rPr>
        <w:t xml:space="preserve">источников </w:t>
      </w:r>
      <w:r>
        <w:rPr>
          <w:sz w:val="28"/>
        </w:rPr>
        <w:t xml:space="preserve">ценовых информаций»;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Субсидии на иные цели</w:t>
      </w:r>
      <w:r>
        <w:rPr>
          <w:sz w:val="28"/>
          <w:szCs w:val="28"/>
        </w:rPr>
        <w:t xml:space="preserve"> предоставляются в соответствии 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</w:t>
      </w:r>
      <w:r>
        <w:rPr>
          <w:sz w:val="28"/>
          <w:szCs w:val="28"/>
        </w:rPr>
        <w:t xml:space="preserve">города Перми (далее – типовая форма), не позднее 10 рабочих дней со дня вступления в силу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 утверждении размера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абзац второй пункта 2.10 после слов «сводную бюджетную роспись» дополнить словами «, Приказ об утверждении размера субсидии»;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раздел 3 </w:t>
      </w:r>
      <w:r>
        <w:rPr>
          <w:sz w:val="28"/>
        </w:rPr>
        <w:t xml:space="preserve">изложить </w:t>
      </w:r>
      <w:r>
        <w:rPr>
          <w:bCs/>
          <w:sz w:val="28"/>
          <w:szCs w:val="28"/>
        </w:rPr>
        <w:t xml:space="preserve">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</w:r>
      <w:r>
        <w:rPr>
          <w:sz w:val="28"/>
          <w:szCs w:val="28"/>
        </w:rPr>
        <w:br/>
        <w:t xml:space="preserve">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</w:t>
      </w:r>
      <w:r>
        <w:rPr>
          <w:sz w:val="28"/>
          <w:szCs w:val="28"/>
        </w:rPr>
        <w:t xml:space="preserve">ным, 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</w:r>
      <w:r>
        <w:rPr>
          <w:sz w:val="28"/>
          <w:szCs w:val="28"/>
        </w:rPr>
        <w:br/>
        <w:t xml:space="preserve">и достоверность отчетных данных возлагается на руководителей Учреждений.»;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приложении 1 заголовочную часть таблицы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85"/>
        <w:gridCol w:w="5042"/>
        <w:gridCol w:w="1556"/>
        <w:gridCol w:w="1559"/>
        <w:gridCol w:w="1276"/>
      </w:tblGrid>
      <w:tr>
        <w:tblPrEx/>
        <w:trPr/>
        <w:tc>
          <w:tcPr>
            <w:tcW w:w="485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2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планируемого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приобретению имущества*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afterAutospacing="0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spacing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9020204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3"/>
    <w:uiPriority w:val="10"/>
    <w:rPr>
      <w:sz w:val="48"/>
      <w:szCs w:val="48"/>
    </w:rPr>
  </w:style>
  <w:style w:type="character" w:styleId="694">
    <w:name w:val="Subtitle Char"/>
    <w:basedOn w:val="709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701">
    <w:name w:val="Heading 2"/>
    <w:basedOn w:val="699"/>
    <w:next w:val="699"/>
    <w:link w:val="877"/>
    <w:qFormat/>
    <w:pPr>
      <w:ind w:right="-1"/>
      <w:jc w:val="both"/>
      <w:keepNext/>
      <w:outlineLvl w:val="1"/>
    </w:pPr>
    <w:rPr>
      <w:sz w:val="2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</w:style>
  <w:style w:type="paragraph" w:styleId="722">
    <w:name w:val="No Spacing"/>
    <w:uiPriority w:val="1"/>
    <w:qFormat/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09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09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09"/>
    <w:uiPriority w:val="99"/>
  </w:style>
  <w:style w:type="character" w:styleId="732" w:customStyle="1">
    <w:name w:val="Footer Char"/>
    <w:basedOn w:val="709"/>
    <w:uiPriority w:val="99"/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7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8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9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0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1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2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3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</w:style>
  <w:style w:type="character" w:styleId="876" w:customStyle="1">
    <w:name w:val="Заголовок 1 Знак"/>
    <w:link w:val="700"/>
    <w:rPr>
      <w:sz w:val="24"/>
    </w:rPr>
  </w:style>
  <w:style w:type="character" w:styleId="877" w:customStyle="1">
    <w:name w:val="Заголовок 2 Знак"/>
    <w:link w:val="701"/>
    <w:rPr>
      <w:sz w:val="24"/>
    </w:rPr>
  </w:style>
  <w:style w:type="paragraph" w:styleId="878">
    <w:name w:val="Caption"/>
    <w:basedOn w:val="699"/>
    <w:next w:val="699"/>
    <w:link w:val="73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699"/>
    <w:link w:val="880"/>
    <w:pPr>
      <w:ind w:right="3117"/>
    </w:pPr>
    <w:rPr>
      <w:rFonts w:ascii="Courier New" w:hAnsi="Courier New"/>
      <w:sz w:val="26"/>
    </w:rPr>
  </w:style>
  <w:style w:type="character" w:styleId="880" w:customStyle="1">
    <w:name w:val="Основной текст Знак"/>
    <w:link w:val="879"/>
    <w:rPr>
      <w:rFonts w:ascii="Courier New" w:hAnsi="Courier New"/>
      <w:sz w:val="26"/>
    </w:rPr>
  </w:style>
  <w:style w:type="paragraph" w:styleId="881">
    <w:name w:val="Body Text Indent"/>
    <w:basedOn w:val="699"/>
    <w:link w:val="882"/>
    <w:pPr>
      <w:ind w:right="-1"/>
      <w:jc w:val="both"/>
    </w:pPr>
    <w:rPr>
      <w:sz w:val="26"/>
    </w:rPr>
  </w:style>
  <w:style w:type="character" w:styleId="882" w:customStyle="1">
    <w:name w:val="Основной текст с отступом Знак"/>
    <w:link w:val="881"/>
    <w:rPr>
      <w:sz w:val="26"/>
    </w:rPr>
  </w:style>
  <w:style w:type="paragraph" w:styleId="883">
    <w:name w:val="Footer"/>
    <w:basedOn w:val="699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884" w:customStyle="1">
    <w:name w:val="Нижний колонтитул Знак"/>
    <w:basedOn w:val="709"/>
    <w:link w:val="883"/>
    <w:uiPriority w:val="99"/>
  </w:style>
  <w:style w:type="character" w:styleId="885">
    <w:name w:val="page number"/>
    <w:basedOn w:val="709"/>
  </w:style>
  <w:style w:type="paragraph" w:styleId="886">
    <w:name w:val="Header"/>
    <w:basedOn w:val="699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link w:val="886"/>
    <w:uiPriority w:val="99"/>
  </w:style>
  <w:style w:type="paragraph" w:styleId="888">
    <w:name w:val="Balloon Text"/>
    <w:basedOn w:val="699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paragraph" w:styleId="890" w:customStyle="1">
    <w:name w:val="Форма"/>
    <w:rPr>
      <w:sz w:val="28"/>
      <w:szCs w:val="28"/>
    </w:rPr>
  </w:style>
  <w:style w:type="paragraph" w:styleId="89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3">
    <w:name w:val="Hyperlink"/>
    <w:uiPriority w:val="99"/>
    <w:unhideWhenUsed/>
    <w:rPr>
      <w:color w:val="0000ff"/>
      <w:u w:val="single"/>
    </w:rPr>
  </w:style>
  <w:style w:type="table" w:styleId="894">
    <w:name w:val="Table Grid"/>
    <w:basedOn w:val="71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5">
    <w:name w:val="Placeholder Text"/>
    <w:basedOn w:val="709"/>
    <w:uiPriority w:val="99"/>
    <w:semiHidden/>
    <w:rPr>
      <w:color w:val="808080"/>
    </w:rPr>
  </w:style>
  <w:style w:type="paragraph" w:styleId="896">
    <w:name w:val="HTML Preformatted"/>
    <w:basedOn w:val="699"/>
    <w:link w:val="897"/>
    <w:semiHidden/>
    <w:unhideWhenUsed/>
    <w:rPr>
      <w:rFonts w:ascii="Consolas" w:hAnsi="Consolas"/>
    </w:rPr>
  </w:style>
  <w:style w:type="character" w:styleId="897" w:customStyle="1">
    <w:name w:val="Стандартный HTML Знак"/>
    <w:basedOn w:val="709"/>
    <w:link w:val="896"/>
    <w:semiHidden/>
    <w:rPr>
      <w:rFonts w:ascii="Consolas" w:hAnsi="Consola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7</cp:revision>
  <dcterms:created xsi:type="dcterms:W3CDTF">2025-07-29T10:57:00Z</dcterms:created>
  <dcterms:modified xsi:type="dcterms:W3CDTF">2025-08-04T11:08:30Z</dcterms:modified>
</cp:coreProperties>
</file>