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79"/>
        <w:ind w:right="0"/>
        <w:jc w:val="both"/>
        <w:rPr>
          <w:rFonts w:ascii="Times New Roman" w:hAnsi="Times New Roman"/>
          <w:sz w:val="24"/>
        </w:rPr>
      </w:pPr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-547370</wp:posOffset>
                </wp:positionV>
                <wp:extent cx="407035" cy="495300"/>
                <wp:effectExtent l="0" t="0" r="0" b="0"/>
                <wp:wrapNone/>
                <wp:docPr id="1" name="Рисунок 6" descr="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0;o:allowoverlap:true;o:allowincell:true;mso-position-horizontal-relative:text;margin-left:232.35pt;mso-position-horizontal:absolute;mso-position-vertical-relative:text;margin-top:-43.10pt;mso-position-vertical:absolute;width:32.05pt;height:39.00pt;mso-wrap-distance-left:9.00pt;mso-wrap-distance-top:0.00pt;mso-wrap-distance-right:9.00pt;mso-wrap-distance-bottom:0.00pt;" stroked="false">
                <v:path textboxrect="0,0,0,0"/>
                <v:imagedata r:id="rId11" o:title=""/>
              </v:shape>
            </w:pict>
          </mc:Fallback>
        </mc:AlternateContent>
      </w:r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0" t="0" r="0" b="0"/>
                <wp:wrapNone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pStyle w:val="886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878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highlight w:val="non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878"/>
                                <w:spacing w:before="120" w:line="240" w:lineRule="auto"/>
                                <w:rPr>
                                  <w:sz w:val="28"/>
                                  <w:szCs w:val="28"/>
                                  <w:highlight w:val="non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  <w:highlight w:val="non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highlight w:val="none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  <wps:wsp>
                        <wps:cNvPr id="1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14.08.2025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557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" o:spid="_x0000_s0000" style="position:absolute;z-index:251657216;o:allowoverlap:true;o:allowincell:true;mso-position-horizontal-relative:text;margin-left:0.60pt;mso-position-horizontal:absolute;mso-position-vertical-relative:text;margin-top:-43.10pt;mso-position-vertical:absolute;width:494.95pt;height:130.85pt;mso-wrap-distance-left:9.00pt;mso-wrap-distance-top:0.00pt;mso-wrap-distance-right:9.00pt;mso-wrap-distance-bottom:0.00pt;" coordorigin="14,6" coordsize="98,26">
                <v:shape id="shape 2" o:spid="_x0000_s2" o:spt="202" type="#_x0000_t202" style="position:absolute;left:14;top:6;width:98;height:26;v-text-anchor:top;visibility:visible;" fillcolor="#FFFFFF" stroked="f">
                  <v:textbox inset="0,0,0,0">
                    <w:txbxContent>
                      <w:p>
                        <w:pPr>
                          <w:pStyle w:val="886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878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  <w:highlight w:val="none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878"/>
                          <w:spacing w:before="120" w:line="240" w:lineRule="auto"/>
                          <w:rPr>
                            <w:sz w:val="28"/>
                            <w:szCs w:val="28"/>
                            <w:highlight w:val="none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  <w:highlight w:val="none"/>
                          </w:rPr>
                        </w:r>
                        <w:r>
                          <w:rPr>
                            <w:sz w:val="28"/>
                            <w:szCs w:val="28"/>
                            <w:highlight w:val="none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</w:txbxContent>
                  </v:textbox>
                </v:shape>
                <v:shape id="shape 3" o:spid="_x0000_s3" o:spt="202" type="#_x0000_t202" style="position:absolute;left:18;top:27;width:24;height:4;v-text-anchor:top;visibility:visible;" filled="f" stroked="f">
                  <v:textbox inset="0,0,0,0">
                    <w:txbxContent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14.08.2025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  <v:shape id="shape 4" o:spid="_x0000_s4" o:spt="202" type="#_x0000_t202" style="position:absolute;left:92;top:27;width:17;height:4;v-text-anchor:top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557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79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79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pacing w:line="240" w:lineRule="exac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pacing w:line="240" w:lineRule="exac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0"/>
        <w:ind w:right="5387"/>
        <w:spacing w:line="240" w:lineRule="exact"/>
        <w:rPr>
          <w:b/>
        </w:rPr>
      </w:pPr>
      <w:r>
        <w:rPr>
          <w:b/>
          <w:bCs/>
        </w:rPr>
        <w:t xml:space="preserve">О</w:t>
      </w:r>
      <w:r>
        <w:rPr>
          <w:b/>
        </w:rPr>
        <w:t xml:space="preserve"> внесении изменений в Порядок определения объема и условий предоставления субсидий на иные цели бюджетным и автономным учреждениям на реализацию </w:t>
        <w:br/>
        <w:t xml:space="preserve">мероприятий по </w:t>
      </w:r>
      <w:r>
        <w:rPr>
          <w:b/>
        </w:rPr>
        <w:t xml:space="preserve">направлению «Школьный двор», утвержденный постановлением администрации города Перми от 10.07.2023 № 586 </w:t>
      </w:r>
      <w:r>
        <w:rPr>
          <w:b/>
        </w:rPr>
      </w:r>
      <w:r>
        <w:rPr>
          <w:b/>
        </w:rPr>
      </w:r>
    </w:p>
    <w:p>
      <w:pPr>
        <w:pStyle w:val="890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актуализации нормативной правовой базы администрации города Перми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</w:rPr>
      </w:pPr>
      <w:r>
        <w:rPr>
          <w:sz w:val="28"/>
        </w:rPr>
        <w:t xml:space="preserve">администрация города Перми ПОСТАНОВЛЯЕТ:</w:t>
      </w:r>
      <w:r>
        <w:rPr>
          <w:sz w:val="28"/>
        </w:rPr>
      </w:r>
      <w:r>
        <w:rPr>
          <w:sz w:val="28"/>
        </w:rPr>
      </w:r>
    </w:p>
    <w:p>
      <w:pPr>
        <w:ind w:firstLine="709"/>
        <w:jc w:val="both"/>
        <w:rPr>
          <w:sz w:val="28"/>
        </w:rPr>
      </w:pPr>
      <w:r>
        <w:rPr>
          <w:sz w:val="28"/>
        </w:rPr>
        <w:t xml:space="preserve">1. Внести в Порядок опред</w:t>
      </w:r>
      <w:r>
        <w:rPr>
          <w:sz w:val="28"/>
        </w:rPr>
        <w:t xml:space="preserve">еления объема и условий предоставления субсидий на иные цели бюджетным и автономным учреждениям на реализацию мероприятий по направлению «Школьный двор», утвержденный постановлением администрации города Перми от 10 июля 2023 г. № 586 (в ред. от 29.11.2023 </w:t>
      </w:r>
      <w:r>
        <w:rPr>
          <w:sz w:val="28"/>
        </w:rPr>
        <w:br/>
        <w:t xml:space="preserve">№ 1332, от 17.10.2024 № 945, от 02.11.2024 № 1063), следующие изменения:</w:t>
      </w:r>
      <w:r>
        <w:rPr>
          <w:sz w:val="28"/>
        </w:rPr>
      </w:r>
      <w:r>
        <w:rPr>
          <w:sz w:val="28"/>
        </w:rPr>
      </w:r>
    </w:p>
    <w:p>
      <w:pPr>
        <w:ind w:firstLine="709"/>
        <w:jc w:val="both"/>
        <w:rPr>
          <w:sz w:val="28"/>
        </w:rPr>
      </w:pPr>
      <w:r>
        <w:rPr>
          <w:sz w:val="28"/>
        </w:rPr>
        <w:t xml:space="preserve">1.1. в пункте 1.5 после слов «плановый период,» дополнить словами «за счет средств бюджета Пермского края и бюджета города Перми»;</w:t>
      </w:r>
      <w:r>
        <w:rPr>
          <w:sz w:val="28"/>
        </w:rPr>
      </w:r>
      <w:r>
        <w:rPr>
          <w:sz w:val="28"/>
        </w:rPr>
      </w:r>
    </w:p>
    <w:p>
      <w:pPr>
        <w:ind w:firstLine="709"/>
        <w:jc w:val="both"/>
        <w:rPr>
          <w:sz w:val="28"/>
        </w:rPr>
      </w:pPr>
      <w:r>
        <w:rPr>
          <w:sz w:val="28"/>
        </w:rPr>
        <w:t xml:space="preserve">1.2. абзац первый пункта 2.2 изложить в следующей редакции:</w:t>
      </w:r>
      <w:r>
        <w:rPr>
          <w:sz w:val="28"/>
        </w:rPr>
      </w:r>
      <w:r>
        <w:rPr>
          <w:sz w:val="28"/>
        </w:rPr>
      </w:r>
    </w:p>
    <w:p>
      <w:pPr>
        <w:ind w:firstLine="709"/>
        <w:jc w:val="both"/>
        <w:rPr>
          <w:sz w:val="28"/>
        </w:rPr>
      </w:pPr>
      <w:r>
        <w:rPr>
          <w:sz w:val="28"/>
        </w:rPr>
        <w:t xml:space="preserve">«2.2. на дату, предшествующую дате представления документов, указанных в пункте 2.1 настоящего Порядка, не более чем на 1 месяц, Учреждения должны соответствовать следующим требованиям:»;</w:t>
      </w:r>
      <w:r>
        <w:rPr>
          <w:sz w:val="28"/>
        </w:rPr>
      </w:r>
      <w:r>
        <w:rPr>
          <w:sz w:val="28"/>
        </w:rPr>
      </w:r>
    </w:p>
    <w:p>
      <w:pPr>
        <w:ind w:firstLine="709"/>
        <w:jc w:val="both"/>
        <w:rPr>
          <w:sz w:val="28"/>
        </w:rPr>
      </w:pPr>
      <w:r>
        <w:rPr>
          <w:sz w:val="28"/>
        </w:rPr>
        <w:t xml:space="preserve">1.3. пункт 2.3 изложить в следующей редакции:</w:t>
      </w:r>
      <w:r>
        <w:rPr>
          <w:sz w:val="28"/>
        </w:rPr>
      </w:r>
      <w:r>
        <w:rPr>
          <w:sz w:val="28"/>
        </w:rPr>
      </w:r>
    </w:p>
    <w:p>
      <w:pPr>
        <w:pStyle w:val="892"/>
        <w:ind w:firstLine="709"/>
        <w:jc w:val="both"/>
        <w:widowControl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«2.3. Для рассмотрения и оценки документов, представляемых Учреждениями Департаменту для получения субсидии на иные цели, создается комиссия, состоящая из числа муниципальных служащих Департамента </w:t>
      </w:r>
      <w:r>
        <w:rPr>
          <w:rFonts w:ascii="Times New Roman" w:hAnsi="Times New Roman" w:cs="Times New Roman"/>
          <w:sz w:val="28"/>
        </w:rPr>
        <w:t xml:space="preserve">и директора муниципального казенного учреждения «Центр бухгалтерского учета и отчетности в сфере образования» города Перми (далее – Комиссия). Положение о комиссии и ее состав утверждаются приказом Департамента.</w:t>
      </w:r>
      <w:r>
        <w:rPr>
          <w:rFonts w:ascii="Times New Roman" w:hAnsi="Times New Roman" w:cs="Times New Roman"/>
          <w:sz w:val="28"/>
        </w:rPr>
      </w:r>
      <w:r>
        <w:rPr>
          <w:rFonts w:ascii="Times New Roman" w:hAnsi="Times New Roman" w:cs="Times New Roman"/>
          <w:sz w:val="28"/>
        </w:rPr>
      </w:r>
    </w:p>
    <w:p>
      <w:pPr>
        <w:pStyle w:val="892"/>
        <w:ind w:firstLine="709"/>
        <w:jc w:val="both"/>
        <w:widowControl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Рассмотрение и оценка документов на полноту их представления </w:t>
      </w:r>
      <w:r>
        <w:rPr>
          <w:rFonts w:ascii="Times New Roman" w:hAnsi="Times New Roman" w:cs="Times New Roman"/>
          <w:sz w:val="28"/>
        </w:rPr>
        <w:t xml:space="preserve">в соответствии с пунктом 2.1 настоящего Порядка </w:t>
      </w:r>
      <w:r>
        <w:rPr>
          <w:rFonts w:ascii="Times New Roman" w:hAnsi="Times New Roman" w:cs="Times New Roman"/>
          <w:sz w:val="28"/>
        </w:rPr>
        <w:t xml:space="preserve">осуществляются Комиссией </w:t>
      </w:r>
      <w:r>
        <w:rPr>
          <w:rFonts w:ascii="Times New Roman" w:hAnsi="Times New Roman" w:cs="Times New Roman"/>
          <w:sz w:val="28"/>
        </w:rPr>
        <w:t xml:space="preserve">в течение </w:t>
        <w:br/>
        <w:t xml:space="preserve">20 рабочих дней с даты их представления.</w:t>
      </w:r>
      <w:r>
        <w:rPr>
          <w:rFonts w:ascii="Times New Roman" w:hAnsi="Times New Roman" w:cs="Times New Roman"/>
          <w:sz w:val="28"/>
        </w:rPr>
      </w:r>
      <w:r>
        <w:rPr>
          <w:rFonts w:ascii="Times New Roman" w:hAnsi="Times New Roman" w:cs="Times New Roman"/>
          <w:sz w:val="28"/>
        </w:rPr>
      </w:r>
    </w:p>
    <w:p>
      <w:pPr>
        <w:pStyle w:val="892"/>
        <w:ind w:firstLine="709"/>
        <w:jc w:val="both"/>
        <w:widowControl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Комиссия со дня рассмотрения документов, указанных в пункте </w:t>
      </w:r>
      <w:r>
        <w:rPr>
          <w:rFonts w:ascii="Times New Roman" w:hAnsi="Times New Roman" w:cs="Times New Roman"/>
          <w:sz w:val="28"/>
        </w:rPr>
        <w:t xml:space="preserve">2.1 настоящего Порядка, принимает решение о предоставлении субсидий </w:t>
      </w:r>
      <w:r>
        <w:rPr>
          <w:rFonts w:ascii="Times New Roman" w:hAnsi="Times New Roman" w:cs="Times New Roman"/>
          <w:sz w:val="28"/>
        </w:rPr>
        <w:t xml:space="preserve">или об отказе </w:t>
        <w:br/>
        <w:t xml:space="preserve">в предоставлении субсидий либо необходимости представления Учреждением недостающих документов.</w:t>
      </w:r>
      <w:r>
        <w:rPr>
          <w:rFonts w:ascii="Times New Roman" w:hAnsi="Times New Roman" w:cs="Times New Roman"/>
          <w:sz w:val="28"/>
        </w:rPr>
      </w:r>
      <w:r>
        <w:rPr>
          <w:rFonts w:ascii="Times New Roman" w:hAnsi="Times New Roman" w:cs="Times New Roman"/>
          <w:sz w:val="28"/>
        </w:rPr>
      </w:r>
    </w:p>
    <w:p>
      <w:pPr>
        <w:pStyle w:val="892"/>
        <w:ind w:firstLine="709"/>
        <w:jc w:val="both"/>
        <w:widowControl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Комиссия после принятия решения о предоставлении субсидии:</w:t>
      </w:r>
      <w:r>
        <w:rPr>
          <w:rFonts w:ascii="Times New Roman" w:hAnsi="Times New Roman" w:cs="Times New Roman"/>
          <w:sz w:val="28"/>
        </w:rPr>
      </w:r>
      <w:r>
        <w:rPr>
          <w:rFonts w:ascii="Times New Roman" w:hAnsi="Times New Roman" w:cs="Times New Roman"/>
          <w:sz w:val="28"/>
        </w:rPr>
      </w:r>
    </w:p>
    <w:p>
      <w:pPr>
        <w:pStyle w:val="892"/>
        <w:ind w:firstLine="709"/>
        <w:jc w:val="both"/>
        <w:widowControl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определяет размер субсидии для Учреждений в соответствии </w:t>
      </w:r>
      <w:r>
        <w:rPr>
          <w:rFonts w:ascii="Times New Roman" w:hAnsi="Times New Roman" w:cs="Times New Roman"/>
          <w:sz w:val="28"/>
        </w:rPr>
        <w:t xml:space="preserve">с представленными документами;</w:t>
      </w:r>
      <w:r>
        <w:rPr>
          <w:rFonts w:ascii="Times New Roman" w:hAnsi="Times New Roman" w:cs="Times New Roman"/>
          <w:sz w:val="28"/>
        </w:rPr>
      </w:r>
      <w:r>
        <w:rPr>
          <w:rFonts w:ascii="Times New Roman" w:hAnsi="Times New Roman" w:cs="Times New Roman"/>
          <w:sz w:val="28"/>
        </w:rPr>
      </w:r>
    </w:p>
    <w:p>
      <w:pPr>
        <w:pStyle w:val="892"/>
        <w:ind w:firstLine="709"/>
        <w:jc w:val="both"/>
        <w:widowControl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оформляет протокол, который подписывается всеми членами Комиссии </w:t>
        <w:br/>
      </w:r>
      <w:r>
        <w:rPr>
          <w:rFonts w:ascii="Times New Roman" w:hAnsi="Times New Roman" w:cs="Times New Roman"/>
          <w:sz w:val="28"/>
        </w:rPr>
        <w:t xml:space="preserve">в день принятия решения (далее – протокол).</w:t>
      </w:r>
      <w:r>
        <w:rPr>
          <w:rFonts w:ascii="Times New Roman" w:hAnsi="Times New Roman" w:cs="Times New Roman"/>
          <w:sz w:val="28"/>
        </w:rPr>
      </w:r>
      <w:r>
        <w:rPr>
          <w:rFonts w:ascii="Times New Roman" w:hAnsi="Times New Roman" w:cs="Times New Roman"/>
          <w:sz w:val="28"/>
        </w:rPr>
      </w:r>
    </w:p>
    <w:p>
      <w:pPr>
        <w:pStyle w:val="892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Департамент в течение 10 рабочих дней со дня подписания протокола обеспечивает подготовку и подписание приказа, устанавливающего размер субсидии для Учреждений в соответствии с указанным протоколом (далее – Приказ об утверждении размера субсидии).»;</w:t>
      </w:r>
      <w:r>
        <w:rPr>
          <w:rFonts w:ascii="Times New Roman" w:hAnsi="Times New Roman" w:cs="Times New Roman"/>
          <w:sz w:val="28"/>
        </w:rPr>
      </w:r>
      <w:r>
        <w:rPr>
          <w:rFonts w:ascii="Times New Roman" w:hAnsi="Times New Roman" w:cs="Times New Roman"/>
          <w:sz w:val="28"/>
        </w:rPr>
      </w:r>
    </w:p>
    <w:p>
      <w:pPr>
        <w:ind w:firstLine="709"/>
        <w:jc w:val="both"/>
        <w:rPr>
          <w:sz w:val="28"/>
        </w:rPr>
      </w:pPr>
      <w:r>
        <w:rPr>
          <w:sz w:val="28"/>
        </w:rPr>
        <w:t xml:space="preserve">1.4. в абзаце втором пункта 2.5 слова «ценовых предложений» заменить словами «источников </w:t>
      </w:r>
      <w:r>
        <w:rPr>
          <w:sz w:val="28"/>
        </w:rPr>
        <w:t xml:space="preserve">ценовых информаций»;</w:t>
      </w:r>
      <w:r>
        <w:rPr>
          <w:sz w:val="28"/>
        </w:rPr>
      </w:r>
      <w:r>
        <w:rPr>
          <w:sz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1.5. пункт 2.6 </w:t>
      </w:r>
      <w:r>
        <w:rPr>
          <w:sz w:val="28"/>
          <w:szCs w:val="28"/>
        </w:rPr>
        <w:t xml:space="preserve">изложить в следующей редакции: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«2.6. При необходимости изменения утвержденных объемов субсидий </w:t>
      </w:r>
      <w:r>
        <w:rPr>
          <w:sz w:val="28"/>
          <w:szCs w:val="28"/>
        </w:rPr>
        <w:t xml:space="preserve">на иные цели в течение текущего года Учреждения ежеквартально направляют </w:t>
      </w:r>
      <w:r>
        <w:rPr>
          <w:sz w:val="28"/>
          <w:szCs w:val="28"/>
        </w:rPr>
        <w:t xml:space="preserve">в Департамент документы, указанные в абзацах втором-четвертом пункта 2.1 настоящего Порядка, в следующие сроки: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I-III кварталы </w:t>
      </w:r>
      <w:r>
        <w:rPr>
          <w:sz w:val="28"/>
        </w:rPr>
        <w:t xml:space="preserve">–</w:t>
      </w:r>
      <w:r>
        <w:rPr>
          <w:sz w:val="28"/>
          <w:szCs w:val="28"/>
        </w:rPr>
        <w:t xml:space="preserve"> до 30 числа месяца, следующего за кварталом;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IV квартал </w:t>
      </w:r>
      <w:r>
        <w:rPr>
          <w:sz w:val="28"/>
        </w:rPr>
        <w:t xml:space="preserve">–</w:t>
      </w:r>
      <w:r>
        <w:rPr>
          <w:sz w:val="28"/>
          <w:szCs w:val="28"/>
        </w:rPr>
        <w:t xml:space="preserve"> до 01 декабря текущего года.»;</w:t>
      </w:r>
      <w:r>
        <w:rPr>
          <w:sz w:val="28"/>
        </w:rPr>
      </w:r>
      <w:r>
        <w:rPr>
          <w:sz w:val="28"/>
        </w:rPr>
      </w:r>
    </w:p>
    <w:p>
      <w:pPr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1.6. пункт 2.6</w:t>
      </w:r>
      <w:r>
        <w:rPr>
          <w:sz w:val="28"/>
          <w:szCs w:val="28"/>
          <w:vertAlign w:val="superscript"/>
        </w:rPr>
        <w:t xml:space="preserve">1 </w:t>
      </w:r>
      <w:r>
        <w:rPr>
          <w:sz w:val="28"/>
          <w:szCs w:val="28"/>
        </w:rPr>
        <w:t xml:space="preserve">признать утратившим силу;</w:t>
      </w:r>
      <w:r>
        <w:rPr>
          <w:sz w:val="28"/>
        </w:rPr>
      </w:r>
      <w:r>
        <w:rPr>
          <w:sz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1.7. пункт 2.7 изложить в следующей редакции: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«2.7. Субсидии на иные цели предоставляются в соответствии с соглашением о предоставлении субсидии из бюджета города </w:t>
      </w:r>
      <w:r>
        <w:rPr>
          <w:sz w:val="28"/>
          <w:szCs w:val="28"/>
        </w:rPr>
        <w:t xml:space="preserve">Перми (далее </w:t>
      </w:r>
      <w:r>
        <w:rPr>
          <w:sz w:val="28"/>
        </w:rPr>
        <w:t xml:space="preserve">–</w:t>
      </w:r>
      <w:r>
        <w:rPr>
          <w:sz w:val="28"/>
          <w:szCs w:val="28"/>
        </w:rPr>
        <w:t xml:space="preserve"> Соглашение), заключенным между Департаментом и Учреждением по типовой форме, утвержденной распоряжением начальника департамента финансов администрации города Перми (далее </w:t>
      </w:r>
      <w:r>
        <w:rPr>
          <w:sz w:val="28"/>
        </w:rPr>
        <w:t xml:space="preserve">–</w:t>
      </w:r>
      <w:r>
        <w:rPr>
          <w:sz w:val="28"/>
          <w:szCs w:val="28"/>
        </w:rPr>
        <w:t xml:space="preserve"> типовая форма), не позднее 10 рабочих дней со дня вступления в силу Приказа об утверждении размера субсидии.»;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1.8. абзац второй пункта 2.9 изложить в следующей редакции: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«При внесении изменений в настоящий Порядок, муниципальную программу «Доступное и качестве</w:t>
      </w:r>
      <w:r>
        <w:rPr>
          <w:sz w:val="28"/>
          <w:szCs w:val="28"/>
        </w:rPr>
        <w:t xml:space="preserve">нное образование», сводную бюджетную роспись, Приказ об утверждении размера субсидии, требующих внесения изменений в Соглашение, дополнительные соглашения заключаются в течение 10 рабочих дней со дня вступления в силу изменений в указанные правовые акты.»;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1.9. раздел 3 </w:t>
      </w:r>
      <w:r>
        <w:rPr>
          <w:sz w:val="28"/>
        </w:rPr>
        <w:t xml:space="preserve">изложить </w:t>
      </w:r>
      <w:r>
        <w:rPr>
          <w:sz w:val="28"/>
          <w:szCs w:val="28"/>
        </w:rPr>
        <w:t xml:space="preserve">в следующей редакции: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«</w:t>
      </w:r>
      <w:r>
        <w:rPr>
          <w:b/>
          <w:bCs/>
          <w:sz w:val="28"/>
          <w:szCs w:val="28"/>
        </w:rPr>
        <w:t xml:space="preserve">III. Требования к отчетности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Учреждения представляют в Департамент следующую отчетность </w:t>
        <w:br/>
      </w:r>
      <w:r>
        <w:rPr>
          <w:sz w:val="28"/>
          <w:szCs w:val="28"/>
        </w:rPr>
        <w:t xml:space="preserve">(далее </w:t>
      </w:r>
      <w:r>
        <w:rPr>
          <w:sz w:val="28"/>
        </w:rPr>
        <w:t xml:space="preserve">–</w:t>
      </w:r>
      <w:r>
        <w:rPr>
          <w:sz w:val="28"/>
          <w:szCs w:val="28"/>
        </w:rPr>
        <w:t xml:space="preserve"> Отчеты):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3.1.1. ежеквартально до 15 числа месяца (за год до 25 числа месяца), следующего за отчетным, по форме, установленной типовой формой: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отчет о расходах, источником финансового обеспечения которых являются субсидии на иные цели;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отчет о достижении значений результатов предоставления субсидий на иные цели;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3.1.2. ежеквартально до 10 числа месяца, следующего за отчетным, </w:t>
      </w:r>
      <w:r>
        <w:rPr>
          <w:sz w:val="28"/>
          <w:szCs w:val="28"/>
        </w:rPr>
        <w:t xml:space="preserve">и не позднее 10 рабочего дня после достижения конечного значения результата предоставления субсидии по форме, установленной приложением 3 к Порядку проведения мониторинга достижения результатов предоставления субсидий, в том числе грантов в форме субс</w:t>
      </w:r>
      <w:r>
        <w:rPr>
          <w:sz w:val="28"/>
          <w:szCs w:val="28"/>
        </w:rPr>
        <w:t xml:space="preserve">идий, юридическим лицам, в том числе бюджетным и автономным учреждениям, индивидуальным предпринимателям, физическим лицам – производителям товаров, работ, услуг, утвержденному приказом Министерства финансов Российской Федерации от 27 апреля 2024 г. № 53н: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отчет о реализации плана мероприятий по достижению результата предоставления субсидий на иные цели.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3.2. Ответственность за своевременность представления Отчетов </w:t>
      </w:r>
      <w:r>
        <w:rPr>
          <w:sz w:val="28"/>
          <w:szCs w:val="28"/>
        </w:rPr>
        <w:t xml:space="preserve">и достоверность отчетных данных возлагается на руководителей Учреждений.».</w:t>
      </w:r>
      <w:r>
        <w:rPr>
          <w:sz w:val="28"/>
        </w:rPr>
      </w:r>
      <w:r>
        <w:rPr>
          <w:sz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color w:val="000000"/>
          <w:sz w:val="28"/>
          <w:szCs w:val="28"/>
        </w:rPr>
        <w:t xml:space="preserve">Настоящее постановление вступает в силу со дня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Управлению по общим вопр</w:t>
      </w:r>
      <w:r>
        <w:rPr>
          <w:sz w:val="28"/>
          <w:szCs w:val="28"/>
        </w:rPr>
        <w:t xml:space="preserve">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 www.gorodperm.ru».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spacing w:after="720"/>
        <w:rPr>
          <w:sz w:val="28"/>
          <w:szCs w:val="28"/>
        </w:rPr>
      </w:pPr>
      <w:r>
        <w:rPr>
          <w:bCs/>
          <w:sz w:val="28"/>
          <w:szCs w:val="28"/>
        </w:rPr>
        <w:t xml:space="preserve">5. Контроль за исполнением настоящего постановления возложить </w:t>
      </w:r>
      <w:r>
        <w:rPr>
          <w:bCs/>
          <w:sz w:val="28"/>
          <w:szCs w:val="28"/>
        </w:rPr>
        <w:br/>
        <w:t xml:space="preserve">на заместителя главы администрации города Перми Мальцеву Е.Д.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Глава города Перми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Э.О. Соснин</w:t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headerReference w:type="default" r:id="rId9"/>
      <w:footnotePr/>
      <w:endnotePr/>
      <w:type w:val="nextPage"/>
      <w:pgSz w:w="11906" w:h="16838" w:orient="portrait"/>
      <w:pgMar w:top="1134" w:right="567" w:bottom="1134" w:left="1418" w:header="363" w:footer="709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alibri">
    <w:panose1 w:val="020F05020202040302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42108569"/>
      <w:docPartObj>
        <w:docPartGallery w:val="Page Numbers (Top of Page)"/>
        <w:docPartUnique w:val="true"/>
      </w:docPartObj>
      <w:rPr/>
    </w:sdtPr>
    <w:sdtContent>
      <w:p>
        <w:pPr>
          <w:pStyle w:val="886"/>
          <w:jc w:val="center"/>
          <w:rPr>
            <w:sz w:val="28"/>
            <w:szCs w:val="28"/>
          </w:rPr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PAGE   \* MERGEFORMAT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</w:rPr>
          <w:t xml:space="preserve">29</w:t>
        </w:r>
        <w:r>
          <w:rPr>
            <w:sz w:val="28"/>
            <w:szCs w:val="28"/>
          </w:rPr>
          <w:fldChar w:fldCharType="end"/>
        </w:r>
        <w:r>
          <w:rPr>
            <w:sz w:val="28"/>
            <w:szCs w:val="28"/>
          </w:rPr>
        </w:r>
        <w:r>
          <w:rPr>
            <w:sz w:val="28"/>
            <w:szCs w:val="28"/>
          </w:rPr>
        </w:r>
      </w:p>
    </w:sdtContent>
  </w:sdt>
  <w:p>
    <w:pPr>
      <w:pStyle w:val="886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86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14" w:hanging="405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86">
    <w:name w:val="Heading 3 Char"/>
    <w:basedOn w:val="709"/>
    <w:link w:val="702"/>
    <w:uiPriority w:val="9"/>
    <w:rPr>
      <w:rFonts w:ascii="Arial" w:hAnsi="Arial" w:eastAsia="Arial" w:cs="Arial"/>
      <w:sz w:val="30"/>
      <w:szCs w:val="30"/>
    </w:rPr>
  </w:style>
  <w:style w:type="character" w:styleId="687">
    <w:name w:val="Heading 4 Char"/>
    <w:basedOn w:val="709"/>
    <w:link w:val="703"/>
    <w:uiPriority w:val="9"/>
    <w:rPr>
      <w:rFonts w:ascii="Arial" w:hAnsi="Arial" w:eastAsia="Arial" w:cs="Arial"/>
      <w:b/>
      <w:bCs/>
      <w:sz w:val="26"/>
      <w:szCs w:val="26"/>
    </w:rPr>
  </w:style>
  <w:style w:type="character" w:styleId="688">
    <w:name w:val="Heading 5 Char"/>
    <w:basedOn w:val="709"/>
    <w:link w:val="704"/>
    <w:uiPriority w:val="9"/>
    <w:rPr>
      <w:rFonts w:ascii="Arial" w:hAnsi="Arial" w:eastAsia="Arial" w:cs="Arial"/>
      <w:b/>
      <w:bCs/>
      <w:sz w:val="24"/>
      <w:szCs w:val="24"/>
    </w:rPr>
  </w:style>
  <w:style w:type="character" w:styleId="689">
    <w:name w:val="Heading 6 Char"/>
    <w:basedOn w:val="709"/>
    <w:link w:val="705"/>
    <w:uiPriority w:val="9"/>
    <w:rPr>
      <w:rFonts w:ascii="Arial" w:hAnsi="Arial" w:eastAsia="Arial" w:cs="Arial"/>
      <w:b/>
      <w:bCs/>
      <w:sz w:val="22"/>
      <w:szCs w:val="22"/>
    </w:rPr>
  </w:style>
  <w:style w:type="character" w:styleId="690">
    <w:name w:val="Heading 7 Char"/>
    <w:basedOn w:val="709"/>
    <w:link w:val="70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91">
    <w:name w:val="Heading 8 Char"/>
    <w:basedOn w:val="709"/>
    <w:link w:val="707"/>
    <w:uiPriority w:val="9"/>
    <w:rPr>
      <w:rFonts w:ascii="Arial" w:hAnsi="Arial" w:eastAsia="Arial" w:cs="Arial"/>
      <w:i/>
      <w:iCs/>
      <w:sz w:val="22"/>
      <w:szCs w:val="22"/>
    </w:rPr>
  </w:style>
  <w:style w:type="character" w:styleId="692">
    <w:name w:val="Heading 9 Char"/>
    <w:basedOn w:val="709"/>
    <w:link w:val="708"/>
    <w:uiPriority w:val="9"/>
    <w:rPr>
      <w:rFonts w:ascii="Arial" w:hAnsi="Arial" w:eastAsia="Arial" w:cs="Arial"/>
      <w:i/>
      <w:iCs/>
      <w:sz w:val="21"/>
      <w:szCs w:val="21"/>
    </w:rPr>
  </w:style>
  <w:style w:type="character" w:styleId="693">
    <w:name w:val="Title Char"/>
    <w:basedOn w:val="709"/>
    <w:link w:val="723"/>
    <w:uiPriority w:val="10"/>
    <w:rPr>
      <w:sz w:val="48"/>
      <w:szCs w:val="48"/>
    </w:rPr>
  </w:style>
  <w:style w:type="character" w:styleId="694">
    <w:name w:val="Subtitle Char"/>
    <w:basedOn w:val="709"/>
    <w:link w:val="725"/>
    <w:uiPriority w:val="11"/>
    <w:rPr>
      <w:sz w:val="24"/>
      <w:szCs w:val="24"/>
    </w:rPr>
  </w:style>
  <w:style w:type="character" w:styleId="695">
    <w:name w:val="Quote Char"/>
    <w:link w:val="727"/>
    <w:uiPriority w:val="29"/>
    <w:rPr>
      <w:i/>
    </w:rPr>
  </w:style>
  <w:style w:type="character" w:styleId="696">
    <w:name w:val="Intense Quote Char"/>
    <w:link w:val="729"/>
    <w:uiPriority w:val="30"/>
    <w:rPr>
      <w:i/>
    </w:rPr>
  </w:style>
  <w:style w:type="character" w:styleId="697">
    <w:name w:val="Footnote Text Char"/>
    <w:link w:val="859"/>
    <w:uiPriority w:val="99"/>
    <w:rPr>
      <w:sz w:val="18"/>
    </w:rPr>
  </w:style>
  <w:style w:type="character" w:styleId="698">
    <w:name w:val="Endnote Text Char"/>
    <w:link w:val="862"/>
    <w:uiPriority w:val="99"/>
    <w:rPr>
      <w:sz w:val="20"/>
    </w:rPr>
  </w:style>
  <w:style w:type="paragraph" w:styleId="699" w:default="1">
    <w:name w:val="Normal"/>
    <w:qFormat/>
  </w:style>
  <w:style w:type="paragraph" w:styleId="700">
    <w:name w:val="Heading 1"/>
    <w:basedOn w:val="699"/>
    <w:next w:val="699"/>
    <w:link w:val="876"/>
    <w:qFormat/>
    <w:pPr>
      <w:ind w:right="-1" w:firstLine="709"/>
      <w:jc w:val="both"/>
      <w:keepNext/>
      <w:outlineLvl w:val="0"/>
    </w:pPr>
    <w:rPr>
      <w:sz w:val="24"/>
    </w:rPr>
  </w:style>
  <w:style w:type="paragraph" w:styleId="701">
    <w:name w:val="Heading 2"/>
    <w:basedOn w:val="699"/>
    <w:next w:val="699"/>
    <w:link w:val="877"/>
    <w:qFormat/>
    <w:pPr>
      <w:ind w:right="-1"/>
      <w:jc w:val="both"/>
      <w:keepNext/>
      <w:outlineLvl w:val="1"/>
    </w:pPr>
    <w:rPr>
      <w:sz w:val="24"/>
    </w:rPr>
  </w:style>
  <w:style w:type="paragraph" w:styleId="702">
    <w:name w:val="Heading 3"/>
    <w:basedOn w:val="699"/>
    <w:next w:val="699"/>
    <w:link w:val="714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03">
    <w:name w:val="Heading 4"/>
    <w:basedOn w:val="699"/>
    <w:next w:val="699"/>
    <w:link w:val="71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04">
    <w:name w:val="Heading 5"/>
    <w:basedOn w:val="699"/>
    <w:next w:val="699"/>
    <w:link w:val="716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05">
    <w:name w:val="Heading 6"/>
    <w:basedOn w:val="699"/>
    <w:next w:val="699"/>
    <w:link w:val="71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06">
    <w:name w:val="Heading 7"/>
    <w:basedOn w:val="699"/>
    <w:next w:val="699"/>
    <w:link w:val="71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07">
    <w:name w:val="Heading 8"/>
    <w:basedOn w:val="699"/>
    <w:next w:val="699"/>
    <w:link w:val="71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08">
    <w:name w:val="Heading 9"/>
    <w:basedOn w:val="699"/>
    <w:next w:val="699"/>
    <w:link w:val="72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9" w:default="1">
    <w:name w:val="Default Paragraph Font"/>
    <w:uiPriority w:val="1"/>
    <w:semiHidden/>
    <w:unhideWhenUsed/>
  </w:style>
  <w:style w:type="table" w:styleId="71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11" w:default="1">
    <w:name w:val="No List"/>
    <w:uiPriority w:val="99"/>
    <w:semiHidden/>
    <w:unhideWhenUsed/>
  </w:style>
  <w:style w:type="character" w:styleId="712" w:customStyle="1">
    <w:name w:val="Heading 1 Char"/>
    <w:basedOn w:val="709"/>
    <w:uiPriority w:val="9"/>
    <w:rPr>
      <w:rFonts w:ascii="Arial" w:hAnsi="Arial" w:eastAsia="Arial" w:cs="Arial"/>
      <w:sz w:val="40"/>
      <w:szCs w:val="40"/>
    </w:rPr>
  </w:style>
  <w:style w:type="character" w:styleId="713" w:customStyle="1">
    <w:name w:val="Heading 2 Char"/>
    <w:basedOn w:val="709"/>
    <w:uiPriority w:val="9"/>
    <w:rPr>
      <w:rFonts w:ascii="Arial" w:hAnsi="Arial" w:eastAsia="Arial" w:cs="Arial"/>
      <w:sz w:val="34"/>
    </w:rPr>
  </w:style>
  <w:style w:type="character" w:styleId="714" w:customStyle="1">
    <w:name w:val="Заголовок 3 Знак"/>
    <w:basedOn w:val="709"/>
    <w:link w:val="702"/>
    <w:uiPriority w:val="9"/>
    <w:rPr>
      <w:rFonts w:ascii="Arial" w:hAnsi="Arial" w:eastAsia="Arial" w:cs="Arial"/>
      <w:sz w:val="30"/>
      <w:szCs w:val="30"/>
    </w:rPr>
  </w:style>
  <w:style w:type="character" w:styleId="715" w:customStyle="1">
    <w:name w:val="Заголовок 4 Знак"/>
    <w:basedOn w:val="709"/>
    <w:link w:val="703"/>
    <w:uiPriority w:val="9"/>
    <w:rPr>
      <w:rFonts w:ascii="Arial" w:hAnsi="Arial" w:eastAsia="Arial" w:cs="Arial"/>
      <w:b/>
      <w:bCs/>
      <w:sz w:val="26"/>
      <w:szCs w:val="26"/>
    </w:rPr>
  </w:style>
  <w:style w:type="character" w:styleId="716" w:customStyle="1">
    <w:name w:val="Заголовок 5 Знак"/>
    <w:basedOn w:val="709"/>
    <w:link w:val="704"/>
    <w:uiPriority w:val="9"/>
    <w:rPr>
      <w:rFonts w:ascii="Arial" w:hAnsi="Arial" w:eastAsia="Arial" w:cs="Arial"/>
      <w:b/>
      <w:bCs/>
      <w:sz w:val="24"/>
      <w:szCs w:val="24"/>
    </w:rPr>
  </w:style>
  <w:style w:type="character" w:styleId="717" w:customStyle="1">
    <w:name w:val="Заголовок 6 Знак"/>
    <w:basedOn w:val="709"/>
    <w:link w:val="705"/>
    <w:uiPriority w:val="9"/>
    <w:rPr>
      <w:rFonts w:ascii="Arial" w:hAnsi="Arial" w:eastAsia="Arial" w:cs="Arial"/>
      <w:b/>
      <w:bCs/>
      <w:sz w:val="22"/>
      <w:szCs w:val="22"/>
    </w:rPr>
  </w:style>
  <w:style w:type="character" w:styleId="718" w:customStyle="1">
    <w:name w:val="Заголовок 7 Знак"/>
    <w:basedOn w:val="709"/>
    <w:link w:val="70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19" w:customStyle="1">
    <w:name w:val="Заголовок 8 Знак"/>
    <w:basedOn w:val="709"/>
    <w:link w:val="707"/>
    <w:uiPriority w:val="9"/>
    <w:rPr>
      <w:rFonts w:ascii="Arial" w:hAnsi="Arial" w:eastAsia="Arial" w:cs="Arial"/>
      <w:i/>
      <w:iCs/>
      <w:sz w:val="22"/>
      <w:szCs w:val="22"/>
    </w:rPr>
  </w:style>
  <w:style w:type="character" w:styleId="720" w:customStyle="1">
    <w:name w:val="Заголовок 9 Знак"/>
    <w:basedOn w:val="709"/>
    <w:link w:val="708"/>
    <w:uiPriority w:val="9"/>
    <w:rPr>
      <w:rFonts w:ascii="Arial" w:hAnsi="Arial" w:eastAsia="Arial" w:cs="Arial"/>
      <w:i/>
      <w:iCs/>
      <w:sz w:val="21"/>
      <w:szCs w:val="21"/>
    </w:rPr>
  </w:style>
  <w:style w:type="paragraph" w:styleId="721">
    <w:name w:val="List Paragraph"/>
    <w:basedOn w:val="699"/>
    <w:uiPriority w:val="34"/>
    <w:qFormat/>
    <w:pPr>
      <w:contextualSpacing/>
      <w:ind w:left="720"/>
    </w:pPr>
  </w:style>
  <w:style w:type="paragraph" w:styleId="722">
    <w:name w:val="No Spacing"/>
    <w:uiPriority w:val="1"/>
    <w:qFormat/>
  </w:style>
  <w:style w:type="paragraph" w:styleId="723">
    <w:name w:val="Title"/>
    <w:basedOn w:val="699"/>
    <w:next w:val="699"/>
    <w:link w:val="72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24" w:customStyle="1">
    <w:name w:val="Заголовок Знак"/>
    <w:basedOn w:val="709"/>
    <w:link w:val="723"/>
    <w:uiPriority w:val="10"/>
    <w:rPr>
      <w:sz w:val="48"/>
      <w:szCs w:val="48"/>
    </w:rPr>
  </w:style>
  <w:style w:type="paragraph" w:styleId="725">
    <w:name w:val="Subtitle"/>
    <w:basedOn w:val="699"/>
    <w:next w:val="699"/>
    <w:link w:val="726"/>
    <w:uiPriority w:val="11"/>
    <w:qFormat/>
    <w:pPr>
      <w:spacing w:before="200" w:after="200"/>
    </w:pPr>
    <w:rPr>
      <w:sz w:val="24"/>
      <w:szCs w:val="24"/>
    </w:rPr>
  </w:style>
  <w:style w:type="character" w:styleId="726" w:customStyle="1">
    <w:name w:val="Подзаголовок Знак"/>
    <w:basedOn w:val="709"/>
    <w:link w:val="725"/>
    <w:uiPriority w:val="11"/>
    <w:rPr>
      <w:sz w:val="24"/>
      <w:szCs w:val="24"/>
    </w:rPr>
  </w:style>
  <w:style w:type="paragraph" w:styleId="727">
    <w:name w:val="Quote"/>
    <w:basedOn w:val="699"/>
    <w:next w:val="699"/>
    <w:link w:val="728"/>
    <w:uiPriority w:val="29"/>
    <w:qFormat/>
    <w:pPr>
      <w:ind w:left="720" w:right="720"/>
    </w:pPr>
    <w:rPr>
      <w:i/>
    </w:rPr>
  </w:style>
  <w:style w:type="character" w:styleId="728" w:customStyle="1">
    <w:name w:val="Цитата 2 Знак"/>
    <w:link w:val="727"/>
    <w:uiPriority w:val="29"/>
    <w:rPr>
      <w:i/>
    </w:rPr>
  </w:style>
  <w:style w:type="paragraph" w:styleId="729">
    <w:name w:val="Intense Quote"/>
    <w:basedOn w:val="699"/>
    <w:next w:val="699"/>
    <w:link w:val="730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30" w:customStyle="1">
    <w:name w:val="Выделенная цитата Знак"/>
    <w:link w:val="729"/>
    <w:uiPriority w:val="30"/>
    <w:rPr>
      <w:i/>
    </w:rPr>
  </w:style>
  <w:style w:type="character" w:styleId="731" w:customStyle="1">
    <w:name w:val="Header Char"/>
    <w:basedOn w:val="709"/>
    <w:uiPriority w:val="99"/>
  </w:style>
  <w:style w:type="character" w:styleId="732" w:customStyle="1">
    <w:name w:val="Footer Char"/>
    <w:basedOn w:val="709"/>
    <w:uiPriority w:val="99"/>
  </w:style>
  <w:style w:type="character" w:styleId="733" w:customStyle="1">
    <w:name w:val="Caption Char"/>
    <w:uiPriority w:val="99"/>
  </w:style>
  <w:style w:type="table" w:styleId="734" w:customStyle="1">
    <w:name w:val="Table Grid Light"/>
    <w:basedOn w:val="710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35">
    <w:name w:val="Plain Table 1"/>
    <w:basedOn w:val="710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6">
    <w:name w:val="Plain Table 2"/>
    <w:basedOn w:val="710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7">
    <w:name w:val="Plain Table 3"/>
    <w:basedOn w:val="710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8">
    <w:name w:val="Plain Table 4"/>
    <w:basedOn w:val="710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Plain Table 5"/>
    <w:basedOn w:val="710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40">
    <w:name w:val="Grid Table 1 Light"/>
    <w:basedOn w:val="710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 w:customStyle="1">
    <w:name w:val="Grid Table 1 Light - Accent 1"/>
    <w:basedOn w:val="710"/>
    <w:uiPriority w:val="99"/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 w:customStyle="1">
    <w:name w:val="Grid Table 1 Light - Accent 2"/>
    <w:basedOn w:val="710"/>
    <w:uiPriority w:val="99"/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 w:customStyle="1">
    <w:name w:val="Grid Table 1 Light - Accent 3"/>
    <w:basedOn w:val="710"/>
    <w:uiPriority w:val="99"/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 w:customStyle="1">
    <w:name w:val="Grid Table 1 Light - Accent 4"/>
    <w:basedOn w:val="710"/>
    <w:uiPriority w:val="99"/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 w:customStyle="1">
    <w:name w:val="Grid Table 1 Light - Accent 5"/>
    <w:basedOn w:val="710"/>
    <w:uiPriority w:val="99"/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 w:customStyle="1">
    <w:name w:val="Grid Table 1 Light - Accent 6"/>
    <w:basedOn w:val="710"/>
    <w:uiPriority w:val="99"/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Grid Table 2"/>
    <w:basedOn w:val="710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 w:customStyle="1">
    <w:name w:val="Grid Table 2 - Accent 1"/>
    <w:basedOn w:val="710"/>
    <w:uiPriority w:val="99"/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 w:customStyle="1">
    <w:name w:val="Grid Table 2 - Accent 2"/>
    <w:basedOn w:val="710"/>
    <w:uiPriority w:val="99"/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 w:customStyle="1">
    <w:name w:val="Grid Table 2 - Accent 3"/>
    <w:basedOn w:val="710"/>
    <w:uiPriority w:val="99"/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 w:customStyle="1">
    <w:name w:val="Grid Table 2 - Accent 4"/>
    <w:basedOn w:val="710"/>
    <w:uiPriority w:val="99"/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 w:customStyle="1">
    <w:name w:val="Grid Table 2 - Accent 5"/>
    <w:basedOn w:val="710"/>
    <w:uiPriority w:val="99"/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 w:customStyle="1">
    <w:name w:val="Grid Table 2 - Accent 6"/>
    <w:basedOn w:val="710"/>
    <w:uiPriority w:val="99"/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3"/>
    <w:basedOn w:val="710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 w:customStyle="1">
    <w:name w:val="Grid Table 3 - Accent 1"/>
    <w:basedOn w:val="710"/>
    <w:uiPriority w:val="99"/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 w:customStyle="1">
    <w:name w:val="Grid Table 3 - Accent 2"/>
    <w:basedOn w:val="710"/>
    <w:uiPriority w:val="99"/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 w:customStyle="1">
    <w:name w:val="Grid Table 3 - Accent 3"/>
    <w:basedOn w:val="710"/>
    <w:uiPriority w:val="99"/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 w:customStyle="1">
    <w:name w:val="Grid Table 3 - Accent 4"/>
    <w:basedOn w:val="710"/>
    <w:uiPriority w:val="99"/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 w:customStyle="1">
    <w:name w:val="Grid Table 3 - Accent 5"/>
    <w:basedOn w:val="710"/>
    <w:uiPriority w:val="99"/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 w:customStyle="1">
    <w:name w:val="Grid Table 3 - Accent 6"/>
    <w:basedOn w:val="710"/>
    <w:uiPriority w:val="99"/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4"/>
    <w:basedOn w:val="710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2" w:customStyle="1">
    <w:name w:val="Grid Table 4 - Accent 1"/>
    <w:basedOn w:val="710"/>
    <w:uiPriority w:val="59"/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63" w:customStyle="1">
    <w:name w:val="Grid Table 4 - Accent 2"/>
    <w:basedOn w:val="710"/>
    <w:uiPriority w:val="59"/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64" w:customStyle="1">
    <w:name w:val="Grid Table 4 - Accent 3"/>
    <w:basedOn w:val="710"/>
    <w:uiPriority w:val="59"/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65" w:customStyle="1">
    <w:name w:val="Grid Table 4 - Accent 4"/>
    <w:basedOn w:val="710"/>
    <w:uiPriority w:val="59"/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66" w:customStyle="1">
    <w:name w:val="Grid Table 4 - Accent 5"/>
    <w:basedOn w:val="710"/>
    <w:uiPriority w:val="59"/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767" w:customStyle="1">
    <w:name w:val="Grid Table 4 - Accent 6"/>
    <w:basedOn w:val="710"/>
    <w:uiPriority w:val="59"/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68">
    <w:name w:val="Grid Table 5 Dark"/>
    <w:basedOn w:val="710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69" w:customStyle="1">
    <w:name w:val="Grid Table 5 Dark- Accent 1"/>
    <w:basedOn w:val="710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770" w:customStyle="1">
    <w:name w:val="Grid Table 5 Dark - Accent 2"/>
    <w:basedOn w:val="710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71" w:customStyle="1">
    <w:name w:val="Grid Table 5 Dark - Accent 3"/>
    <w:basedOn w:val="710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72" w:customStyle="1">
    <w:name w:val="Grid Table 5 Dark- Accent 4"/>
    <w:basedOn w:val="710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73" w:customStyle="1">
    <w:name w:val="Grid Table 5 Dark - Accent 5"/>
    <w:basedOn w:val="710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774" w:customStyle="1">
    <w:name w:val="Grid Table 5 Dark - Accent 6"/>
    <w:basedOn w:val="710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775">
    <w:name w:val="Grid Table 6 Colorful"/>
    <w:basedOn w:val="710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76" w:customStyle="1">
    <w:name w:val="Grid Table 6 Colorful - Accent 1"/>
    <w:basedOn w:val="710"/>
    <w:uiPriority w:val="99"/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777" w:customStyle="1">
    <w:name w:val="Grid Table 6 Colorful - Accent 2"/>
    <w:basedOn w:val="710"/>
    <w:uiPriority w:val="99"/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78" w:customStyle="1">
    <w:name w:val="Grid Table 6 Colorful - Accent 3"/>
    <w:basedOn w:val="710"/>
    <w:uiPriority w:val="99"/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79" w:customStyle="1">
    <w:name w:val="Grid Table 6 Colorful - Accent 4"/>
    <w:basedOn w:val="710"/>
    <w:uiPriority w:val="99"/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80" w:customStyle="1">
    <w:name w:val="Grid Table 6 Colorful - Accent 5"/>
    <w:basedOn w:val="710"/>
    <w:uiPriority w:val="99"/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81" w:customStyle="1">
    <w:name w:val="Grid Table 6 Colorful - Accent 6"/>
    <w:basedOn w:val="710"/>
    <w:uiPriority w:val="99"/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82">
    <w:name w:val="Grid Table 7 Colorful"/>
    <w:basedOn w:val="710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83" w:customStyle="1">
    <w:name w:val="Grid Table 7 Colorful - Accent 1"/>
    <w:basedOn w:val="710"/>
    <w:uiPriority w:val="99"/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CCCEA" w:themeColor="accen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ACCCEA" w:themeColor="accen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84" w:customStyle="1">
    <w:name w:val="Grid Table 7 Colorful - Accent 2"/>
    <w:basedOn w:val="710"/>
    <w:uiPriority w:val="99"/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4B184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F4B184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85" w:customStyle="1">
    <w:name w:val="Grid Table 7 Colorful - Accent 3"/>
    <w:basedOn w:val="710"/>
    <w:uiPriority w:val="99"/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5A5A5" w:themeColor="accent3" w:themeTint="FE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0" w:space="0"/>
          <w:left w:val="single" w:color="A5A5A5" w:themeColor="accent3" w:themeTint="FE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86" w:customStyle="1">
    <w:name w:val="Grid Table 7 Colorful - Accent 4"/>
    <w:basedOn w:val="710"/>
    <w:uiPriority w:val="99"/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FD865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FFD865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87" w:customStyle="1">
    <w:name w:val="Grid Table 7 Colorful - Accent 5"/>
    <w:basedOn w:val="710"/>
    <w:uiPriority w:val="99"/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5AFDD" w:themeColor="accent5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0" w:space="0"/>
          <w:left w:val="single" w:color="95AFDD" w:themeColor="accent5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88" w:customStyle="1">
    <w:name w:val="Grid Table 7 Colorful - Accent 6"/>
    <w:basedOn w:val="710"/>
    <w:uiPriority w:val="99"/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DD394" w:themeColor="accent6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0" w:space="0"/>
          <w:left w:val="single" w:color="ADD394" w:themeColor="accent6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89">
    <w:name w:val="List Table 1 Light"/>
    <w:basedOn w:val="710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 w:customStyle="1">
    <w:name w:val="List Table 1 Light - Accent 1"/>
    <w:basedOn w:val="710"/>
    <w:uiPriority w:val="99"/>
    <w:tblPr>
      <w:tblStyleRowBandSize w:val="1"/>
      <w:tblStyleColBandSize w:val="1"/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 w:customStyle="1">
    <w:name w:val="List Table 1 Light - Accent 2"/>
    <w:basedOn w:val="710"/>
    <w:uiPriority w:val="99"/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 w:customStyle="1">
    <w:name w:val="List Table 1 Light - Accent 3"/>
    <w:basedOn w:val="710"/>
    <w:uiPriority w:val="99"/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 w:customStyle="1">
    <w:name w:val="List Table 1 Light - Accent 4"/>
    <w:basedOn w:val="710"/>
    <w:uiPriority w:val="99"/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 w:customStyle="1">
    <w:name w:val="List Table 1 Light - Accent 5"/>
    <w:basedOn w:val="710"/>
    <w:uiPriority w:val="99"/>
    <w:tblPr>
      <w:tblStyleRowBandSize w:val="1"/>
      <w:tblStyleColBandSize w:val="1"/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 w:customStyle="1">
    <w:name w:val="List Table 1 Light - Accent 6"/>
    <w:basedOn w:val="710"/>
    <w:uiPriority w:val="99"/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List Table 2"/>
    <w:basedOn w:val="710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97" w:customStyle="1">
    <w:name w:val="List Table 2 - Accent 1"/>
    <w:basedOn w:val="710"/>
    <w:uiPriority w:val="99"/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798" w:customStyle="1">
    <w:name w:val="List Table 2 - Accent 2"/>
    <w:basedOn w:val="710"/>
    <w:uiPriority w:val="99"/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799" w:customStyle="1">
    <w:name w:val="List Table 2 - Accent 3"/>
    <w:basedOn w:val="710"/>
    <w:uiPriority w:val="99"/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800" w:customStyle="1">
    <w:name w:val="List Table 2 - Accent 4"/>
    <w:basedOn w:val="710"/>
    <w:uiPriority w:val="99"/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801" w:customStyle="1">
    <w:name w:val="List Table 2 - Accent 5"/>
    <w:basedOn w:val="710"/>
    <w:uiPriority w:val="99"/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802" w:customStyle="1">
    <w:name w:val="List Table 2 - Accent 6"/>
    <w:basedOn w:val="710"/>
    <w:uiPriority w:val="99"/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803">
    <w:name w:val="List Table 3"/>
    <w:basedOn w:val="710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 w:customStyle="1">
    <w:name w:val="List Table 3 - Accent 1"/>
    <w:basedOn w:val="710"/>
    <w:uiPriority w:val="99"/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 w:customStyle="1">
    <w:name w:val="List Table 3 - Accent 2"/>
    <w:basedOn w:val="710"/>
    <w:uiPriority w:val="99"/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 w:customStyle="1">
    <w:name w:val="List Table 3 - Accent 3"/>
    <w:basedOn w:val="710"/>
    <w:uiPriority w:val="99"/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 w:customStyle="1">
    <w:name w:val="List Table 3 - Accent 4"/>
    <w:basedOn w:val="710"/>
    <w:uiPriority w:val="99"/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 w:customStyle="1">
    <w:name w:val="List Table 3 - Accent 5"/>
    <w:basedOn w:val="710"/>
    <w:uiPriority w:val="99"/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 w:customStyle="1">
    <w:name w:val="List Table 3 - Accent 6"/>
    <w:basedOn w:val="710"/>
    <w:uiPriority w:val="99"/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4"/>
    <w:basedOn w:val="710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 w:customStyle="1">
    <w:name w:val="List Table 4 - Accent 1"/>
    <w:basedOn w:val="710"/>
    <w:uiPriority w:val="99"/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 w:customStyle="1">
    <w:name w:val="List Table 4 - Accent 2"/>
    <w:basedOn w:val="710"/>
    <w:uiPriority w:val="99"/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 w:customStyle="1">
    <w:name w:val="List Table 4 - Accent 3"/>
    <w:basedOn w:val="710"/>
    <w:uiPriority w:val="99"/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 w:customStyle="1">
    <w:name w:val="List Table 4 - Accent 4"/>
    <w:basedOn w:val="710"/>
    <w:uiPriority w:val="99"/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 w:customStyle="1">
    <w:name w:val="List Table 4 - Accent 5"/>
    <w:basedOn w:val="710"/>
    <w:uiPriority w:val="99"/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 w:customStyle="1">
    <w:name w:val="List Table 4 - Accent 6"/>
    <w:basedOn w:val="710"/>
    <w:uiPriority w:val="99"/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>
    <w:name w:val="List Table 5 Dark"/>
    <w:basedOn w:val="710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8" w:customStyle="1">
    <w:name w:val="List Table 5 Dark - Accent 1"/>
    <w:basedOn w:val="710"/>
    <w:uiPriority w:val="99"/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9" w:customStyle="1">
    <w:name w:val="List Table 5 Dark - Accent 2"/>
    <w:basedOn w:val="710"/>
    <w:uiPriority w:val="99"/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0" w:customStyle="1">
    <w:name w:val="List Table 5 Dark - Accent 3"/>
    <w:basedOn w:val="710"/>
    <w:uiPriority w:val="99"/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1" w:customStyle="1">
    <w:name w:val="List Table 5 Dark - Accent 4"/>
    <w:basedOn w:val="710"/>
    <w:uiPriority w:val="99"/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2" w:customStyle="1">
    <w:name w:val="List Table 5 Dark - Accent 5"/>
    <w:basedOn w:val="710"/>
    <w:uiPriority w:val="99"/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3" w:customStyle="1">
    <w:name w:val="List Table 5 Dark - Accent 6"/>
    <w:basedOn w:val="710"/>
    <w:uiPriority w:val="99"/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4">
    <w:name w:val="List Table 6 Colorful"/>
    <w:basedOn w:val="710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25" w:customStyle="1">
    <w:name w:val="List Table 6 Colorful - Accent 1"/>
    <w:basedOn w:val="710"/>
    <w:uiPriority w:val="99"/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826" w:customStyle="1">
    <w:name w:val="List Table 6 Colorful - Accent 2"/>
    <w:basedOn w:val="710"/>
    <w:uiPriority w:val="99"/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27" w:customStyle="1">
    <w:name w:val="List Table 6 Colorful - Accent 3"/>
    <w:basedOn w:val="710"/>
    <w:uiPriority w:val="99"/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28" w:customStyle="1">
    <w:name w:val="List Table 6 Colorful - Accent 4"/>
    <w:basedOn w:val="710"/>
    <w:uiPriority w:val="99"/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29" w:customStyle="1">
    <w:name w:val="List Table 6 Colorful - Accent 5"/>
    <w:basedOn w:val="710"/>
    <w:uiPriority w:val="99"/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830" w:customStyle="1">
    <w:name w:val="List Table 6 Colorful - Accent 6"/>
    <w:basedOn w:val="710"/>
    <w:uiPriority w:val="99"/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31">
    <w:name w:val="List Table 7 Colorful"/>
    <w:basedOn w:val="710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32" w:customStyle="1">
    <w:name w:val="List Table 7 Colorful - Accent 1"/>
    <w:basedOn w:val="710"/>
    <w:uiPriority w:val="99"/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5B9BD5" w:themeColor="accent1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0" w:space="0"/>
          <w:left w:val="single" w:color="5B9BD5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33" w:customStyle="1">
    <w:name w:val="List Table 7 Colorful - Accent 2"/>
    <w:basedOn w:val="710"/>
    <w:uiPriority w:val="99"/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4B184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F4B184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34" w:customStyle="1">
    <w:name w:val="List Table 7 Colorful - Accent 3"/>
    <w:basedOn w:val="710"/>
    <w:uiPriority w:val="99"/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C9C9C9" w:themeColor="accent3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C9C9C9" w:themeColor="accent3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35" w:customStyle="1">
    <w:name w:val="List Table 7 Colorful - Accent 4"/>
    <w:basedOn w:val="710"/>
    <w:uiPriority w:val="99"/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FD865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FFD865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36" w:customStyle="1">
    <w:name w:val="List Table 7 Colorful - Accent 5"/>
    <w:basedOn w:val="710"/>
    <w:uiPriority w:val="99"/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8DA9DB" w:themeColor="accent5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8DA9DB" w:themeColor="accent5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37" w:customStyle="1">
    <w:name w:val="List Table 7 Colorful - Accent 6"/>
    <w:basedOn w:val="710"/>
    <w:uiPriority w:val="99"/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9D08E" w:themeColor="accent6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A9D08E" w:themeColor="accent6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38" w:customStyle="1">
    <w:name w:val="Lined - Accent"/>
    <w:basedOn w:val="710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39" w:customStyle="1">
    <w:name w:val="Lined - Accent 1"/>
    <w:basedOn w:val="710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40" w:customStyle="1">
    <w:name w:val="Lined - Accent 2"/>
    <w:basedOn w:val="710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41" w:customStyle="1">
    <w:name w:val="Lined - Accent 3"/>
    <w:basedOn w:val="710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42" w:customStyle="1">
    <w:name w:val="Lined - Accent 4"/>
    <w:basedOn w:val="710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43" w:customStyle="1">
    <w:name w:val="Lined - Accent 5"/>
    <w:basedOn w:val="710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44" w:customStyle="1">
    <w:name w:val="Lined - Accent 6"/>
    <w:basedOn w:val="710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45" w:customStyle="1">
    <w:name w:val="Bordered &amp; Lined - Accent"/>
    <w:basedOn w:val="710"/>
    <w:uiPriority w:val="99"/>
    <w:rPr>
      <w:color w:val="40404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46" w:customStyle="1">
    <w:name w:val="Bordered &amp; Lined - Accent 1"/>
    <w:basedOn w:val="710"/>
    <w:uiPriority w:val="99"/>
    <w:rPr>
      <w:color w:val="404040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47" w:customStyle="1">
    <w:name w:val="Bordered &amp; Lined - Accent 2"/>
    <w:basedOn w:val="710"/>
    <w:uiPriority w:val="99"/>
    <w:rPr>
      <w:color w:val="404040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48" w:customStyle="1">
    <w:name w:val="Bordered &amp; Lined - Accent 3"/>
    <w:basedOn w:val="710"/>
    <w:uiPriority w:val="99"/>
    <w:rPr>
      <w:color w:val="404040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49" w:customStyle="1">
    <w:name w:val="Bordered &amp; Lined - Accent 4"/>
    <w:basedOn w:val="710"/>
    <w:uiPriority w:val="99"/>
    <w:rPr>
      <w:color w:val="404040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50" w:customStyle="1">
    <w:name w:val="Bordered &amp; Lined - Accent 5"/>
    <w:basedOn w:val="710"/>
    <w:uiPriority w:val="99"/>
    <w:rPr>
      <w:color w:val="404040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51" w:customStyle="1">
    <w:name w:val="Bordered &amp; Lined - Accent 6"/>
    <w:basedOn w:val="710"/>
    <w:uiPriority w:val="99"/>
    <w:rPr>
      <w:color w:val="404040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52" w:customStyle="1">
    <w:name w:val="Bordered"/>
    <w:basedOn w:val="710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53" w:customStyle="1">
    <w:name w:val="Bordered - Accent 1"/>
    <w:basedOn w:val="710"/>
    <w:uiPriority w:val="99"/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54" w:customStyle="1">
    <w:name w:val="Bordered - Accent 2"/>
    <w:basedOn w:val="710"/>
    <w:uiPriority w:val="99"/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55" w:customStyle="1">
    <w:name w:val="Bordered - Accent 3"/>
    <w:basedOn w:val="710"/>
    <w:uiPriority w:val="99"/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56" w:customStyle="1">
    <w:name w:val="Bordered - Accent 4"/>
    <w:basedOn w:val="710"/>
    <w:uiPriority w:val="99"/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57" w:customStyle="1">
    <w:name w:val="Bordered - Accent 5"/>
    <w:basedOn w:val="710"/>
    <w:uiPriority w:val="99"/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58" w:customStyle="1">
    <w:name w:val="Bordered - Accent 6"/>
    <w:basedOn w:val="710"/>
    <w:uiPriority w:val="99"/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paragraph" w:styleId="859">
    <w:name w:val="footnote text"/>
    <w:basedOn w:val="699"/>
    <w:link w:val="860"/>
    <w:uiPriority w:val="99"/>
    <w:semiHidden/>
    <w:unhideWhenUsed/>
    <w:pPr>
      <w:spacing w:after="40"/>
    </w:pPr>
    <w:rPr>
      <w:sz w:val="18"/>
    </w:rPr>
  </w:style>
  <w:style w:type="character" w:styleId="860" w:customStyle="1">
    <w:name w:val="Текст сноски Знак"/>
    <w:link w:val="859"/>
    <w:uiPriority w:val="99"/>
    <w:rPr>
      <w:sz w:val="18"/>
    </w:rPr>
  </w:style>
  <w:style w:type="character" w:styleId="861">
    <w:name w:val="footnote reference"/>
    <w:basedOn w:val="709"/>
    <w:uiPriority w:val="99"/>
    <w:unhideWhenUsed/>
    <w:rPr>
      <w:vertAlign w:val="superscript"/>
    </w:rPr>
  </w:style>
  <w:style w:type="paragraph" w:styleId="862">
    <w:name w:val="endnote text"/>
    <w:basedOn w:val="699"/>
    <w:link w:val="863"/>
    <w:uiPriority w:val="99"/>
    <w:semiHidden/>
    <w:unhideWhenUsed/>
  </w:style>
  <w:style w:type="character" w:styleId="863" w:customStyle="1">
    <w:name w:val="Текст концевой сноски Знак"/>
    <w:link w:val="862"/>
    <w:uiPriority w:val="99"/>
    <w:rPr>
      <w:sz w:val="20"/>
    </w:rPr>
  </w:style>
  <w:style w:type="character" w:styleId="864">
    <w:name w:val="endnote reference"/>
    <w:basedOn w:val="709"/>
    <w:uiPriority w:val="99"/>
    <w:semiHidden/>
    <w:unhideWhenUsed/>
    <w:rPr>
      <w:vertAlign w:val="superscript"/>
    </w:rPr>
  </w:style>
  <w:style w:type="paragraph" w:styleId="865">
    <w:name w:val="toc 1"/>
    <w:basedOn w:val="699"/>
    <w:next w:val="699"/>
    <w:uiPriority w:val="39"/>
    <w:unhideWhenUsed/>
    <w:pPr>
      <w:spacing w:after="57"/>
    </w:pPr>
  </w:style>
  <w:style w:type="paragraph" w:styleId="866">
    <w:name w:val="toc 2"/>
    <w:basedOn w:val="699"/>
    <w:next w:val="699"/>
    <w:uiPriority w:val="39"/>
    <w:unhideWhenUsed/>
    <w:pPr>
      <w:ind w:left="283"/>
      <w:spacing w:after="57"/>
    </w:pPr>
  </w:style>
  <w:style w:type="paragraph" w:styleId="867">
    <w:name w:val="toc 3"/>
    <w:basedOn w:val="699"/>
    <w:next w:val="699"/>
    <w:uiPriority w:val="39"/>
    <w:unhideWhenUsed/>
    <w:pPr>
      <w:ind w:left="567"/>
      <w:spacing w:after="57"/>
    </w:pPr>
  </w:style>
  <w:style w:type="paragraph" w:styleId="868">
    <w:name w:val="toc 4"/>
    <w:basedOn w:val="699"/>
    <w:next w:val="699"/>
    <w:uiPriority w:val="39"/>
    <w:unhideWhenUsed/>
    <w:pPr>
      <w:ind w:left="850"/>
      <w:spacing w:after="57"/>
    </w:pPr>
  </w:style>
  <w:style w:type="paragraph" w:styleId="869">
    <w:name w:val="toc 5"/>
    <w:basedOn w:val="699"/>
    <w:next w:val="699"/>
    <w:uiPriority w:val="39"/>
    <w:unhideWhenUsed/>
    <w:pPr>
      <w:ind w:left="1134"/>
      <w:spacing w:after="57"/>
    </w:pPr>
  </w:style>
  <w:style w:type="paragraph" w:styleId="870">
    <w:name w:val="toc 6"/>
    <w:basedOn w:val="699"/>
    <w:next w:val="699"/>
    <w:uiPriority w:val="39"/>
    <w:unhideWhenUsed/>
    <w:pPr>
      <w:ind w:left="1417"/>
      <w:spacing w:after="57"/>
    </w:pPr>
  </w:style>
  <w:style w:type="paragraph" w:styleId="871">
    <w:name w:val="toc 7"/>
    <w:basedOn w:val="699"/>
    <w:next w:val="699"/>
    <w:uiPriority w:val="39"/>
    <w:unhideWhenUsed/>
    <w:pPr>
      <w:ind w:left="1701"/>
      <w:spacing w:after="57"/>
    </w:pPr>
  </w:style>
  <w:style w:type="paragraph" w:styleId="872">
    <w:name w:val="toc 8"/>
    <w:basedOn w:val="699"/>
    <w:next w:val="699"/>
    <w:uiPriority w:val="39"/>
    <w:unhideWhenUsed/>
    <w:pPr>
      <w:ind w:left="1984"/>
      <w:spacing w:after="57"/>
    </w:pPr>
  </w:style>
  <w:style w:type="paragraph" w:styleId="873">
    <w:name w:val="toc 9"/>
    <w:basedOn w:val="699"/>
    <w:next w:val="699"/>
    <w:uiPriority w:val="39"/>
    <w:unhideWhenUsed/>
    <w:pPr>
      <w:ind w:left="2268"/>
      <w:spacing w:after="57"/>
    </w:pPr>
  </w:style>
  <w:style w:type="paragraph" w:styleId="874">
    <w:name w:val="TOC Heading"/>
    <w:uiPriority w:val="39"/>
    <w:unhideWhenUsed/>
  </w:style>
  <w:style w:type="paragraph" w:styleId="875">
    <w:name w:val="table of figures"/>
    <w:basedOn w:val="699"/>
    <w:next w:val="699"/>
    <w:uiPriority w:val="99"/>
    <w:unhideWhenUsed/>
  </w:style>
  <w:style w:type="character" w:styleId="876" w:customStyle="1">
    <w:name w:val="Заголовок 1 Знак"/>
    <w:link w:val="700"/>
    <w:rPr>
      <w:sz w:val="24"/>
    </w:rPr>
  </w:style>
  <w:style w:type="character" w:styleId="877" w:customStyle="1">
    <w:name w:val="Заголовок 2 Знак"/>
    <w:link w:val="701"/>
    <w:rPr>
      <w:sz w:val="24"/>
    </w:rPr>
  </w:style>
  <w:style w:type="paragraph" w:styleId="878">
    <w:name w:val="Caption"/>
    <w:basedOn w:val="699"/>
    <w:next w:val="699"/>
    <w:link w:val="733"/>
    <w:qFormat/>
    <w:pPr>
      <w:jc w:val="center"/>
      <w:spacing w:line="360" w:lineRule="exact"/>
      <w:widowControl w:val="off"/>
    </w:pPr>
    <w:rPr>
      <w:b/>
      <w:sz w:val="32"/>
    </w:rPr>
  </w:style>
  <w:style w:type="paragraph" w:styleId="879">
    <w:name w:val="Body Text"/>
    <w:basedOn w:val="699"/>
    <w:link w:val="880"/>
    <w:pPr>
      <w:ind w:right="3117"/>
    </w:pPr>
    <w:rPr>
      <w:rFonts w:ascii="Courier New" w:hAnsi="Courier New"/>
      <w:sz w:val="26"/>
    </w:rPr>
  </w:style>
  <w:style w:type="character" w:styleId="880" w:customStyle="1">
    <w:name w:val="Основной текст Знак"/>
    <w:link w:val="879"/>
    <w:rPr>
      <w:rFonts w:ascii="Courier New" w:hAnsi="Courier New"/>
      <w:sz w:val="26"/>
    </w:rPr>
  </w:style>
  <w:style w:type="paragraph" w:styleId="881">
    <w:name w:val="Body Text Indent"/>
    <w:basedOn w:val="699"/>
    <w:link w:val="882"/>
    <w:pPr>
      <w:ind w:right="-1"/>
      <w:jc w:val="both"/>
    </w:pPr>
    <w:rPr>
      <w:sz w:val="26"/>
    </w:rPr>
  </w:style>
  <w:style w:type="character" w:styleId="882" w:customStyle="1">
    <w:name w:val="Основной текст с отступом Знак"/>
    <w:link w:val="881"/>
    <w:rPr>
      <w:sz w:val="26"/>
    </w:rPr>
  </w:style>
  <w:style w:type="paragraph" w:styleId="883">
    <w:name w:val="Footer"/>
    <w:basedOn w:val="699"/>
    <w:link w:val="884"/>
    <w:uiPriority w:val="99"/>
    <w:pPr>
      <w:tabs>
        <w:tab w:val="center" w:pos="4153" w:leader="none"/>
        <w:tab w:val="right" w:pos="8306" w:leader="none"/>
      </w:tabs>
    </w:pPr>
  </w:style>
  <w:style w:type="character" w:styleId="884" w:customStyle="1">
    <w:name w:val="Нижний колонтитул Знак"/>
    <w:basedOn w:val="709"/>
    <w:link w:val="883"/>
    <w:uiPriority w:val="99"/>
  </w:style>
  <w:style w:type="character" w:styleId="885">
    <w:name w:val="page number"/>
    <w:basedOn w:val="709"/>
  </w:style>
  <w:style w:type="paragraph" w:styleId="886">
    <w:name w:val="Header"/>
    <w:basedOn w:val="699"/>
    <w:link w:val="887"/>
    <w:uiPriority w:val="99"/>
    <w:pPr>
      <w:tabs>
        <w:tab w:val="center" w:pos="4153" w:leader="none"/>
        <w:tab w:val="right" w:pos="8306" w:leader="none"/>
      </w:tabs>
    </w:pPr>
  </w:style>
  <w:style w:type="character" w:styleId="887" w:customStyle="1">
    <w:name w:val="Верхний колонтитул Знак"/>
    <w:link w:val="886"/>
    <w:uiPriority w:val="99"/>
  </w:style>
  <w:style w:type="paragraph" w:styleId="888">
    <w:name w:val="Balloon Text"/>
    <w:basedOn w:val="699"/>
    <w:link w:val="889"/>
    <w:rPr>
      <w:rFonts w:ascii="Segoe UI" w:hAnsi="Segoe UI"/>
      <w:sz w:val="18"/>
      <w:szCs w:val="18"/>
    </w:rPr>
  </w:style>
  <w:style w:type="character" w:styleId="889" w:customStyle="1">
    <w:name w:val="Текст выноски Знак"/>
    <w:link w:val="888"/>
    <w:rPr>
      <w:rFonts w:ascii="Segoe UI" w:hAnsi="Segoe UI" w:cs="Segoe UI"/>
      <w:sz w:val="18"/>
      <w:szCs w:val="18"/>
    </w:rPr>
  </w:style>
  <w:style w:type="paragraph" w:styleId="890" w:customStyle="1">
    <w:name w:val="Форма"/>
    <w:rPr>
      <w:sz w:val="28"/>
      <w:szCs w:val="28"/>
    </w:rPr>
  </w:style>
  <w:style w:type="paragraph" w:styleId="891" w:customStyle="1">
    <w:name w:val="ConsPlusTitle"/>
    <w:pPr>
      <w:widowControl w:val="off"/>
    </w:pPr>
    <w:rPr>
      <w:rFonts w:ascii="Calibri" w:hAnsi="Calibri" w:cs="Calibri"/>
      <w:b/>
      <w:sz w:val="22"/>
    </w:rPr>
  </w:style>
  <w:style w:type="paragraph" w:styleId="892" w:customStyle="1">
    <w:name w:val="ConsPlusNormal"/>
    <w:pPr>
      <w:widowControl w:val="off"/>
    </w:pPr>
    <w:rPr>
      <w:rFonts w:ascii="Calibri" w:hAnsi="Calibri" w:cs="Calibri"/>
      <w:sz w:val="22"/>
    </w:rPr>
  </w:style>
  <w:style w:type="character" w:styleId="893">
    <w:name w:val="Hyperlink"/>
    <w:uiPriority w:val="99"/>
    <w:unhideWhenUsed/>
    <w:rPr>
      <w:color w:val="0000ff"/>
      <w:u w:val="single"/>
    </w:rPr>
  </w:style>
  <w:style w:type="table" w:styleId="894">
    <w:name w:val="Table Grid"/>
    <w:basedOn w:val="71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895">
    <w:name w:val="Placeholder Text"/>
    <w:basedOn w:val="709"/>
    <w:uiPriority w:val="99"/>
    <w:semiHidden/>
    <w:rPr>
      <w:color w:val="808080"/>
    </w:rPr>
  </w:style>
  <w:style w:type="paragraph" w:styleId="896">
    <w:name w:val="Normal (Web)"/>
    <w:basedOn w:val="699"/>
    <w:semiHidden/>
    <w:unhideWhenUsed/>
    <w:rPr>
      <w:sz w:val="24"/>
      <w:szCs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Relationship Id="rId11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7B12C2-42D9-4CB5-B544-3409F927C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Администрация г. Перми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Сергей</dc:creator>
  <cp:keywords/>
  <cp:lastModifiedBy>samokhvalova-ev</cp:lastModifiedBy>
  <cp:revision>26</cp:revision>
  <dcterms:created xsi:type="dcterms:W3CDTF">2025-04-30T08:48:00Z</dcterms:created>
  <dcterms:modified xsi:type="dcterms:W3CDTF">2025-08-14T10:37:10Z</dcterms:modified>
</cp:coreProperties>
</file>