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both"/>
        <w:rPr>
          <w:sz w:val="24"/>
        </w:rPr>
      </w:pPr>
      <w:r/>
      <w: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0" locked="0" layoutInCell="1" allowOverlap="1">
                <wp:simplePos x="0" y="0"/>
                <wp:positionH relativeFrom="column">
                  <wp:posOffset>2950845</wp:posOffset>
                </wp:positionH>
                <wp:positionV relativeFrom="paragraph">
                  <wp:posOffset>-547370</wp:posOffset>
                </wp:positionV>
                <wp:extent cx="407035" cy="495300"/>
                <wp:effectExtent l="19050" t="0" r="0" b="0"/>
                <wp:wrapNone/>
                <wp:docPr id="2"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r/>
                      </pic:nvPicPr>
                      <pic:blipFill>
                        <a:blip r:embed="rId13"/>
                        <a:srcRect/>
                        <a:stretch/>
                      </pic:blipFill>
                      <pic:spPr bwMode="auto">
                        <a:xfrm>
                          <a:off x="0" y="0"/>
                          <a:ext cx="407035" cy="495300"/>
                        </a:xfrm>
                        <a:prstGeom prst="rect">
                          <a:avLst/>
                        </a:prstGeom>
                        <a:noFill/>
                        <a:ln w="9525">
                          <a:noFill/>
                          <a:miter lim="800000"/>
                          <a:headEnd/>
                          <a:tailEnd/>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60288;o:allowoverlap:true;o:allowincell:true;mso-position-horizontal-relative:text;margin-left:232.35pt;mso-position-horizontal:absolute;mso-position-vertical-relative:text;margin-top:-43.10pt;mso-position-vertical:absolute;width:32.05pt;height:39.00pt;mso-wrap-distance-left:9.00pt;mso-wrap-distance-top:0.00pt;mso-wrap-distance-right:9.00pt;mso-wrap-distance-bottom:0.00pt;" stroked="f" strokeweight="0.75pt">
                <v:path textboxrect="0,0,0,0"/>
                <v:imagedata r:id="rId13" o:title=""/>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column">
                  <wp:posOffset>7620</wp:posOffset>
                </wp:positionH>
                <wp:positionV relativeFrom="paragraph">
                  <wp:posOffset>-547369</wp:posOffset>
                </wp:positionV>
                <wp:extent cx="6285865" cy="1661795"/>
                <wp:effectExtent l="0" t="0" r="0" b="0"/>
                <wp:wrapNone/>
                <wp:docPr id="3" name="group 2"/>
                <wp:cNvGraphicFramePr/>
                <a:graphic xmlns:a="http://schemas.openxmlformats.org/drawingml/2006/main">
                  <a:graphicData uri="http://schemas.microsoft.com/office/word/2010/wordprocessingGroup">
                    <wpg:wgp>
                      <wpg:cNvGrpSpPr/>
                      <wpg:grpSpPr>
                        <a:xfrm>
                          <a:off x="0" y="0"/>
                          <a:ext cx="6285865" cy="1661795"/>
                          <a:chOff x="14" y="6"/>
                          <a:chExt cx="98" cy="26"/>
                        </a:xfrm>
                      </wpg:grpSpPr>
                      <wps:wsp>
                        <wps:cNvPr id="3" name=""/>
                        <wps:cNvSpPr txBox="1"/>
                        <wps:spPr>
                          <a:xfrm>
                            <a:off x="14" y="6"/>
                            <a:ext cx="98" cy="26"/>
                          </a:xfrm>
                          <a:prstGeom prst="rect">
                            <a:avLst/>
                          </a:prstGeom>
                          <a:solidFill>
                            <a:srgbClr val="FFFFFF"/>
                          </a:solidFill>
                          <a:ln>
                            <a:noFill/>
                          </a:ln>
                        </wps:spPr>
                        <wps:txbx>
                          <w:txbxContent>
                            <w:p>
                              <w:pPr>
                                <w:pStyle w:val="afc"/>
                                <w:tabs>
                                  <w:tab w:val="clear" w:pos="4153"/>
                                  <w:tab w:val="clear" w:pos="8306"/>
                                </w:tabs>
                                <w:jc w:val="center"/>
                                <w:rPr>
                                  <w:lang w:val="en-US"/>
                                </w:rPr>
                              </w:pPr>
                              <w:r>
                                <mc:AlternateContent>
                                  <mc:Choice Requires="wpg">
                                    <w:drawing>
                                      <wp:inline xmlns:wp="http://schemas.openxmlformats.org/drawingml/2006/wordprocessingDrawing" distT="0" distB="0" distL="0" distR="0">
                                        <wp:extent cx="409575" cy="514350"/>
                                        <wp:effectExtent l="19050" t="0" r="9525" b="0"/>
                                        <wp:docPr id="4" name="Рисунок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r/>
                                              </pic:nvPicPr>
                                              <pic:blipFill>
                                                <a:blip r:embed="rId14"/>
                                                <a:srcRect/>
                                                <a:stretch/>
                                              </pic:blipFill>
                                              <pic:spPr bwMode="auto">
                                                <a:xfrm>
                                                  <a:off x="0" y="0"/>
                                                  <a:ext cx="409575" cy="514350"/>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2.25pt;height:40.50pt;mso-wrap-distance-left:0.00pt;mso-wrap-distance-top:0.00pt;mso-wrap-distance-right:0.00pt;mso-wrap-distance-bottom:0.00pt;" stroked="f" strokeweight="0.75pt">
                                        <v:path textboxrect="0,0,0,0"/>
                                        <v:imagedata r:id="rId14" o:title=""/>
                                      </v:shape>
                                    </w:pict>
                                  </mc:Fallback>
                                </mc:AlternateContent>
                              </w:r>
                            </w:p>
                            <w:p>
                              <w:pPr>
                                <w:pStyle w:val="af5"/>
                                <w:spacing w:before="120" w:line="240" w:lineRule="auto"/>
                                <w:rPr>
                                  <w:sz w:val="28"/>
                                  <w:szCs w:val="28"/>
                                </w:rPr>
                              </w:pPr>
                              <w:r>
                                <w:rPr>
                                  <w:sz w:val="28"/>
                                  <w:szCs w:val="28"/>
                                </w:rPr>
                                <w:t xml:space="preserve">АДМИНИСТРАЦИЯ ГОРОДА ПЕРМИ</w:t>
                              </w:r>
                            </w:p>
                            <w:p>
                              <w:pPr>
                                <w:widowControl w:val="off"/>
                                <w:spacing w:line="360" w:lineRule="exact"/>
                                <w:jc w:val="center"/>
                                <w:rPr>
                                  <w:sz w:val="28"/>
                                  <w:szCs w:val="28"/>
                                </w:rPr>
                              </w:pPr>
                              <w:r>
                                <w:rPr>
                                  <w:sz w:val="28"/>
                                  <w:szCs w:val="28"/>
                                </w:rPr>
                                <w:t xml:space="preserve">П О С Т А Н О В Л Е Н И Е</w:t>
                              </w:r>
                            </w:p>
                            <w:p>
                              <w:pPr>
                                <w:widowControl w:val="off"/>
                                <w:spacing w:line="360" w:lineRule="exact"/>
                                <w:jc w:val="center"/>
                                <w:rPr>
                                  <w:sz w:val="24"/>
                                </w:rPr>
                              </w:pPr>
                            </w:p>
                            <w:p/>
                          </w:txbxContent>
                        </wps:txbx>
                        <wps:bodyPr wrap="square" lIns="0" tIns="0" rIns="0" bIns="0" upright="1"/>
                      </wps:wsp>
                      <wps:wsp>
                        <wps:cNvPr id="5" name=""/>
                        <wps:cNvSpPr txBox="1"/>
                        <wps:spPr>
                          <a:xfrm>
                            <a:off x="18" y="27"/>
                            <a:ext cx="24" cy="4"/>
                          </a:xfrm>
                          <a:prstGeom prst="rect">
                            <a:avLst/>
                          </a:prstGeom>
                          <a:noFill/>
                          <a:ln>
                            <a:noFill/>
                          </a:ln>
                        </wps:spPr>
                        <wps:txbx>
                          <w:txbxContent>
                            <w:p>
                              <w:pPr>
                                <w:rPr>
                                  <w:sz w:val="28"/>
                                  <w:szCs w:val="28"/>
                                  <w:u w:val="single"/>
                                </w:rPr>
                              </w:pPr>
                            </w:p>
                            <w:p/>
                          </w:txbxContent>
                        </wps:txbx>
                        <wps:bodyPr wrap="square" lIns="0" tIns="0" rIns="0" bIns="0" upright="1"/>
                      </wps:wsp>
                      <wps:wsp>
                        <wps:cNvPr id="7" name=""/>
                        <wps:cNvSpPr txBox="1"/>
                        <wps:spPr>
                          <a:xfrm>
                            <a:off x="92" y="27"/>
                            <a:ext cx="17" cy="4"/>
                          </a:xfrm>
                          <a:prstGeom prst="rect">
                            <a:avLst/>
                          </a:prstGeom>
                          <a:solidFill>
                            <a:srgbClr val="FFFFFF"/>
                          </a:solidFill>
                          <a:ln>
                            <a:noFill/>
                          </a:ln>
                        </wps:spPr>
                        <wps:txbx>
                          <w:txbxContent>
                            <w:p>
                              <w:pPr>
                                <w:jc w:val="right"/>
                                <w:rPr>
                                  <w:sz w:val="28"/>
                                  <w:szCs w:val="28"/>
                                  <w:u w:val="single"/>
                                </w:rPr>
                              </w:pPr>
                            </w:p>
                            <w:p/>
                          </w:txbxContent>
                        </wps:txbx>
                        <wps:bodyPr wrap="square" lIns="0" tIns="0" rIns="0" bIns="0" upright="1"/>
                      </wps:wsp>
                    </wpg:wgp>
                  </a:graphicData>
                </a:graphic>
              </wp:anchor>
            </w:drawing>
          </mc:Choice>
          <mc:Fallback>
            <w:pict>
              <v:group id="group 2" o:spid="_x0000_s0000" style="position:absolute;z-index:251659264;o:allowoverlap:true;o:allowincell:true;mso-position-horizontal-relative:text;margin-left:0.60pt;mso-position-horizontal:absolute;mso-position-vertical-relative:text;margin-top:-43.10pt;mso-position-vertical:absolute;width:494.95pt;height:130.85pt;mso-wrap-distance-left:9.00pt;mso-wrap-distance-top:0.00pt;mso-wrap-distance-right:9.00pt;mso-wrap-distance-bottom:0.00pt;" coordorigin="0,0" coordsize="0,0">
                <v:shape id="shape 3" o:spid="_x0000_s3" o:spt="202" type="#_x0000_t202" style="position:absolute;left:0;top:0;width:0;height:0;visibility:visible;" fillcolor="#FFFFFF" stroked="f">
                  <v:textbox inset="0,0,0,0">
                    <w:txbxContent>
                      <w:p>
                        <w:pPr>
                          <w:pStyle w:val="afc"/>
                          <w:tabs>
                            <w:tab w:val="clear" w:pos="4153"/>
                            <w:tab w:val="clear" w:pos="8306"/>
                          </w:tabs>
                          <w:jc w:val="center"/>
                          <w:rPr>
                            <w:lang w:val="en-US"/>
                          </w:rPr>
                        </w:pPr>
                        <w:r>
                          <mc:AlternateContent>
                            <mc:Choice Requires="wpg">
                              <w:drawing>
                                <wp:inline xmlns:wp="http://schemas.openxmlformats.org/drawingml/2006/wordprocessingDrawing" distT="0" distB="0" distL="0" distR="0">
                                  <wp:extent cx="409575" cy="514350"/>
                                  <wp:effectExtent l="19050" t="0" r="9525" b="0"/>
                                  <wp:docPr id="4" name="Рисунок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r/>
                                        </pic:nvPicPr>
                                        <pic:blipFill>
                                          <a:blip r:embed="rId14"/>
                                          <a:srcRect/>
                                          <a:stretch/>
                                        </pic:blipFill>
                                        <pic:spPr bwMode="auto">
                                          <a:xfrm>
                                            <a:off x="0" y="0"/>
                                            <a:ext cx="409575" cy="514350"/>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2.25pt;height:40.50pt;mso-wrap-distance-left:0.00pt;mso-wrap-distance-top:0.00pt;mso-wrap-distance-right:0.00pt;mso-wrap-distance-bottom:0.00pt;" stroked="f" strokeweight="0.75pt">
                                  <v:path textboxrect="0,0,0,0"/>
                                  <v:imagedata r:id="rId14" o:title=""/>
                                </v:shape>
                              </w:pict>
                            </mc:Fallback>
                          </mc:AlternateContent>
                        </w:r>
                      </w:p>
                      <w:p>
                        <w:pPr>
                          <w:pStyle w:val="af5"/>
                          <w:spacing w:before="120" w:line="240" w:lineRule="auto"/>
                          <w:rPr>
                            <w:sz w:val="28"/>
                            <w:szCs w:val="28"/>
                          </w:rPr>
                        </w:pPr>
                        <w:r>
                          <w:rPr>
                            <w:sz w:val="28"/>
                            <w:szCs w:val="28"/>
                          </w:rPr>
                          <w:t xml:space="preserve">АДМИНИСТРАЦИЯ ГОРОДА ПЕРМИ</w:t>
                        </w:r>
                      </w:p>
                      <w:p>
                        <w:pPr>
                          <w:widowControl w:val="off"/>
                          <w:spacing w:line="360" w:lineRule="exact"/>
                          <w:jc w:val="center"/>
                          <w:rPr>
                            <w:sz w:val="28"/>
                            <w:szCs w:val="28"/>
                          </w:rPr>
                        </w:pPr>
                        <w:r>
                          <w:rPr>
                            <w:sz w:val="28"/>
                            <w:szCs w:val="28"/>
                          </w:rPr>
                          <w:t xml:space="preserve">П О С Т А Н О В Л Е Н И Е</w:t>
                        </w:r>
                      </w:p>
                      <w:p>
                        <w:pPr>
                          <w:widowControl w:val="off"/>
                          <w:spacing w:line="360" w:lineRule="exact"/>
                          <w:jc w:val="center"/>
                          <w:rPr>
                            <w:sz w:val="24"/>
                          </w:rPr>
                        </w:pPr>
                      </w:p>
                      <w:p/>
                    </w:txbxContent>
                  </v:textbox>
                </v:shape>
                <v:shape id="shape 4" o:spid="_x0000_s4" o:spt="202" type="#_x0000_t202" style="position:absolute;left:0;top:0;width:0;height:0;visibility:visible;" filled="f" stroked="f">
                  <v:textbox inset="0,0,0,0">
                    <w:txbxContent>
                      <w:p>
                        <w:pPr>
                          <w:rPr>
                            <w:sz w:val="28"/>
                            <w:szCs w:val="28"/>
                            <w:u w:val="single"/>
                          </w:rPr>
                        </w:pPr>
                      </w:p>
                      <w:p/>
                    </w:txbxContent>
                  </v:textbox>
                </v:shape>
                <v:shape id="shape 5" o:spid="_x0000_s5" o:spt="202" type="#_x0000_t202" style="position:absolute;left:0;top:0;width:0;height:0;visibility:visible;" fillcolor="#FFFFFF" stroked="f">
                  <v:textbox inset="0,0,0,0">
                    <w:txbxContent>
                      <w:p>
                        <w:pPr>
                          <w:jc w:val="right"/>
                          <w:rPr>
                            <w:sz w:val="28"/>
                            <w:szCs w:val="28"/>
                            <w:u w:val="single"/>
                          </w:rPr>
                        </w:pPr>
                      </w:p>
                      <w:p/>
                    </w:txbxContent>
                  </v:textbox>
                </v:shape>
              </v:group>
            </w:pict>
          </mc:Fallback>
        </mc:AlternateContent>
      </w:r>
      <w:r>
        <w:t xml:space="preserve"> </w:t>
      </w:r>
      <w:r>
        <w:rPr>
          <w:sz w:val="24"/>
        </w:rPr>
      </w:r>
    </w:p>
    <w:p>
      <w:pPr>
        <w:jc w:val="both"/>
        <w:rPr>
          <w:sz w:val="24"/>
        </w:rPr>
      </w:pPr>
    </w:p>
    <w:p>
      <w:pPr>
        <w:jc w:val="both"/>
        <w:rPr>
          <w:sz w:val="24"/>
          <w:szCs w:val="24"/>
          <w:lang w:val="en-US"/>
        </w:rPr>
      </w:pPr>
    </w:p>
    <w:p>
      <w:pPr>
        <w:jc w:val="both"/>
        <w:rPr>
          <w:sz w:val="24"/>
          <w:szCs w:val="24"/>
        </w:rPr>
      </w:pPr>
    </w:p>
    <w:p>
      <w:pPr>
        <w:spacing w:line="240" w:lineRule="exact"/>
        <w:rPr>
          <w:sz w:val="24"/>
          <w:szCs w:val="24"/>
        </w:rPr>
      </w:pPr>
    </w:p>
    <w:p>
      <w:pPr>
        <w:rPr>
          <w:sz w:val="28"/>
          <w:szCs w:val="28"/>
        </w:rPr>
      </w:pPr>
    </w:p>
    <w:p>
      <w:pPr>
        <w:spacing w:line="240" w:lineRule="exact"/>
        <w:rPr>
          <w:sz w:val="28"/>
          <w:szCs w:val="28"/>
        </w:rPr>
      </w:pPr>
    </w:p>
    <w:p>
      <w:pPr>
        <w:spacing w:line="240" w:lineRule="exact"/>
        <w:jc w:val="both"/>
        <w:rPr>
          <w:b/>
          <w:sz w:val="28"/>
          <w:szCs w:val="28"/>
        </w:rPr>
      </w:pPr>
    </w:p>
    <w:p>
      <w:pPr>
        <w:spacing w:line="240" w:lineRule="exact"/>
        <w:ind w:right="-2"/>
        <w:rPr>
          <w:b/>
          <w:sz w:val="28"/>
          <w:szCs w:val="28"/>
        </w:rPr>
      </w:pPr>
      <w:r>
        <w:rPr>
          <w:b/>
          <w:sz w:val="28"/>
          <w:szCs w:val="28"/>
        </w:rPr>
        <w:t xml:space="preserve">Об утверждении административного</w:t>
      </w:r>
    </w:p>
    <w:p>
      <w:pPr>
        <w:spacing w:line="240" w:lineRule="exact"/>
        <w:ind w:right="-2"/>
        <w:rPr>
          <w:b/>
          <w:sz w:val="28"/>
          <w:szCs w:val="28"/>
        </w:rPr>
      </w:pPr>
      <w:r>
        <w:rPr>
          <w:b/>
          <w:sz w:val="28"/>
          <w:szCs w:val="28"/>
        </w:rPr>
        <w:t xml:space="preserve">регламента предоставления</w:t>
      </w:r>
    </w:p>
    <w:p>
      <w:pPr>
        <w:spacing w:line="240" w:lineRule="exact"/>
        <w:ind w:right="-2"/>
        <w:rPr>
          <w:b/>
          <w:sz w:val="28"/>
          <w:szCs w:val="28"/>
        </w:rPr>
      </w:pPr>
      <w:r>
        <w:rPr>
          <w:b/>
          <w:sz w:val="28"/>
          <w:szCs w:val="28"/>
        </w:rPr>
        <w:t xml:space="preserve">муниципальной услуги «Организация</w:t>
      </w:r>
    </w:p>
    <w:p>
      <w:pPr>
        <w:spacing w:line="240" w:lineRule="exact"/>
        <w:ind w:right="-2"/>
        <w:rPr>
          <w:b/>
          <w:sz w:val="28"/>
          <w:szCs w:val="28"/>
        </w:rPr>
      </w:pPr>
      <w:r>
        <w:rPr>
          <w:b/>
          <w:sz w:val="28"/>
          <w:szCs w:val="28"/>
        </w:rPr>
        <w:t xml:space="preserve">отдыха детей в каникулярное время»</w:t>
      </w:r>
    </w:p>
    <w:p>
      <w:pPr>
        <w:spacing w:line="240" w:lineRule="exact"/>
        <w:rPr>
          <w:rFonts w:eastAsia="Calibri"/>
          <w:sz w:val="28"/>
          <w:szCs w:val="28"/>
          <w:lang w:eastAsia="en-US"/>
        </w:rPr>
      </w:pPr>
    </w:p>
    <w:p>
      <w:pPr>
        <w:spacing w:line="240" w:lineRule="exact"/>
        <w:rPr>
          <w:rFonts w:eastAsia="Calibri"/>
          <w:sz w:val="28"/>
          <w:szCs w:val="28"/>
          <w:lang w:eastAsia="en-US"/>
        </w:rPr>
      </w:pPr>
    </w:p>
    <w:p>
      <w:pPr>
        <w:spacing w:line="240" w:lineRule="exact"/>
        <w:rPr>
          <w:rFonts w:eastAsia="Calibri"/>
          <w:sz w:val="28"/>
          <w:szCs w:val="28"/>
          <w:lang w:eastAsia="en-US"/>
        </w:rPr>
      </w:pPr>
    </w:p>
    <w:p>
      <w:pPr>
        <w:ind w:firstLine="709"/>
        <w:jc w:val="both"/>
        <w:rPr>
          <w:sz w:val="28"/>
          <w:szCs w:val="28"/>
        </w:rPr>
      </w:pPr>
      <w:r>
        <w:rPr>
          <w:sz w:val="28"/>
          <w:szCs w:val="28"/>
        </w:rPr>
        <w:t xml:space="preserve">В соответствии</w:t>
      </w:r>
      <w:r>
        <w:t xml:space="preserve"> </w:t>
      </w:r>
      <w:r>
        <w:rPr>
          <w:sz w:val="28"/>
          <w:szCs w:val="28"/>
        </w:rPr>
        <w:t xml:space="preserve">с </w:t>
      </w:r>
      <w:r>
        <w:rPr>
          <w:sz w:val="28"/>
          <w:szCs w:val="28"/>
        </w:rPr>
        <w:t xml:space="preserve">Федеральным законом от 27 июля 2010 г. № 210-ФЗ </w:t>
      </w:r>
      <w:r>
        <w:rPr>
          <w:sz w:val="28"/>
          <w:szCs w:val="28"/>
        </w:rPr>
        <w:br w:type="textWrapping" w:clear="all"/>
      </w:r>
      <w:r>
        <w:rPr>
          <w:sz w:val="28"/>
          <w:szCs w:val="28"/>
        </w:rPr>
        <w:t xml:space="preserve">«Об организации предоставления государственных и муниципальных услуг», </w:t>
      </w:r>
      <w:r>
        <w:rPr>
          <w:sz w:val="28"/>
          <w:szCs w:val="28"/>
        </w:rPr>
        <w:br w:type="textWrapping" w:clear="all"/>
      </w:r>
      <w:r>
        <w:rPr>
          <w:sz w:val="28"/>
          <w:szCs w:val="28"/>
        </w:rPr>
        <w:t xml:space="preserve">распоряжением Правительства Российской Федерации от </w:t>
      </w:r>
      <w:r>
        <w:rPr>
          <w:color w:val="000000"/>
          <w:sz w:val="28"/>
          <w:szCs w:val="28"/>
        </w:rPr>
        <w:t xml:space="preserve">18 сентября 2019 г. № 2113-р «О Перечне типовых государственных и муниципальных усл</w:t>
      </w:r>
      <w:r>
        <w:rPr>
          <w:color w:val="000000"/>
          <w:sz w:val="28"/>
          <w:szCs w:val="28"/>
        </w:rPr>
        <w:t xml:space="preserve">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w:t>
      </w:r>
    </w:p>
    <w:p>
      <w:pPr>
        <w:jc w:val="both"/>
        <w:rPr>
          <w:sz w:val="28"/>
          <w:szCs w:val="28"/>
        </w:rPr>
      </w:pPr>
      <w:r>
        <w:rPr>
          <w:sz w:val="28"/>
          <w:szCs w:val="28"/>
        </w:rPr>
        <w:t xml:space="preserve">администрация города </w:t>
      </w:r>
      <w:r>
        <w:rPr>
          <w:sz w:val="28"/>
          <w:szCs w:val="28"/>
        </w:rPr>
        <w:t xml:space="preserve">Перми ПОСТАНОВЛЯЕТ:</w:t>
      </w:r>
    </w:p>
    <w:p>
      <w:pPr>
        <w:ind w:firstLine="709"/>
        <w:jc w:val="both"/>
        <w:rPr>
          <w:color w:val="000000"/>
          <w:sz w:val="28"/>
          <w:szCs w:val="28"/>
        </w:rPr>
      </w:pPr>
      <w:r>
        <w:rPr>
          <w:sz w:val="28"/>
          <w:szCs w:val="28"/>
        </w:rPr>
        <w:t xml:space="preserve">1. Утвердить прилагаемый административный регламент предоставления муниципальной услуги «Организация отдыха детей в каникулярное время</w:t>
      </w:r>
      <w:r>
        <w:rPr>
          <w:color w:val="000000"/>
          <w:sz w:val="28"/>
          <w:szCs w:val="28"/>
        </w:rPr>
        <w:t xml:space="preserve">».</w:t>
      </w:r>
    </w:p>
    <w:p>
      <w:pPr>
        <w:ind w:firstLine="720"/>
        <w:jc w:val="both"/>
        <w:rPr>
          <w:color w:val="000000"/>
          <w:sz w:val="28"/>
          <w:szCs w:val="28"/>
        </w:rPr>
      </w:pPr>
      <w:r>
        <w:rPr>
          <w:color w:val="000000"/>
          <w:sz w:val="28"/>
          <w:szCs w:val="28"/>
        </w:rPr>
        <w:t xml:space="preserve">2. </w:t>
      </w:r>
      <w:r>
        <w:rPr>
          <w:sz w:val="28"/>
          <w:szCs w:val="28"/>
        </w:rPr>
        <w:t xml:space="preserve">Настоящее постановление вступает в силу со дня официального опубли</w:t>
      </w:r>
      <w:r>
        <w:rPr>
          <w:sz w:val="28"/>
          <w:szCs w:val="28"/>
        </w:rPr>
        <w:t xml:space="preserve">кования в печатном средстве массовой информации «Официальный бюллетень органов местного самоуправления муниципального образования город Пермь». </w:t>
      </w:r>
    </w:p>
    <w:p>
      <w:pPr>
        <w:ind w:firstLine="709"/>
        <w:jc w:val="both"/>
        <w:rPr>
          <w:sz w:val="28"/>
          <w:szCs w:val="28"/>
        </w:rPr>
      </w:pPr>
      <w:r>
        <w:rPr>
          <w:color w:val="000000"/>
          <w:sz w:val="28"/>
          <w:szCs w:val="28"/>
        </w:rPr>
        <w:t xml:space="preserve">4.</w:t>
      </w:r>
      <w:r>
        <w:rPr>
          <w:sz w:val="28"/>
          <w:szCs w:val="28"/>
        </w:rPr>
        <w:t xml:space="preserve"> Управлению по общим вопросам администрации города Перми обеспечить опубликование настоящего постановления в </w:t>
      </w:r>
      <w:r>
        <w:rPr>
          <w:sz w:val="28"/>
          <w:szCs w:val="28"/>
        </w:rPr>
        <w:t xml:space="preserve">печатном средстве массовой информации «Официальный бюллетень органов местного самоуправления муниципального образования город Пермь».</w:t>
      </w:r>
    </w:p>
    <w:p>
      <w:pPr>
        <w:ind w:firstLine="709"/>
        <w:jc w:val="both"/>
        <w:rPr>
          <w:sz w:val="28"/>
          <w:szCs w:val="28"/>
        </w:rPr>
      </w:pPr>
      <w:r>
        <w:rPr>
          <w:color w:val="000000"/>
          <w:sz w:val="28"/>
          <w:szCs w:val="28"/>
        </w:rPr>
        <w:t xml:space="preserve">5.</w:t>
      </w:r>
      <w:r>
        <w:rPr>
          <w:sz w:val="28"/>
          <w:szCs w:val="28"/>
        </w:rPr>
        <w:t xml:space="preserve"> Информационно-аналитическому управлению администрации города Перми обеспечить опубликование (обнародование) настоящего </w:t>
      </w:r>
      <w:r>
        <w:rPr>
          <w:sz w:val="28"/>
          <w:szCs w:val="28"/>
        </w:rPr>
        <w:t xml:space="preserve">постановления </w:t>
      </w:r>
      <w:r>
        <w:rPr>
          <w:sz w:val="28"/>
          <w:szCs w:val="28"/>
        </w:rPr>
        <w:br w:type="textWrapping" w:clear="all"/>
      </w:r>
      <w:r>
        <w:rPr>
          <w:sz w:val="28"/>
          <w:szCs w:val="28"/>
        </w:rPr>
        <w:t xml:space="preserve">на официальном сайте муниципального образования город Пермь в информационно-телекоммуникационной сети Интернет.</w:t>
      </w:r>
    </w:p>
    <w:p>
      <w:pPr>
        <w:ind w:firstLine="709"/>
        <w:jc w:val="both"/>
        <w:rPr>
          <w:sz w:val="28"/>
          <w:szCs w:val="28"/>
        </w:rPr>
      </w:pPr>
      <w:r>
        <w:rPr>
          <w:color w:val="000000"/>
          <w:sz w:val="28"/>
          <w:szCs w:val="28"/>
        </w:rPr>
        <w:t xml:space="preserve">6.</w:t>
      </w:r>
      <w:r>
        <w:rPr>
          <w:sz w:val="28"/>
          <w:szCs w:val="28"/>
        </w:rPr>
        <w:t xml:space="preserve"> Контроль за исполнением постановления возложить на заместителя главы администрации города Перми Мальцеву Е.Д.</w:t>
      </w:r>
    </w:p>
    <w:p>
      <w:pPr>
        <w:jc w:val="both"/>
        <w:rPr>
          <w:sz w:val="28"/>
          <w:szCs w:val="28"/>
        </w:rPr>
      </w:pPr>
    </w:p>
    <w:p>
      <w:pPr>
        <w:jc w:val="both"/>
        <w:rPr>
          <w:sz w:val="28"/>
          <w:szCs w:val="28"/>
        </w:rPr>
      </w:pPr>
    </w:p>
    <w:p>
      <w:pPr>
        <w:spacing w:line="240" w:lineRule="exact"/>
        <w:rPr>
          <w:sz w:val="28"/>
          <w:szCs w:val="28"/>
        </w:rPr>
      </w:pPr>
    </w:p>
    <w:p>
      <w:pPr>
        <w:tabs>
          <w:tab w:val="left" w:pos="8080"/>
        </w:tabs>
        <w:jc w:val="both"/>
        <w:rPr>
          <w:sz w:val="28"/>
          <w:szCs w:val="28"/>
        </w:rPr>
      </w:pPr>
      <w:r>
        <w:rPr>
          <w:sz w:val="28"/>
          <w:szCs w:val="28"/>
        </w:rPr>
        <w:t xml:space="preserve">Глава города </w:t>
      </w:r>
      <w:r>
        <w:rPr>
          <w:sz w:val="28"/>
          <w:szCs w:val="28"/>
        </w:rPr>
        <w:t xml:space="preserve">Перми</w:t>
      </w:r>
      <w:r>
        <w:rPr>
          <w:sz w:val="28"/>
          <w:szCs w:val="28"/>
        </w:rPr>
        <w:tab/>
        <w:t xml:space="preserve">    Э.О. Соснин</w:t>
      </w:r>
    </w:p>
    <w:p>
      <w:pPr>
        <w:pStyle w:val="ConsPlusNormal"/>
        <w:spacing w:line="240" w:lineRule="exact"/>
        <w:ind w:left="5670"/>
      </w:pPr>
    </w:p>
    <w:p>
      <w:pPr>
        <w:pStyle w:val="ConsPlusNormal"/>
        <w:jc w:val="right"/>
        <w:outlineLvl w:val="0"/>
        <w:sectPr>
          <w:headerReference w:type="even" r:id="rId9"/>
          <w:headerReference w:type="default" r:id="rId10"/>
          <w:headerReference w:type="first" r:id="rId11"/>
          <w:footerReference w:type="default" r:id="rId12"/>
          <w:pgSz w:w="11906" w:h="16838"/>
          <w:pgMar w:top="1134" w:right="567" w:bottom="1134" w:left="1418" w:header="363" w:footer="709" w:gutter="0"/>
          <w:pgNumType w:start="1"/>
          <w:cols w:space="708"/>
          <w:docGrid w:linePitch="360"/>
          <w:titlePg/>
        </w:sectPr>
      </w:pPr>
    </w:p>
    <w:p>
      <w:pPr>
        <w:pStyle w:val="ConsPlusNormal"/>
        <w:spacing w:line="240" w:lineRule="exact"/>
        <w:ind w:left="5670"/>
        <w:outlineLvl w:val="0"/>
      </w:pPr>
      <w:r>
        <w:t xml:space="preserve">УТВЕРЖДЕН</w:t>
      </w:r>
    </w:p>
    <w:p>
      <w:pPr>
        <w:pStyle w:val="ConsPlusNormal"/>
        <w:spacing w:line="240" w:lineRule="exact"/>
        <w:ind w:left="5670"/>
      </w:pPr>
      <w:r>
        <w:t xml:space="preserve">постановлением администрации </w:t>
      </w:r>
    </w:p>
    <w:p>
      <w:pPr>
        <w:pStyle w:val="ConsPlusNormal"/>
        <w:spacing w:line="240" w:lineRule="exact"/>
        <w:ind w:left="5670"/>
      </w:pPr>
      <w:r>
        <w:t xml:space="preserve">города Перми</w:t>
      </w:r>
    </w:p>
    <w:p>
      <w:pPr>
        <w:pStyle w:val="ConsPlusNormal"/>
        <w:spacing w:line="240" w:lineRule="exact"/>
        <w:ind w:left="5670"/>
      </w:pPr>
      <w:r>
        <w:t xml:space="preserve">от</w:t>
      </w:r>
    </w:p>
    <w:p>
      <w:pPr>
        <w:pStyle w:val="ConsPlusNormal"/>
        <w:spacing w:line="240" w:lineRule="exact"/>
        <w:ind w:left="5670"/>
      </w:pPr>
    </w:p>
    <w:p>
      <w:pPr>
        <w:pStyle w:val="ConsPlusNormal"/>
        <w:spacing w:line="240" w:lineRule="exact"/>
        <w:ind w:left="5670"/>
      </w:pPr>
    </w:p>
    <w:p>
      <w:pPr>
        <w:pStyle w:val="ConsPlusNormal"/>
        <w:spacing w:line="240" w:lineRule="exact"/>
        <w:ind w:left="5670"/>
      </w:pPr>
    </w:p>
    <w:p>
      <w:pPr>
        <w:pStyle w:val="ConsPlusNormal"/>
        <w:spacing w:line="240" w:lineRule="exact"/>
        <w:jc w:val="center"/>
        <w:rPr>
          <w:b/>
        </w:rPr>
      </w:pPr>
      <w:r>
        <w:rPr>
          <w:b/>
        </w:rPr>
        <w:t xml:space="preserve">АДМИНИСТРАТИВНЫЙ</w:t>
      </w:r>
      <w:r>
        <w:rPr>
          <w:b/>
        </w:rPr>
        <w:t xml:space="preserve"> РЕГЛАМЕНТ</w:t>
      </w:r>
    </w:p>
    <w:p>
      <w:pPr>
        <w:pStyle w:val="ConsPlusNormal"/>
        <w:spacing w:line="240" w:lineRule="exact"/>
        <w:jc w:val="center"/>
        <w:rPr>
          <w:b/>
        </w:rPr>
      </w:pPr>
      <w:r>
        <w:rPr>
          <w:b/>
        </w:rPr>
        <w:t xml:space="preserve">предоставления муниципальной услуги «Организация отдыха детей в каникулярное время</w:t>
      </w:r>
      <w:r>
        <w:rPr>
          <w:b/>
          <w:color w:val="000000"/>
        </w:rPr>
        <w:t xml:space="preserve">»</w:t>
      </w:r>
    </w:p>
    <w:p>
      <w:pPr>
        <w:pStyle w:val="ConsPlusNormal"/>
      </w:pPr>
    </w:p>
    <w:p>
      <w:pPr>
        <w:pStyle w:val="ConsPlusNormal"/>
        <w:spacing w:line="240" w:lineRule="exact"/>
        <w:jc w:val="center"/>
        <w:rPr>
          <w:b/>
        </w:rPr>
      </w:pPr>
      <w:r>
        <w:rPr>
          <w:b/>
        </w:rPr>
        <w:t xml:space="preserve">I. Общие положения</w:t>
      </w:r>
    </w:p>
    <w:p>
      <w:pPr>
        <w:pStyle w:val="ConsPlusNormal"/>
        <w:jc w:val="both"/>
      </w:pPr>
    </w:p>
    <w:p>
      <w:pPr>
        <w:pStyle w:val="ConsPlusNormal1"/>
        <w:spacing w:line="360" w:lineRule="exac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1.1. Административный регламент предоставления муниципальной услуги «Организация отдыха и оздоровления детей в каникулярное время» (далее -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ее предоставлению.</w:t>
      </w:r>
    </w:p>
    <w:p>
      <w:pPr>
        <w:pStyle w:val="ConsPlusNormal1"/>
        <w:spacing w:line="360" w:lineRule="exac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1.2. </w:t>
      </w:r>
      <w:r>
        <w:rPr>
          <w:rFonts w:ascii="Times New Roman" w:hAnsi="Times New Roman" w:cs="Times New Roman"/>
          <w:sz w:val="28"/>
          <w:szCs w:val="28"/>
          <w:lang w:val="ru-RU"/>
        </w:rPr>
        <w:t xml:space="preserve">Настоящий Административный регламент регулирует отношения, возникающие между администрацией </w:t>
      </w:r>
      <w:r>
        <w:rPr>
          <w:rFonts w:ascii="Times New Roman" w:hAnsi="Times New Roman" w:cs="Times New Roman"/>
          <w:sz w:val="28"/>
          <w:szCs w:val="28"/>
          <w:lang w:val="ru-RU"/>
        </w:rPr>
        <w:t xml:space="preserve">города Перми </w:t>
      </w:r>
      <w:r>
        <w:rPr>
          <w:rFonts w:ascii="Times New Roman" w:hAnsi="Times New Roman" w:cs="Times New Roman"/>
          <w:sz w:val="28"/>
          <w:szCs w:val="28"/>
          <w:lang w:val="ru-RU"/>
        </w:rPr>
        <w:t xml:space="preserve">и заявителями на получение муниципальной услуги при предоставлении муниципальной услуги.</w:t>
      </w:r>
    </w:p>
    <w:p>
      <w:pPr>
        <w:pStyle w:val="Default"/>
        <w:spacing w:before="240"/>
        <w:ind w:firstLine="709"/>
        <w:jc w:val="both"/>
        <w:rPr>
          <w:sz w:val="28"/>
          <w:szCs w:val="28"/>
        </w:rPr>
      </w:pPr>
      <w:r>
        <w:rPr>
          <w:sz w:val="28"/>
          <w:szCs w:val="28"/>
        </w:rPr>
        <w:t xml:space="preserve">1.3. Муниципальная услуга предоставляется в рамках решения вопроса местного значения по организации отдыха детей в каникулярное время, включая мероприятия по обеспечению безопасности их жизни и здоровья, установленного п.13 ч. 1 ст. 16 Федерального закона от 06.10.2003 N 131-ФЗ «Об общих принципах организации местного самоуправления в Российской Федерации». </w:t>
      </w:r>
    </w:p>
    <w:p>
      <w:pPr>
        <w:pStyle w:val="ConsPlusNormal"/>
        <w:ind w:firstLine="720"/>
        <w:jc w:val="both"/>
      </w:pPr>
    </w:p>
    <w:p>
      <w:pPr>
        <w:pStyle w:val="Default"/>
        <w:spacing w:before="240"/>
        <w:ind w:firstLine="709"/>
        <w:jc w:val="center"/>
        <w:rPr>
          <w:b/>
          <w:sz w:val="28"/>
          <w:szCs w:val="28"/>
        </w:rPr>
      </w:pPr>
      <w:r>
        <w:rPr>
          <w:b/>
          <w:sz w:val="28"/>
          <w:szCs w:val="28"/>
        </w:rPr>
        <w:t xml:space="preserve">Круг З</w:t>
      </w:r>
      <w:r>
        <w:rPr>
          <w:b/>
          <w:sz w:val="28"/>
          <w:szCs w:val="28"/>
        </w:rPr>
        <w:t xml:space="preserve">аявителей</w:t>
      </w:r>
    </w:p>
    <w:p>
      <w:pPr>
        <w:pStyle w:val="Default"/>
        <w:spacing w:before="240"/>
        <w:ind w:firstLine="709"/>
        <w:jc w:val="both"/>
        <w:rPr>
          <w:sz w:val="28"/>
          <w:szCs w:val="28"/>
        </w:rPr>
      </w:pPr>
      <w:r>
        <w:rPr>
          <w:sz w:val="28"/>
          <w:szCs w:val="28"/>
        </w:rPr>
        <w:t xml:space="preserve">1.4.</w:t>
      </w:r>
      <w:r>
        <w:rPr>
          <w:sz w:val="28"/>
          <w:szCs w:val="28"/>
        </w:rPr>
        <w:t xml:space="preserve"> </w:t>
      </w:r>
      <w:r>
        <w:rPr>
          <w:sz w:val="28"/>
          <w:szCs w:val="28"/>
        </w:rPr>
        <w:t xml:space="preserve">В качестве заявителей выступают физические лица – родители (законные представители) гражданина, имеющего право на получение муниципальной услуги в соответствии с законодательством Российской Федерации (далее</w:t>
      </w:r>
      <w:r>
        <w:rPr>
          <w:sz w:val="28"/>
          <w:szCs w:val="28"/>
        </w:rPr>
        <w:t xml:space="preserve"> </w:t>
      </w:r>
      <w:r>
        <w:rPr>
          <w:sz w:val="28"/>
          <w:szCs w:val="28"/>
        </w:rPr>
        <w:t xml:space="preserve">-</w:t>
      </w:r>
      <w:r>
        <w:rPr>
          <w:sz w:val="28"/>
          <w:szCs w:val="28"/>
        </w:rPr>
        <w:t xml:space="preserve"> </w:t>
      </w:r>
      <w:r>
        <w:rPr>
          <w:sz w:val="28"/>
          <w:szCs w:val="28"/>
        </w:rPr>
        <w:t xml:space="preserve">Заявитель).</w:t>
      </w:r>
    </w:p>
    <w:p>
      <w:pPr>
        <w:pStyle w:val="Default"/>
        <w:spacing w:before="240"/>
        <w:ind w:firstLine="709"/>
        <w:jc w:val="both"/>
        <w:rPr>
          <w:sz w:val="28"/>
          <w:szCs w:val="28"/>
        </w:rPr>
      </w:pPr>
      <w:r>
        <w:rPr>
          <w:sz w:val="28"/>
          <w:szCs w:val="28"/>
        </w:rPr>
        <w:t xml:space="preserve"> 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 </w:t>
      </w:r>
    </w:p>
    <w:p>
      <w:pPr>
        <w:pStyle w:val="ConsPlusNormal1"/>
        <w:ind w:firstLine="720"/>
        <w:jc w:val="both"/>
        <w:rPr>
          <w:sz w:val="28"/>
          <w:szCs w:val="28"/>
          <w:lang w:val="ru-RU"/>
        </w:rPr>
      </w:pPr>
      <w:r>
        <w:rPr>
          <w:sz w:val="28"/>
          <w:szCs w:val="28"/>
          <w:lang w:val="ru-RU"/>
        </w:rPr>
        <w:t xml:space="preserve">1.5.Муниципальная услуга предоставляется для детей в возрасте от 7 до 17 лет (включительно). Возраст ребенка для получения муниципальной услуги учитывается по состоянию на день, предшествующий дате начала смены (заезда) в лагерь  с дневным пребыванием детей (далее – ЛДП), в лагерь досуга и отдыха (далее – ЛДО); в разновозрастной отряд (далее – РВО); в многодневный туристический поход (далее – МТП).</w:t>
      </w:r>
    </w:p>
    <w:p>
      <w:pPr>
        <w:pStyle w:val="ConsPlusNormal"/>
        <w:ind w:firstLine="720"/>
        <w:jc w:val="both"/>
      </w:pPr>
      <w:r>
        <w:t xml:space="preserve">1.3. Муниципальная услуга предоставляется муниципальными учреждениями, подведомственными департаменту образования администрации города Перми, департаменту культуры и молодежной политики  администрации города Перми, комитету по физической культуре</w:t>
      </w:r>
      <w:r>
        <w:t xml:space="preserve"> и спорту администрации города Перми (далее – учреждения).</w:t>
      </w:r>
    </w:p>
    <w:p>
      <w:pPr>
        <w:ind w:firstLine="720"/>
        <w:jc w:val="both"/>
        <w:rPr>
          <w:sz w:val="28"/>
          <w:szCs w:val="28"/>
        </w:rPr>
      </w:pPr>
      <w:r>
        <w:rPr>
          <w:rFonts w:ascii="TimesNewRoman" w:hAnsi="TimesNewRoman" w:eastAsia="TimesNewRoman" w:cs="TimesNewRoman"/>
          <w:sz w:val="28"/>
          <w:szCs w:val="28"/>
        </w:rPr>
        <w:t xml:space="preserve">Информация о месте нахождения и справочных телефонах учреждений содержится на официальном сайте муниципального образования город Пермь в информационно-телекоммуникационной сети Интернет (далее - се</w:t>
      </w:r>
      <w:r>
        <w:rPr>
          <w:rFonts w:ascii="TimesNewRoman" w:hAnsi="TimesNewRoman" w:eastAsia="TimesNewRoman" w:cs="TimesNewRoman"/>
          <w:sz w:val="28"/>
          <w:szCs w:val="28"/>
        </w:rPr>
        <w:t xml:space="preserve">ть Интернет): www.gorodperm.ru (далее - официальный сайт муниципального образования город Пермь), на федеральной государственной информационной системе "Единый портал государственных и муниципальных услуг (функций)": https://gosuslugi.ru/ (далее - Единый п</w:t>
      </w:r>
      <w:r>
        <w:rPr>
          <w:rFonts w:ascii="TimesNewRoman" w:hAnsi="TimesNewRoman" w:eastAsia="TimesNewRoman" w:cs="TimesNewRoman"/>
          <w:sz w:val="28"/>
          <w:szCs w:val="28"/>
        </w:rPr>
        <w:t xml:space="preserve">ортал), на Едином портале пермского образования в сети Интернет: https://permedu.ru/ (далее - Единый портал ПО) и на едином региональном информационном портале "ЭПОС": https://epos.permkrai.ru/ (далее - портал "ЭПОС").</w:t>
      </w:r>
    </w:p>
    <w:p>
      <w:pPr>
        <w:pStyle w:val="ConsPlusNormal"/>
        <w:ind w:firstLine="720"/>
        <w:jc w:val="both"/>
      </w:pPr>
      <w:r>
        <w:t xml:space="preserve">1.4. Заявление на предоставление му</w:t>
      </w:r>
      <w:r>
        <w:t xml:space="preserve">ниципальной услуги (далее – Заявление) подается (направляется) в учреждение:</w:t>
      </w:r>
    </w:p>
    <w:p>
      <w:pPr>
        <w:pStyle w:val="ConsPlusNormal"/>
        <w:ind w:firstLine="720"/>
        <w:jc w:val="both"/>
      </w:pPr>
      <w:r>
        <w:t xml:space="preserve">лично в учреждении;</w:t>
      </w:r>
    </w:p>
    <w:p>
      <w:pPr>
        <w:pStyle w:val="ConsPlusNormal"/>
        <w:ind w:firstLine="720"/>
        <w:jc w:val="both"/>
        <w:rPr>
          <w:rFonts w:ascii="TimesNewRoman" w:hAnsi="TimesNewRoman" w:eastAsia="TimesNewRoman" w:cs="TimesNewRoman"/>
        </w:rPr>
      </w:pPr>
      <w:r>
        <w:rPr>
          <w:szCs w:val="22"/>
        </w:rPr>
        <w:t xml:space="preserve">в электронном виде</w:t>
      </w:r>
      <w:r>
        <w:rPr>
          <w:rFonts w:ascii="TimesNewRoman" w:hAnsi="TimesNewRoman" w:eastAsia="TimesNewRoman" w:cs="TimesNewRoman"/>
          <w:szCs w:val="22"/>
        </w:rPr>
        <w:t xml:space="preserve">, в том числе из государственного бюджетного учреждения Пермского края «Пермский краевой многофункциональный центр предоставления государстве</w:t>
      </w:r>
      <w:r>
        <w:rPr>
          <w:rFonts w:ascii="TimesNewRoman" w:hAnsi="TimesNewRoman" w:eastAsia="TimesNewRoman" w:cs="TimesNewRoman"/>
          <w:szCs w:val="22"/>
        </w:rPr>
        <w:t xml:space="preserve">нных и муниципальных услуг» (далее - МФЦ), посредством Единого портала (при наличии технической возможности), а также может быть подано (направлено) в письменном виде по форме согласно приложению 1 к настоящему Административному регламенту:</w:t>
      </w:r>
    </w:p>
    <w:p>
      <w:pPr>
        <w:pStyle w:val="ConsPlusNormal"/>
        <w:ind w:firstLine="720"/>
        <w:jc w:val="both"/>
        <w:rPr>
          <w:rFonts w:ascii="TimesNewRoman" w:hAnsi="TimesNewRoman" w:eastAsia="TimesNewRoman" w:cs="TimesNewRoman"/>
        </w:rPr>
      </w:pPr>
      <w:r>
        <w:rPr>
          <w:rFonts w:ascii="TimesNewRoman" w:hAnsi="TimesNewRoman" w:eastAsia="TimesNewRoman" w:cs="TimesNewRoman"/>
          <w:szCs w:val="22"/>
        </w:rPr>
        <w:t xml:space="preserve">через МФЦ при н</w:t>
      </w:r>
      <w:r>
        <w:rPr>
          <w:rFonts w:ascii="TimesNewRoman" w:hAnsi="TimesNewRoman" w:eastAsia="TimesNewRoman" w:cs="TimesNewRoman"/>
          <w:szCs w:val="22"/>
        </w:rPr>
        <w:t xml:space="preserve">аличии заключенного Соглашения о взаимодействии;</w:t>
      </w:r>
    </w:p>
    <w:p>
      <w:pPr>
        <w:pStyle w:val="ConsPlusNormal"/>
        <w:ind w:firstLine="720"/>
        <w:jc w:val="both"/>
        <w:rPr>
          <w:rFonts w:ascii="TimesNewRoman" w:hAnsi="TimesNewRoman" w:eastAsia="TimesNewRoman" w:cs="TimesNewRoman"/>
        </w:rPr>
      </w:pPr>
      <w:r>
        <w:rPr>
          <w:rFonts w:ascii="TimesNewRoman" w:hAnsi="TimesNewRoman" w:eastAsia="TimesNewRoman" w:cs="TimesNewRoman"/>
          <w:szCs w:val="22"/>
        </w:rPr>
        <w:t xml:space="preserve">по почте по адресу учреждения.</w:t>
      </w:r>
    </w:p>
    <w:p>
      <w:pPr>
        <w:pStyle w:val="ConsPlusNormal"/>
        <w:ind w:firstLine="720"/>
        <w:jc w:val="both"/>
      </w:pPr>
      <w:r>
        <w:rPr>
          <w:rFonts w:ascii="TimesNewRoman" w:hAnsi="TimesNewRoman" w:eastAsia="TimesNewRoman" w:cs="TimesNewRoman"/>
          <w:szCs w:val="22"/>
        </w:rPr>
        <w:t xml:space="preserve">Информация о местонахождении, справочных телефонах и графиках работы филиалов МФЦ, расположенных на территории города Перми и Пермского края, содержится на официальном сайте МФ</w:t>
      </w:r>
      <w:r>
        <w:rPr>
          <w:rFonts w:ascii="TimesNewRoman" w:hAnsi="TimesNewRoman" w:eastAsia="TimesNewRoman" w:cs="TimesNewRoman"/>
          <w:szCs w:val="22"/>
        </w:rPr>
        <w:t xml:space="preserve">Ц: http://mfc-perm.ru.</w:t>
      </w:r>
    </w:p>
    <w:p>
      <w:pPr>
        <w:pStyle w:val="Default"/>
        <w:spacing w:before="240"/>
        <w:ind w:firstLine="567"/>
        <w:jc w:val="center"/>
        <w:rPr>
          <w:b/>
          <w:color w:val="auto"/>
          <w:sz w:val="28"/>
          <w:szCs w:val="28"/>
        </w:rPr>
      </w:pPr>
      <w:r>
        <w:rPr>
          <w:b/>
          <w:color w:val="auto"/>
          <w:sz w:val="28"/>
          <w:szCs w:val="28"/>
        </w:rPr>
        <w:t xml:space="preserve">Требования к порядку информирования о предоставлении муни</w:t>
      </w:r>
      <w:r>
        <w:rPr>
          <w:b/>
          <w:color w:val="auto"/>
          <w:sz w:val="28"/>
          <w:szCs w:val="28"/>
        </w:rPr>
        <w:t xml:space="preserve">ципальной услуги</w:t>
      </w:r>
    </w:p>
    <w:p>
      <w:pPr>
        <w:pStyle w:val="ConsPlusNormal"/>
        <w:ind w:firstLine="720"/>
        <w:jc w:val="both"/>
      </w:pPr>
    </w:p>
    <w:p>
      <w:pPr>
        <w:pStyle w:val="ConsPlusNormal"/>
        <w:ind w:firstLine="720"/>
        <w:jc w:val="both"/>
      </w:pPr>
    </w:p>
    <w:p>
      <w:pPr>
        <w:pStyle w:val="Default"/>
        <w:spacing w:before="240"/>
        <w:ind w:firstLine="567"/>
        <w:jc w:val="both"/>
        <w:rPr>
          <w:sz w:val="28"/>
          <w:szCs w:val="28"/>
        </w:rPr>
      </w:pPr>
      <w:r>
        <w:rPr>
          <w:color w:val="auto"/>
          <w:sz w:val="28"/>
          <w:szCs w:val="28"/>
        </w:rPr>
        <w:t xml:space="preserve">1.</w:t>
      </w:r>
      <w:r>
        <w:rPr>
          <w:color w:val="auto"/>
          <w:sz w:val="28"/>
          <w:szCs w:val="28"/>
        </w:rPr>
        <w:t xml:space="preserve">5. </w:t>
      </w:r>
      <w:r>
        <w:rPr>
          <w:sz w:val="28"/>
          <w:szCs w:val="28"/>
        </w:rPr>
        <w:t xml:space="preserve">Информация о муниципальной услуге предоставляется должностными лицами </w:t>
      </w:r>
      <w:r>
        <w:rPr>
          <w:sz w:val="28"/>
          <w:szCs w:val="28"/>
        </w:rPr>
        <w:t xml:space="preserve">учреждений</w:t>
      </w:r>
      <w:r>
        <w:rPr>
          <w:sz w:val="28"/>
          <w:szCs w:val="28"/>
        </w:rPr>
        <w:t xml:space="preserve"> по организации оздоровления по телефону, на личном приеме. </w:t>
      </w:r>
    </w:p>
    <w:p>
      <w:pPr>
        <w:pStyle w:val="Default"/>
        <w:spacing w:before="240"/>
        <w:ind w:firstLine="567"/>
        <w:jc w:val="both"/>
        <w:rPr>
          <w:color w:val="auto"/>
          <w:sz w:val="28"/>
          <w:szCs w:val="28"/>
        </w:rPr>
      </w:pPr>
      <w:r>
        <w:rPr>
          <w:color w:val="auto"/>
          <w:sz w:val="28"/>
          <w:szCs w:val="28"/>
        </w:rPr>
        <w:t xml:space="preserve">1.6.  Информирование осуществляется по вопросам, касающимся:</w:t>
      </w:r>
    </w:p>
    <w:p>
      <w:pPr>
        <w:pStyle w:val="Default"/>
        <w:spacing w:before="240"/>
        <w:ind w:firstLine="567"/>
        <w:jc w:val="both"/>
        <w:rPr>
          <w:color w:val="auto"/>
          <w:sz w:val="28"/>
          <w:szCs w:val="28"/>
        </w:rPr>
      </w:pPr>
      <w:r>
        <w:rPr>
          <w:color w:val="auto"/>
          <w:sz w:val="28"/>
          <w:szCs w:val="28"/>
        </w:rPr>
        <w:t xml:space="preserve">способов подачи заявления о предоставлении муниципальной услуги;</w:t>
      </w:r>
    </w:p>
    <w:p>
      <w:pPr>
        <w:pStyle w:val="Default"/>
        <w:spacing w:before="240"/>
        <w:ind w:firstLine="567"/>
        <w:jc w:val="both"/>
        <w:rPr>
          <w:color w:val="auto"/>
          <w:sz w:val="28"/>
          <w:szCs w:val="28"/>
        </w:rPr>
      </w:pPr>
      <w:r>
        <w:rPr>
          <w:color w:val="auto"/>
          <w:sz w:val="28"/>
          <w:szCs w:val="28"/>
        </w:rPr>
        <w:t xml:space="preserve">адреса Учреждения;</w:t>
      </w:r>
    </w:p>
    <w:p>
      <w:pPr>
        <w:pStyle w:val="Default"/>
        <w:spacing w:before="240"/>
        <w:ind w:firstLine="567"/>
        <w:jc w:val="both"/>
        <w:rPr>
          <w:color w:val="auto"/>
          <w:sz w:val="28"/>
          <w:szCs w:val="28"/>
        </w:rPr>
      </w:pPr>
      <w:r>
        <w:rPr>
          <w:color w:val="auto"/>
          <w:sz w:val="28"/>
          <w:szCs w:val="28"/>
        </w:rPr>
        <w:t xml:space="preserve">справочной информации о работе учреждений</w:t>
      </w:r>
      <w:r>
        <w:rPr>
          <w:color w:val="auto"/>
          <w:sz w:val="28"/>
          <w:szCs w:val="28"/>
        </w:rPr>
        <w:t xml:space="preserve">, предоставляющ</w:t>
      </w:r>
      <w:r>
        <w:rPr>
          <w:color w:val="auto"/>
          <w:sz w:val="28"/>
          <w:szCs w:val="28"/>
        </w:rPr>
        <w:t xml:space="preserve">их</w:t>
      </w:r>
      <w:r>
        <w:rPr>
          <w:color w:val="auto"/>
          <w:sz w:val="28"/>
          <w:szCs w:val="28"/>
        </w:rPr>
        <w:t xml:space="preserve"> муниципальную услугу</w:t>
      </w:r>
      <w:r>
        <w:rPr>
          <w:color w:val="auto"/>
          <w:sz w:val="28"/>
          <w:szCs w:val="28"/>
        </w:rPr>
        <w:t xml:space="preserve">;</w:t>
      </w:r>
    </w:p>
    <w:p>
      <w:pPr>
        <w:pStyle w:val="Default"/>
        <w:spacing w:before="240"/>
        <w:ind w:firstLine="567"/>
        <w:jc w:val="both"/>
        <w:rPr>
          <w:color w:val="auto"/>
          <w:sz w:val="28"/>
          <w:szCs w:val="28"/>
        </w:rPr>
      </w:pPr>
      <w:r>
        <w:rPr>
          <w:color w:val="auto"/>
          <w:sz w:val="28"/>
          <w:szCs w:val="28"/>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pPr>
        <w:pStyle w:val="Default"/>
        <w:spacing w:before="240"/>
        <w:ind w:firstLine="567"/>
        <w:jc w:val="both"/>
        <w:rPr>
          <w:color w:val="auto"/>
          <w:sz w:val="28"/>
          <w:szCs w:val="28"/>
        </w:rPr>
      </w:pPr>
      <w:r>
        <w:rPr>
          <w:color w:val="auto"/>
          <w:sz w:val="28"/>
          <w:szCs w:val="28"/>
        </w:rPr>
        <w:t xml:space="preserve">порядка и сроков предоставления муниципальной услуги;</w:t>
      </w:r>
    </w:p>
    <w:p>
      <w:pPr>
        <w:pStyle w:val="Default"/>
        <w:spacing w:before="240"/>
        <w:ind w:firstLine="567"/>
        <w:jc w:val="both"/>
        <w:rPr>
          <w:color w:val="auto"/>
          <w:sz w:val="28"/>
          <w:szCs w:val="28"/>
        </w:rPr>
      </w:pPr>
      <w:r>
        <w:rPr>
          <w:color w:val="auto"/>
          <w:sz w:val="28"/>
          <w:szCs w:val="28"/>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pPr>
        <w:pStyle w:val="Default"/>
        <w:spacing w:before="240"/>
        <w:ind w:firstLine="567"/>
        <w:jc w:val="both"/>
        <w:rPr>
          <w:color w:val="auto"/>
          <w:sz w:val="28"/>
          <w:szCs w:val="28"/>
        </w:rPr>
      </w:pPr>
      <w:r>
        <w:rPr>
          <w:color w:val="auto"/>
          <w:sz w:val="28"/>
          <w:szCs w:val="28"/>
        </w:rPr>
        <w:t xml:space="preserve">по вопросам предоставления услуг, которые являются необходимыми и обязательными для предоставления муниципальной услуги;</w:t>
      </w:r>
    </w:p>
    <w:p>
      <w:pPr>
        <w:pStyle w:val="Default"/>
        <w:spacing w:before="240"/>
        <w:ind w:firstLine="567"/>
        <w:jc w:val="both"/>
        <w:rPr>
          <w:color w:val="auto"/>
          <w:sz w:val="28"/>
          <w:szCs w:val="28"/>
        </w:rPr>
      </w:pPr>
      <w:r>
        <w:rPr>
          <w:color w:val="auto"/>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pPr>
        <w:pStyle w:val="Default"/>
        <w:spacing w:before="240"/>
        <w:ind w:firstLine="567"/>
        <w:jc w:val="both"/>
        <w:rPr>
          <w:color w:val="auto"/>
          <w:sz w:val="28"/>
          <w:szCs w:val="28"/>
        </w:rPr>
      </w:pPr>
      <w:r>
        <w:rPr>
          <w:color w:val="auto"/>
          <w:sz w:val="28"/>
          <w:szCs w:val="28"/>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pPr>
        <w:pStyle w:val="Default"/>
        <w:spacing w:before="240"/>
        <w:ind w:firstLine="567"/>
        <w:jc w:val="both"/>
        <w:rPr>
          <w:color w:val="auto"/>
          <w:sz w:val="28"/>
          <w:szCs w:val="28"/>
        </w:rPr>
      </w:pPr>
      <w:r>
        <w:rPr>
          <w:color w:val="auto"/>
          <w:sz w:val="28"/>
          <w:szCs w:val="28"/>
        </w:rPr>
        <w:t xml:space="preserve">1.7. При устном обращении Заявителя (лично или по телефону) должностное лицо учреждения подробно и в вежливой (корректной) форме информирует обратившегося по интересующим вопросам.</w:t>
      </w:r>
    </w:p>
    <w:p>
      <w:pPr>
        <w:pStyle w:val="Default"/>
        <w:spacing w:before="240"/>
        <w:ind w:firstLine="567"/>
        <w:jc w:val="both"/>
        <w:rPr>
          <w:color w:val="auto"/>
          <w:sz w:val="28"/>
          <w:szCs w:val="28"/>
        </w:rPr>
      </w:pPr>
      <w:r>
        <w:rPr>
          <w:color w:val="auto"/>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pPr>
        <w:pStyle w:val="Default"/>
        <w:spacing w:before="240"/>
        <w:ind w:firstLine="567"/>
        <w:jc w:val="both"/>
        <w:rPr>
          <w:color w:val="auto"/>
          <w:sz w:val="28"/>
          <w:szCs w:val="28"/>
        </w:rPr>
      </w:pPr>
      <w:r>
        <w:rPr>
          <w:color w:val="auto"/>
          <w:sz w:val="28"/>
          <w:szCs w:val="28"/>
        </w:rPr>
        <w:t xml:space="preserve">Если должностное лицо учреждения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Default"/>
        <w:spacing w:before="240"/>
        <w:ind w:firstLine="567"/>
        <w:jc w:val="both"/>
        <w:rPr>
          <w:color w:val="auto"/>
          <w:sz w:val="28"/>
          <w:szCs w:val="28"/>
        </w:rPr>
      </w:pPr>
      <w:r>
        <w:rPr>
          <w:color w:val="auto"/>
          <w:sz w:val="28"/>
          <w:szCs w:val="28"/>
        </w:rPr>
        <w:t xml:space="preserve">Если подготовка ответа требует продолжительного времени, должностное лицо предлагает Заявителю один из следующих вариантов дальнейших действий:</w:t>
      </w:r>
    </w:p>
    <w:p>
      <w:pPr>
        <w:pStyle w:val="Default"/>
        <w:spacing w:before="240"/>
        <w:ind w:firstLine="567"/>
        <w:jc w:val="both"/>
        <w:rPr>
          <w:color w:val="auto"/>
          <w:sz w:val="28"/>
          <w:szCs w:val="28"/>
        </w:rPr>
      </w:pPr>
      <w:r>
        <w:rPr>
          <w:color w:val="auto"/>
          <w:sz w:val="28"/>
          <w:szCs w:val="28"/>
        </w:rPr>
        <w:t xml:space="preserve">изложить обращение в письменной форме;</w:t>
      </w:r>
    </w:p>
    <w:p>
      <w:pPr>
        <w:pStyle w:val="Default"/>
        <w:spacing w:before="240"/>
        <w:ind w:firstLine="567"/>
        <w:jc w:val="both"/>
        <w:rPr>
          <w:color w:val="auto"/>
          <w:sz w:val="28"/>
          <w:szCs w:val="28"/>
        </w:rPr>
      </w:pPr>
      <w:r>
        <w:rPr>
          <w:color w:val="auto"/>
          <w:sz w:val="28"/>
          <w:szCs w:val="28"/>
        </w:rPr>
        <w:t xml:space="preserve">назначить другое время для консультаций;</w:t>
      </w:r>
    </w:p>
    <w:p>
      <w:pPr>
        <w:pStyle w:val="Default"/>
        <w:spacing w:before="240"/>
        <w:ind w:firstLine="567"/>
        <w:jc w:val="both"/>
        <w:rPr>
          <w:color w:val="auto"/>
          <w:sz w:val="28"/>
          <w:szCs w:val="28"/>
        </w:rPr>
      </w:pPr>
      <w:r>
        <w:rPr>
          <w:color w:val="auto"/>
          <w:sz w:val="28"/>
          <w:szCs w:val="28"/>
        </w:rPr>
        <w:t xml:space="preserve">Должностное лицо учреждения не вправе осуществлять информирование, выходящее за рамки стандартных процедур и условий предоставления </w:t>
      </w:r>
      <w:r>
        <w:rPr>
          <w:color w:val="auto"/>
          <w:sz w:val="28"/>
          <w:szCs w:val="28"/>
        </w:rPr>
        <w:t xml:space="preserve">муниципальной услуги и влияющее прямо или косвенно на принимаемое решение.</w:t>
      </w:r>
    </w:p>
    <w:p>
      <w:pPr>
        <w:pStyle w:val="Default"/>
        <w:spacing w:before="240"/>
        <w:ind w:firstLine="567"/>
        <w:jc w:val="both"/>
        <w:rPr>
          <w:color w:val="auto"/>
          <w:sz w:val="28"/>
          <w:szCs w:val="28"/>
        </w:rPr>
      </w:pPr>
      <w:r>
        <w:rPr>
          <w:color w:val="auto"/>
          <w:sz w:val="28"/>
          <w:szCs w:val="28"/>
        </w:rPr>
        <w:t xml:space="preserve">Продолжительность информирования по телефону не должна превышать 10 минут.</w:t>
      </w:r>
    </w:p>
    <w:p>
      <w:pPr>
        <w:pStyle w:val="Default"/>
        <w:spacing w:before="240"/>
        <w:ind w:firstLine="567"/>
        <w:jc w:val="both"/>
        <w:rPr>
          <w:color w:val="auto"/>
          <w:sz w:val="28"/>
          <w:szCs w:val="28"/>
        </w:rPr>
      </w:pPr>
      <w:r>
        <w:rPr>
          <w:color w:val="auto"/>
          <w:sz w:val="28"/>
          <w:szCs w:val="28"/>
        </w:rPr>
        <w:t xml:space="preserve">Информирование осуществляется в соответствии с графиком приема граждан.</w:t>
      </w:r>
    </w:p>
    <w:p>
      <w:pPr>
        <w:pStyle w:val="Default"/>
        <w:spacing w:before="240"/>
        <w:ind w:firstLine="567"/>
        <w:jc w:val="both"/>
        <w:rPr>
          <w:color w:val="auto"/>
          <w:sz w:val="28"/>
          <w:szCs w:val="28"/>
        </w:rPr>
      </w:pPr>
      <w:r>
        <w:rPr>
          <w:color w:val="auto"/>
          <w:sz w:val="28"/>
          <w:szCs w:val="28"/>
        </w:rPr>
        <w:t xml:space="preserve">1.8. По письменному обращению Заявителя должностное лицо учреждения, ответственное за предоставление муниципальной услуги, подробно в письменной форме разъясняет гражданину сведения по вопросам, указанным в пункте </w:t>
      </w:r>
      <w:r>
        <w:rPr>
          <w:color w:val="auto"/>
          <w:sz w:val="28"/>
          <w:szCs w:val="28"/>
        </w:rPr>
        <w:t xml:space="preserve">1.8</w:t>
      </w:r>
      <w:r>
        <w:rPr>
          <w:color w:val="auto"/>
          <w:sz w:val="28"/>
          <w:szCs w:val="28"/>
        </w:rPr>
        <w:t xml:space="preserve"> настоящего Административного регламента в порядке, установленном Федеральным законом от 2 мая 2006 г. № 59-ФЗ «О порядке рассмотрения обращения граждан Российской Федерации» (далее Федеральный закон №59-ФЗ).</w:t>
      </w:r>
    </w:p>
    <w:p>
      <w:pPr>
        <w:pStyle w:val="ConsPlusNormal"/>
        <w:ind w:firstLine="720"/>
        <w:jc w:val="both"/>
      </w:pPr>
      <w:r>
        <w:t xml:space="preserve">1.9</w:t>
      </w:r>
      <w:r>
        <w:t xml:space="preserve">. Информацию о предоставлении муниципальной услуги можно получить:</w:t>
      </w:r>
    </w:p>
    <w:p>
      <w:pPr>
        <w:pStyle w:val="ConsPlusNormal1"/>
        <w:spacing w:before="240"/>
        <w:ind w:firstLine="540"/>
        <w:jc w:val="both"/>
        <w:rPr>
          <w:lang w:val="ru-RU"/>
        </w:rPr>
      </w:pPr>
      <w:r>
        <w:rPr>
          <w:sz w:val="28"/>
          <w:szCs w:val="28"/>
          <w:lang w:val="ru-RU"/>
        </w:rPr>
        <w:t xml:space="preserve">при личном обращении;</w:t>
      </w:r>
    </w:p>
    <w:p>
      <w:pPr>
        <w:pStyle w:val="ConsPlusNormal1"/>
        <w:spacing w:before="240"/>
        <w:ind w:firstLine="540"/>
        <w:jc w:val="both"/>
        <w:rPr>
          <w:lang w:val="ru-RU"/>
        </w:rPr>
      </w:pPr>
      <w:r>
        <w:rPr>
          <w:sz w:val="28"/>
          <w:szCs w:val="28"/>
          <w:lang w:val="ru-RU"/>
        </w:rPr>
        <w:t xml:space="preserve">на информационных стендах образовательной организации;</w:t>
      </w:r>
    </w:p>
    <w:p>
      <w:pPr>
        <w:pStyle w:val="ConsPlusNormal1"/>
        <w:spacing w:before="240"/>
        <w:ind w:firstLine="540"/>
        <w:jc w:val="both"/>
        <w:rPr>
          <w:lang w:val="ru-RU"/>
        </w:rPr>
      </w:pPr>
      <w:r>
        <w:rPr>
          <w:sz w:val="28"/>
          <w:szCs w:val="28"/>
          <w:lang w:val="ru-RU"/>
        </w:rPr>
        <w:t xml:space="preserve">посредством телефонной связи;</w:t>
      </w:r>
    </w:p>
    <w:p>
      <w:pPr>
        <w:pStyle w:val="ConsPlusNormal1"/>
        <w:spacing w:before="240"/>
        <w:ind w:firstLine="540"/>
        <w:jc w:val="both"/>
        <w:rPr>
          <w:lang w:val="ru-RU"/>
        </w:rPr>
      </w:pPr>
      <w:r>
        <w:rPr>
          <w:sz w:val="28"/>
          <w:szCs w:val="28"/>
          <w:lang w:val="ru-RU"/>
        </w:rPr>
        <w:t xml:space="preserve">по письменному заявлению;</w:t>
      </w:r>
    </w:p>
    <w:p>
      <w:pPr>
        <w:pStyle w:val="ConsPlusNormal1"/>
        <w:spacing w:before="240"/>
        <w:ind w:firstLine="540"/>
        <w:jc w:val="both"/>
        <w:rPr>
          <w:lang w:val="ru-RU"/>
        </w:rPr>
      </w:pPr>
      <w:r>
        <w:rPr>
          <w:sz w:val="28"/>
          <w:szCs w:val="28"/>
          <w:lang w:val="ru-RU"/>
        </w:rPr>
        <w:t xml:space="preserve">на Едином портале: </w:t>
      </w:r>
      <w:r>
        <w:rPr>
          <w:sz w:val="28"/>
          <w:szCs w:val="28"/>
        </w:rPr>
        <w:t xml:space="preserve">https</w:t>
      </w:r>
      <w:r>
        <w:rPr>
          <w:sz w:val="28"/>
          <w:szCs w:val="28"/>
          <w:lang w:val="ru-RU"/>
        </w:rPr>
        <w:t xml:space="preserve">://</w:t>
      </w:r>
      <w:r>
        <w:rPr>
          <w:sz w:val="28"/>
          <w:szCs w:val="28"/>
        </w:rPr>
        <w:t xml:space="preserve">gos</w:t>
      </w:r>
      <w:r>
        <w:rPr>
          <w:sz w:val="28"/>
          <w:szCs w:val="28"/>
        </w:rPr>
        <w:t xml:space="preserve">uslugi</w:t>
      </w:r>
      <w:r>
        <w:rPr>
          <w:sz w:val="28"/>
          <w:szCs w:val="28"/>
          <w:lang w:val="ru-RU"/>
        </w:rPr>
        <w:t xml:space="preserve">.</w:t>
      </w:r>
      <w:r>
        <w:rPr>
          <w:sz w:val="28"/>
          <w:szCs w:val="28"/>
        </w:rPr>
        <w:t xml:space="preserve">ru</w:t>
      </w:r>
      <w:r>
        <w:rPr>
          <w:sz w:val="28"/>
          <w:szCs w:val="28"/>
          <w:lang w:val="ru-RU"/>
        </w:rPr>
        <w:t xml:space="preserve">/;</w:t>
      </w:r>
    </w:p>
    <w:p>
      <w:pPr>
        <w:pStyle w:val="ConsPlusNormal1"/>
        <w:spacing w:before="240"/>
        <w:ind w:firstLine="540"/>
        <w:jc w:val="both"/>
        <w:rPr>
          <w:lang w:val="ru-RU"/>
        </w:rPr>
      </w:pPr>
      <w:r>
        <w:rPr>
          <w:sz w:val="28"/>
          <w:szCs w:val="28"/>
          <w:lang w:val="ru-RU"/>
        </w:rPr>
        <w:t xml:space="preserve">на Едином портале ПО;</w:t>
      </w:r>
    </w:p>
    <w:p>
      <w:pPr>
        <w:pStyle w:val="ConsPlusNormal1"/>
        <w:spacing w:before="240"/>
        <w:ind w:firstLine="540"/>
        <w:jc w:val="both"/>
        <w:rPr>
          <w:lang w:val="ru-RU"/>
        </w:rPr>
      </w:pPr>
      <w:r>
        <w:rPr>
          <w:sz w:val="28"/>
          <w:szCs w:val="28"/>
          <w:lang w:val="ru-RU"/>
        </w:rPr>
        <w:t xml:space="preserve">на портале "ЭПОС";</w:t>
      </w:r>
    </w:p>
    <w:p>
      <w:pPr>
        <w:pStyle w:val="ConsPlusNormal1"/>
        <w:spacing w:before="240"/>
        <w:ind w:firstLine="540"/>
        <w:jc w:val="both"/>
        <w:rPr>
          <w:lang w:val="ru-RU"/>
        </w:rPr>
      </w:pPr>
      <w:r>
        <w:rPr>
          <w:sz w:val="28"/>
          <w:szCs w:val="28"/>
          <w:lang w:val="ru-RU"/>
        </w:rPr>
        <w:t xml:space="preserve">на официальном сайте муниципального образования город Пермь;</w:t>
      </w:r>
    </w:p>
    <w:p>
      <w:pPr>
        <w:pStyle w:val="ConsPlusNormal1"/>
        <w:spacing w:before="240"/>
        <w:ind w:firstLine="540"/>
        <w:jc w:val="both"/>
        <w:rPr>
          <w:lang w:val="ru-RU"/>
        </w:rPr>
      </w:pPr>
      <w:r>
        <w:rPr>
          <w:sz w:val="28"/>
          <w:szCs w:val="28"/>
          <w:lang w:val="ru-RU"/>
        </w:rPr>
        <w:t xml:space="preserve">на официальном сайте образовательной организации в сети Интернет.</w:t>
      </w:r>
    </w:p>
    <w:p>
      <w:pPr>
        <w:pStyle w:val="ConsPlusNormal1"/>
        <w:spacing w:before="240"/>
        <w:ind w:firstLine="540"/>
        <w:contextualSpacing/>
        <w:jc w:val="both"/>
        <w:rPr>
          <w:sz w:val="32"/>
          <w:szCs w:val="24"/>
          <w:lang w:val="ru-RU"/>
        </w:rPr>
      </w:pPr>
      <w:r>
        <w:rPr>
          <w:sz w:val="28"/>
          <w:szCs w:val="22"/>
          <w:lang w:val="ru-RU"/>
        </w:rPr>
        <w:t xml:space="preserve">1.</w:t>
      </w:r>
      <w:r>
        <w:rPr>
          <w:sz w:val="28"/>
          <w:szCs w:val="22"/>
          <w:lang w:val="ru-RU"/>
        </w:rPr>
        <w:t xml:space="preserve">10</w:t>
      </w:r>
      <w:r>
        <w:rPr>
          <w:sz w:val="28"/>
          <w:szCs w:val="22"/>
          <w:lang w:val="ru-RU"/>
        </w:rPr>
        <w:t xml:space="preserve">. На информационных стендах в здании образовательной организации размещается следующая информация:</w:t>
      </w:r>
    </w:p>
    <w:p>
      <w:pPr>
        <w:pStyle w:val="ConsPlusNormal1"/>
        <w:spacing w:before="240"/>
        <w:ind w:firstLine="540"/>
        <w:contextualSpacing/>
        <w:jc w:val="both"/>
        <w:rPr>
          <w:sz w:val="32"/>
          <w:szCs w:val="24"/>
          <w:lang w:val="ru-RU"/>
        </w:rPr>
      </w:pPr>
      <w:r>
        <w:rPr>
          <w:sz w:val="28"/>
          <w:szCs w:val="22"/>
          <w:lang w:val="ru-RU"/>
        </w:rPr>
        <w:t xml:space="preserve">место и время приема Заявителей;</w:t>
      </w:r>
    </w:p>
    <w:p>
      <w:pPr>
        <w:pStyle w:val="ConsPlusNormal1"/>
        <w:spacing w:before="240"/>
        <w:ind w:firstLine="540"/>
        <w:contextualSpacing/>
        <w:jc w:val="both"/>
        <w:rPr>
          <w:sz w:val="32"/>
          <w:szCs w:val="24"/>
          <w:lang w:val="ru-RU"/>
        </w:rPr>
      </w:pPr>
      <w:r>
        <w:rPr>
          <w:sz w:val="28"/>
          <w:szCs w:val="22"/>
          <w:lang w:val="ru-RU"/>
        </w:rPr>
        <w:t xml:space="preserve">выдержки из законодательных и иных нормативных правовых актов, содержащих нормы, регулирующие деятельность по предоставле</w:t>
      </w:r>
      <w:r>
        <w:rPr>
          <w:sz w:val="28"/>
          <w:szCs w:val="22"/>
          <w:lang w:val="ru-RU"/>
        </w:rPr>
        <w:t xml:space="preserve">нию муниципальной услуги;</w:t>
      </w:r>
    </w:p>
    <w:p>
      <w:pPr>
        <w:pStyle w:val="ConsPlusNormal1"/>
        <w:spacing w:before="240"/>
        <w:ind w:firstLine="540"/>
        <w:contextualSpacing/>
        <w:jc w:val="both"/>
        <w:rPr>
          <w:sz w:val="32"/>
          <w:szCs w:val="24"/>
          <w:lang w:val="ru-RU"/>
        </w:rPr>
      </w:pPr>
      <w:r>
        <w:rPr>
          <w:sz w:val="28"/>
          <w:szCs w:val="22"/>
          <w:lang w:val="ru-RU"/>
        </w:rPr>
        <w:t xml:space="preserve">текст настоящего Административного регламента с приложениями;</w:t>
      </w:r>
    </w:p>
    <w:p>
      <w:pPr>
        <w:pStyle w:val="ConsPlusNormal1"/>
        <w:spacing w:before="240"/>
        <w:ind w:firstLine="540"/>
        <w:contextualSpacing/>
        <w:jc w:val="both"/>
        <w:rPr>
          <w:sz w:val="32"/>
          <w:szCs w:val="24"/>
          <w:lang w:val="ru-RU"/>
        </w:rPr>
      </w:pPr>
      <w:r>
        <w:rPr>
          <w:sz w:val="28"/>
          <w:szCs w:val="22"/>
          <w:lang w:val="ru-RU"/>
        </w:rPr>
        <w:t xml:space="preserve">информация о наличии свободных мест для приема детей;</w:t>
      </w:r>
    </w:p>
    <w:p>
      <w:pPr>
        <w:pStyle w:val="ConsPlusNormal1"/>
        <w:spacing w:before="240"/>
        <w:ind w:firstLine="540"/>
        <w:contextualSpacing/>
        <w:jc w:val="both"/>
        <w:rPr>
          <w:sz w:val="32"/>
          <w:szCs w:val="24"/>
          <w:lang w:val="ru-RU"/>
        </w:rPr>
      </w:pPr>
      <w:r>
        <w:rPr>
          <w:sz w:val="28"/>
          <w:szCs w:val="22"/>
          <w:lang w:val="ru-RU"/>
        </w:rPr>
        <w:t xml:space="preserve">образец  согласно приложению 1 к настоящему Административному регламенту;</w:t>
      </w:r>
    </w:p>
    <w:p>
      <w:pPr>
        <w:pStyle w:val="ConsPlusNormal1"/>
        <w:spacing w:before="240"/>
        <w:ind w:firstLine="540"/>
        <w:contextualSpacing/>
        <w:jc w:val="both"/>
        <w:rPr>
          <w:sz w:val="32"/>
          <w:szCs w:val="24"/>
          <w:lang w:val="ru-RU"/>
        </w:rPr>
      </w:pPr>
      <w:r>
        <w:rPr>
          <w:sz w:val="28"/>
          <w:szCs w:val="22"/>
          <w:lang w:val="ru-RU"/>
        </w:rPr>
        <w:t xml:space="preserve">порядок обжалования решений, действий ил</w:t>
      </w:r>
      <w:r>
        <w:rPr>
          <w:sz w:val="28"/>
          <w:szCs w:val="22"/>
          <w:lang w:val="ru-RU"/>
        </w:rPr>
        <w:t xml:space="preserve">и бездействия лиц, предоставляющих муниципальную услугу.</w:t>
      </w:r>
    </w:p>
    <w:p>
      <w:pPr>
        <w:pStyle w:val="ConsPlusNormal1"/>
        <w:spacing w:before="240"/>
        <w:ind w:firstLine="540"/>
        <w:contextualSpacing/>
        <w:jc w:val="both"/>
        <w:rPr>
          <w:sz w:val="32"/>
          <w:szCs w:val="24"/>
          <w:lang w:val="ru-RU"/>
        </w:rPr>
      </w:pPr>
      <w:r>
        <w:rPr>
          <w:sz w:val="28"/>
          <w:szCs w:val="22"/>
          <w:lang w:val="ru-RU"/>
        </w:rPr>
        <w:t xml:space="preserve">1.</w:t>
      </w:r>
      <w:r>
        <w:rPr>
          <w:sz w:val="28"/>
          <w:szCs w:val="22"/>
          <w:lang w:val="ru-RU"/>
        </w:rPr>
        <w:t xml:space="preserve">11</w:t>
      </w:r>
      <w:r>
        <w:rPr>
          <w:sz w:val="28"/>
          <w:szCs w:val="22"/>
          <w:lang w:val="ru-RU"/>
        </w:rPr>
        <w:t xml:space="preserve">. На Едином портале размещается следующая информация:</w:t>
      </w:r>
    </w:p>
    <w:p>
      <w:pPr>
        <w:pStyle w:val="ConsPlusNormal1"/>
        <w:spacing w:before="240"/>
        <w:ind w:firstLine="540"/>
        <w:contextualSpacing/>
        <w:jc w:val="both"/>
        <w:rPr>
          <w:sz w:val="32"/>
          <w:szCs w:val="24"/>
          <w:lang w:val="ru-RU"/>
        </w:rPr>
      </w:pPr>
      <w:r>
        <w:rPr>
          <w:sz w:val="28"/>
          <w:szCs w:val="22"/>
          <w:lang w:val="ru-RU"/>
        </w:rPr>
        <w:t xml:space="preserve">способы подачи Заявления;</w:t>
      </w:r>
    </w:p>
    <w:p>
      <w:pPr>
        <w:pStyle w:val="ConsPlusNormal1"/>
        <w:spacing w:before="240"/>
        <w:ind w:firstLine="540"/>
        <w:contextualSpacing/>
        <w:jc w:val="both"/>
        <w:rPr>
          <w:sz w:val="32"/>
          <w:szCs w:val="24"/>
          <w:lang w:val="ru-RU"/>
        </w:rPr>
      </w:pPr>
      <w:r>
        <w:rPr>
          <w:sz w:val="28"/>
          <w:szCs w:val="22"/>
          <w:lang w:val="ru-RU"/>
        </w:rPr>
        <w:t xml:space="preserve">способы получения результата;</w:t>
      </w:r>
    </w:p>
    <w:p>
      <w:pPr>
        <w:pStyle w:val="ConsPlusNormal1"/>
        <w:spacing w:before="240"/>
        <w:ind w:firstLine="540"/>
        <w:contextualSpacing/>
        <w:jc w:val="both"/>
        <w:rPr>
          <w:sz w:val="32"/>
          <w:szCs w:val="24"/>
          <w:lang w:val="ru-RU"/>
        </w:rPr>
      </w:pPr>
      <w:r>
        <w:rPr>
          <w:sz w:val="28"/>
          <w:szCs w:val="22"/>
          <w:lang w:val="ru-RU"/>
        </w:rPr>
        <w:t xml:space="preserve">стоимость и порядок оплаты;</w:t>
      </w:r>
    </w:p>
    <w:p>
      <w:pPr>
        <w:pStyle w:val="ConsPlusNormal1"/>
        <w:spacing w:before="240"/>
        <w:ind w:firstLine="540"/>
        <w:contextualSpacing/>
        <w:jc w:val="both"/>
        <w:rPr>
          <w:sz w:val="32"/>
          <w:szCs w:val="24"/>
          <w:lang w:val="ru-RU"/>
        </w:rPr>
      </w:pPr>
      <w:r>
        <w:rPr>
          <w:sz w:val="28"/>
          <w:szCs w:val="22"/>
          <w:lang w:val="ru-RU"/>
        </w:rPr>
        <w:t xml:space="preserve">сроки для оказания услуги, основания для отказа;</w:t>
      </w:r>
    </w:p>
    <w:p>
      <w:pPr>
        <w:pStyle w:val="ConsPlusNormal1"/>
        <w:spacing w:before="240"/>
        <w:ind w:firstLine="540"/>
        <w:contextualSpacing/>
        <w:jc w:val="both"/>
        <w:rPr>
          <w:sz w:val="32"/>
          <w:szCs w:val="24"/>
          <w:lang w:val="ru-RU"/>
        </w:rPr>
      </w:pPr>
      <w:r>
        <w:rPr>
          <w:sz w:val="28"/>
          <w:szCs w:val="22"/>
          <w:lang w:val="ru-RU"/>
        </w:rPr>
        <w:t xml:space="preserve">результат</w:t>
      </w:r>
      <w:r>
        <w:rPr>
          <w:sz w:val="28"/>
          <w:szCs w:val="22"/>
          <w:lang w:val="ru-RU"/>
        </w:rPr>
        <w:t xml:space="preserve"> оказания услуги;</w:t>
      </w:r>
    </w:p>
    <w:p>
      <w:pPr>
        <w:pStyle w:val="ConsPlusNormal1"/>
        <w:spacing w:before="240"/>
        <w:ind w:firstLine="540"/>
        <w:contextualSpacing/>
        <w:jc w:val="both"/>
        <w:rPr>
          <w:sz w:val="32"/>
          <w:szCs w:val="24"/>
          <w:lang w:val="ru-RU"/>
        </w:rPr>
      </w:pPr>
      <w:r>
        <w:rPr>
          <w:sz w:val="28"/>
          <w:szCs w:val="22"/>
          <w:lang w:val="ru-RU"/>
        </w:rPr>
        <w:t xml:space="preserve">контакты;</w:t>
      </w:r>
    </w:p>
    <w:p>
      <w:pPr>
        <w:pStyle w:val="ConsPlusNormal1"/>
        <w:spacing w:before="240"/>
        <w:ind w:firstLine="540"/>
        <w:contextualSpacing/>
        <w:jc w:val="both"/>
        <w:rPr>
          <w:sz w:val="32"/>
          <w:szCs w:val="24"/>
          <w:lang w:val="ru-RU"/>
        </w:rPr>
      </w:pPr>
      <w:r>
        <w:rPr>
          <w:sz w:val="28"/>
          <w:szCs w:val="22"/>
          <w:lang w:val="ru-RU"/>
        </w:rPr>
        <w:t xml:space="preserve">документы, необходимые для получения услуги;</w:t>
      </w:r>
    </w:p>
    <w:p>
      <w:pPr>
        <w:pStyle w:val="ConsPlusNormal1"/>
        <w:spacing w:before="240"/>
        <w:ind w:firstLine="540"/>
        <w:contextualSpacing/>
        <w:jc w:val="both"/>
        <w:rPr>
          <w:sz w:val="32"/>
          <w:szCs w:val="24"/>
          <w:lang w:val="ru-RU"/>
        </w:rPr>
      </w:pPr>
      <w:r>
        <w:rPr>
          <w:sz w:val="28"/>
          <w:szCs w:val="22"/>
          <w:lang w:val="ru-RU"/>
        </w:rPr>
        <w:t xml:space="preserve">документы, предоставляемые по завершении оказания услуги;</w:t>
      </w:r>
    </w:p>
    <w:p>
      <w:pPr>
        <w:pStyle w:val="ConsPlusNormal1"/>
        <w:spacing w:before="240"/>
        <w:ind w:firstLine="540"/>
        <w:contextualSpacing/>
        <w:jc w:val="both"/>
        <w:rPr>
          <w:sz w:val="32"/>
          <w:szCs w:val="24"/>
          <w:lang w:val="ru-RU"/>
        </w:rPr>
      </w:pPr>
      <w:r>
        <w:rPr>
          <w:sz w:val="28"/>
          <w:szCs w:val="22"/>
          <w:lang w:val="ru-RU"/>
        </w:rPr>
        <w:t xml:space="preserve">сведения о муниципальной услуге;</w:t>
      </w:r>
    </w:p>
    <w:p>
      <w:pPr>
        <w:pStyle w:val="ConsPlusNormal1"/>
        <w:spacing w:before="240"/>
        <w:ind w:firstLine="540"/>
        <w:contextualSpacing/>
        <w:jc w:val="both"/>
        <w:rPr>
          <w:sz w:val="32"/>
          <w:szCs w:val="24"/>
          <w:lang w:val="ru-RU"/>
        </w:rPr>
      </w:pPr>
      <w:r>
        <w:rPr>
          <w:sz w:val="28"/>
          <w:szCs w:val="22"/>
          <w:lang w:val="ru-RU"/>
        </w:rPr>
        <w:t xml:space="preserve">порядок обжалования;</w:t>
      </w:r>
    </w:p>
    <w:p>
      <w:pPr>
        <w:pStyle w:val="ConsPlusNormal1"/>
        <w:spacing w:before="240"/>
        <w:ind w:firstLine="540"/>
        <w:contextualSpacing/>
        <w:jc w:val="both"/>
        <w:rPr>
          <w:sz w:val="32"/>
          <w:szCs w:val="24"/>
          <w:lang w:val="ru-RU"/>
        </w:rPr>
      </w:pPr>
      <w:r>
        <w:rPr>
          <w:sz w:val="28"/>
          <w:szCs w:val="22"/>
          <w:lang w:val="ru-RU"/>
        </w:rPr>
        <w:t xml:space="preserve">межведомственное взаимодействие;</w:t>
      </w:r>
    </w:p>
    <w:p>
      <w:pPr>
        <w:pStyle w:val="ConsPlusNormal1"/>
        <w:spacing w:before="240"/>
        <w:ind w:firstLine="540"/>
        <w:contextualSpacing/>
        <w:jc w:val="both"/>
        <w:rPr>
          <w:sz w:val="32"/>
          <w:szCs w:val="24"/>
          <w:lang w:val="ru-RU"/>
        </w:rPr>
      </w:pPr>
      <w:r>
        <w:rPr>
          <w:sz w:val="28"/>
          <w:szCs w:val="22"/>
          <w:lang w:val="ru-RU"/>
        </w:rPr>
        <w:t xml:space="preserve">нормативные правовые акты;</w:t>
      </w:r>
    </w:p>
    <w:p>
      <w:pPr>
        <w:pStyle w:val="ConsPlusNormal1"/>
        <w:spacing w:before="240"/>
        <w:ind w:firstLine="540"/>
        <w:contextualSpacing/>
        <w:jc w:val="both"/>
        <w:rPr>
          <w:sz w:val="32"/>
          <w:szCs w:val="24"/>
          <w:lang w:val="ru-RU"/>
        </w:rPr>
      </w:pPr>
      <w:r>
        <w:rPr>
          <w:sz w:val="28"/>
          <w:szCs w:val="22"/>
          <w:lang w:val="ru-RU"/>
        </w:rPr>
        <w:t xml:space="preserve">Административный регламент;</w:t>
      </w:r>
    </w:p>
    <w:p>
      <w:pPr>
        <w:pStyle w:val="ConsPlusNormal1"/>
        <w:spacing w:before="240"/>
        <w:ind w:firstLine="540"/>
        <w:contextualSpacing/>
        <w:jc w:val="both"/>
        <w:rPr>
          <w:sz w:val="32"/>
          <w:szCs w:val="24"/>
          <w:lang w:val="ru-RU"/>
        </w:rPr>
      </w:pPr>
      <w:r>
        <w:rPr>
          <w:sz w:val="28"/>
          <w:szCs w:val="22"/>
          <w:lang w:val="ru-RU"/>
        </w:rPr>
        <w:t xml:space="preserve">административные процедуры;</w:t>
      </w:r>
    </w:p>
    <w:p>
      <w:pPr>
        <w:pStyle w:val="ConsPlusNormal1"/>
        <w:spacing w:before="240"/>
        <w:ind w:firstLine="540"/>
        <w:contextualSpacing/>
        <w:jc w:val="both"/>
        <w:rPr>
          <w:sz w:val="32"/>
          <w:szCs w:val="24"/>
          <w:lang w:val="ru-RU"/>
        </w:rPr>
      </w:pPr>
      <w:r>
        <w:rPr>
          <w:sz w:val="28"/>
          <w:szCs w:val="22"/>
          <w:lang w:val="ru-RU"/>
        </w:rPr>
        <w:t xml:space="preserve">показатели доступности и качества.</w:t>
      </w:r>
    </w:p>
    <w:p>
      <w:pPr>
        <w:pStyle w:val="ConsPlusNormal1"/>
        <w:spacing w:before="240"/>
        <w:ind w:firstLine="540"/>
        <w:contextualSpacing/>
        <w:jc w:val="both"/>
        <w:rPr>
          <w:sz w:val="32"/>
          <w:szCs w:val="24"/>
          <w:lang w:val="ru-RU"/>
        </w:rPr>
      </w:pPr>
      <w:r>
        <w:rPr>
          <w:sz w:val="28"/>
          <w:szCs w:val="22"/>
          <w:lang w:val="ru-RU"/>
        </w:rPr>
        <w:t xml:space="preserve">1.</w:t>
      </w:r>
      <w:r>
        <w:rPr>
          <w:sz w:val="28"/>
          <w:szCs w:val="22"/>
          <w:lang w:val="ru-RU"/>
        </w:rPr>
        <w:t xml:space="preserve">12</w:t>
      </w:r>
      <w:r>
        <w:rPr>
          <w:sz w:val="28"/>
          <w:szCs w:val="22"/>
          <w:lang w:val="ru-RU"/>
        </w:rPr>
        <w:t xml:space="preserve">. На Едином портале ПО размещается следующая информация:</w:t>
      </w:r>
    </w:p>
    <w:p>
      <w:pPr>
        <w:pStyle w:val="ConsPlusNormal1"/>
        <w:spacing w:before="240"/>
        <w:ind w:firstLine="540"/>
        <w:contextualSpacing/>
        <w:jc w:val="both"/>
        <w:rPr>
          <w:sz w:val="32"/>
          <w:szCs w:val="24"/>
          <w:lang w:val="ru-RU"/>
        </w:rPr>
      </w:pPr>
      <w:r>
        <w:rPr>
          <w:sz w:val="28"/>
          <w:szCs w:val="22"/>
          <w:lang w:val="ru-RU"/>
        </w:rPr>
        <w:t xml:space="preserve">перечень адресов местонахождения, справочных телефонов образовательных организаций;</w:t>
      </w:r>
    </w:p>
    <w:p>
      <w:pPr>
        <w:pStyle w:val="ConsPlusNormal1"/>
        <w:spacing w:before="240"/>
        <w:ind w:firstLine="540"/>
        <w:contextualSpacing/>
        <w:jc w:val="both"/>
        <w:rPr>
          <w:sz w:val="32"/>
          <w:szCs w:val="24"/>
          <w:lang w:val="ru-RU"/>
        </w:rPr>
      </w:pPr>
      <w:r>
        <w:rPr>
          <w:sz w:val="28"/>
          <w:szCs w:val="22"/>
          <w:lang w:val="ru-RU"/>
        </w:rPr>
        <w:t xml:space="preserve">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pPr>
        <w:pStyle w:val="ConsPlusNormal1"/>
        <w:spacing w:before="240"/>
        <w:ind w:firstLine="540"/>
        <w:contextualSpacing/>
        <w:jc w:val="both"/>
        <w:rPr>
          <w:sz w:val="32"/>
          <w:szCs w:val="24"/>
          <w:lang w:val="ru-RU"/>
        </w:rPr>
      </w:pPr>
      <w:r>
        <w:rPr>
          <w:sz w:val="28"/>
          <w:szCs w:val="22"/>
          <w:lang w:val="ru-RU"/>
        </w:rPr>
        <w:t xml:space="preserve">текст настоящего Административного регламента с приложениями.</w:t>
      </w:r>
    </w:p>
    <w:p>
      <w:pPr>
        <w:pStyle w:val="ConsPlusNormal1"/>
        <w:spacing w:before="240"/>
        <w:ind w:firstLine="540"/>
        <w:contextualSpacing/>
        <w:jc w:val="both"/>
        <w:rPr>
          <w:sz w:val="32"/>
          <w:szCs w:val="24"/>
          <w:lang w:val="ru-RU"/>
        </w:rPr>
      </w:pPr>
      <w:r>
        <w:rPr>
          <w:sz w:val="28"/>
          <w:szCs w:val="22"/>
          <w:lang w:val="ru-RU"/>
        </w:rPr>
        <w:t xml:space="preserve">1.</w:t>
      </w:r>
      <w:r>
        <w:rPr>
          <w:sz w:val="28"/>
          <w:szCs w:val="22"/>
          <w:lang w:val="ru-RU"/>
        </w:rPr>
        <w:t xml:space="preserve">13</w:t>
      </w:r>
      <w:r>
        <w:rPr>
          <w:sz w:val="28"/>
          <w:szCs w:val="22"/>
          <w:lang w:val="ru-RU"/>
        </w:rPr>
        <w:t xml:space="preserve">. На портале "ЭПОС" размещается следующая ин</w:t>
      </w:r>
      <w:r>
        <w:rPr>
          <w:sz w:val="28"/>
          <w:szCs w:val="22"/>
          <w:lang w:val="ru-RU"/>
        </w:rPr>
        <w:t xml:space="preserve">формация:</w:t>
      </w:r>
    </w:p>
    <w:p>
      <w:pPr>
        <w:pStyle w:val="ConsPlusNormal1"/>
        <w:spacing w:before="240"/>
        <w:ind w:firstLine="540"/>
        <w:contextualSpacing/>
        <w:jc w:val="both"/>
        <w:rPr>
          <w:sz w:val="32"/>
          <w:szCs w:val="24"/>
          <w:lang w:val="ru-RU"/>
        </w:rPr>
      </w:pPr>
      <w:r>
        <w:rPr>
          <w:sz w:val="28"/>
          <w:szCs w:val="22"/>
          <w:lang w:val="ru-RU"/>
        </w:rPr>
        <w:t xml:space="preserve">перечень адресов местонахождения, справочных телефонов образовательных организаций;</w:t>
      </w:r>
    </w:p>
    <w:p>
      <w:pPr>
        <w:pStyle w:val="ConsPlusNormal1"/>
        <w:spacing w:before="240"/>
        <w:ind w:firstLine="540"/>
        <w:contextualSpacing/>
        <w:jc w:val="both"/>
        <w:rPr>
          <w:sz w:val="32"/>
          <w:szCs w:val="24"/>
          <w:lang w:val="ru-RU"/>
        </w:rPr>
      </w:pPr>
      <w:r>
        <w:rPr>
          <w:sz w:val="28"/>
          <w:szCs w:val="22"/>
          <w:lang w:val="ru-RU"/>
        </w:rPr>
        <w:t xml:space="preserve">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pPr>
        <w:pStyle w:val="ConsPlusNormal1"/>
        <w:spacing w:before="240"/>
        <w:ind w:firstLine="540"/>
        <w:contextualSpacing/>
        <w:jc w:val="both"/>
        <w:rPr>
          <w:sz w:val="32"/>
          <w:szCs w:val="24"/>
          <w:lang w:val="ru-RU"/>
        </w:rPr>
      </w:pPr>
      <w:r>
        <w:rPr>
          <w:sz w:val="28"/>
          <w:szCs w:val="22"/>
          <w:lang w:val="ru-RU"/>
        </w:rPr>
        <w:t xml:space="preserve">текст настоящег</w:t>
      </w:r>
      <w:r>
        <w:rPr>
          <w:sz w:val="28"/>
          <w:szCs w:val="22"/>
          <w:lang w:val="ru-RU"/>
        </w:rPr>
        <w:t xml:space="preserve">о Административного регламента с приложениями;</w:t>
      </w:r>
    </w:p>
    <w:p>
      <w:pPr>
        <w:pStyle w:val="ConsPlusNormal1"/>
        <w:spacing w:before="240"/>
        <w:ind w:firstLine="540"/>
        <w:contextualSpacing/>
        <w:jc w:val="both"/>
        <w:rPr>
          <w:sz w:val="32"/>
          <w:szCs w:val="24"/>
          <w:lang w:val="ru-RU"/>
        </w:rPr>
      </w:pPr>
      <w:r>
        <w:rPr>
          <w:sz w:val="28"/>
          <w:szCs w:val="22"/>
          <w:lang w:val="ru-RU"/>
        </w:rPr>
        <w:t xml:space="preserve">информация о наличии свободных мест для приема детей;</w:t>
      </w:r>
    </w:p>
    <w:p>
      <w:pPr>
        <w:pStyle w:val="ConsPlusNormal1"/>
        <w:spacing w:before="240"/>
        <w:ind w:firstLine="540"/>
        <w:contextualSpacing/>
        <w:jc w:val="both"/>
        <w:rPr>
          <w:sz w:val="32"/>
          <w:szCs w:val="24"/>
          <w:lang w:val="ru-RU"/>
        </w:rPr>
      </w:pPr>
      <w:r>
        <w:rPr>
          <w:sz w:val="28"/>
          <w:szCs w:val="22"/>
          <w:lang w:val="ru-RU"/>
        </w:rPr>
        <w:t xml:space="preserve">образец  согласно приложению 1 к настоящему Административному регламенту;</w:t>
      </w:r>
    </w:p>
    <w:p>
      <w:pPr>
        <w:pStyle w:val="ConsPlusNormal1"/>
        <w:spacing w:before="240"/>
        <w:ind w:firstLine="540"/>
        <w:contextualSpacing/>
        <w:jc w:val="both"/>
        <w:rPr>
          <w:sz w:val="32"/>
          <w:szCs w:val="24"/>
          <w:lang w:val="ru-RU"/>
        </w:rPr>
      </w:pPr>
      <w:r>
        <w:rPr>
          <w:sz w:val="28"/>
          <w:szCs w:val="22"/>
          <w:lang w:val="ru-RU"/>
        </w:rPr>
        <w:t xml:space="preserve">порядок обжалования решений, действий или бездействия лиц, предоставляющих муници</w:t>
      </w:r>
      <w:r>
        <w:rPr>
          <w:sz w:val="28"/>
          <w:szCs w:val="22"/>
          <w:lang w:val="ru-RU"/>
        </w:rPr>
        <w:t xml:space="preserve">пальную услугу.</w:t>
      </w:r>
    </w:p>
    <w:p>
      <w:pPr>
        <w:pStyle w:val="ConsPlusNormal1"/>
        <w:spacing w:before="240"/>
        <w:ind w:firstLine="540"/>
        <w:contextualSpacing/>
        <w:jc w:val="both"/>
        <w:rPr>
          <w:sz w:val="32"/>
          <w:szCs w:val="24"/>
          <w:lang w:val="ru-RU"/>
        </w:rPr>
      </w:pPr>
      <w:r>
        <w:rPr>
          <w:sz w:val="28"/>
          <w:szCs w:val="22"/>
          <w:lang w:val="ru-RU"/>
        </w:rPr>
        <w:t xml:space="preserve">1.1</w:t>
      </w:r>
      <w:r>
        <w:rPr>
          <w:sz w:val="28"/>
          <w:szCs w:val="22"/>
          <w:lang w:val="ru-RU"/>
        </w:rPr>
        <w:t xml:space="preserve">4</w:t>
      </w:r>
      <w:r>
        <w:rPr>
          <w:sz w:val="28"/>
          <w:szCs w:val="22"/>
          <w:lang w:val="ru-RU"/>
        </w:rPr>
        <w:t xml:space="preserve">. На официальном сайте муниципального образования город Пермь размещается следующая информация:</w:t>
      </w:r>
    </w:p>
    <w:p>
      <w:pPr>
        <w:pStyle w:val="ConsPlusNormal1"/>
        <w:spacing w:before="240"/>
        <w:ind w:firstLine="540"/>
        <w:contextualSpacing/>
        <w:jc w:val="both"/>
        <w:rPr>
          <w:sz w:val="32"/>
          <w:szCs w:val="24"/>
          <w:lang w:val="ru-RU"/>
        </w:rPr>
      </w:pPr>
      <w:r>
        <w:rPr>
          <w:sz w:val="28"/>
          <w:szCs w:val="22"/>
          <w:lang w:val="ru-RU"/>
        </w:rPr>
        <w:t xml:space="preserve">перечень адресов местонахождения, справочных телефонов образовательных организаций;</w:t>
      </w:r>
    </w:p>
    <w:p>
      <w:pPr>
        <w:pStyle w:val="ConsPlusNormal1"/>
        <w:spacing w:before="240"/>
        <w:ind w:firstLine="540"/>
        <w:contextualSpacing/>
        <w:jc w:val="both"/>
        <w:rPr>
          <w:sz w:val="32"/>
          <w:szCs w:val="24"/>
          <w:lang w:val="ru-RU"/>
        </w:rPr>
      </w:pPr>
      <w:r>
        <w:rPr>
          <w:sz w:val="28"/>
          <w:szCs w:val="22"/>
          <w:lang w:val="ru-RU"/>
        </w:rPr>
        <w:t xml:space="preserve">выдержки из законодательных и иных нормативных правовых </w:t>
      </w:r>
      <w:r>
        <w:rPr>
          <w:sz w:val="28"/>
          <w:szCs w:val="22"/>
          <w:lang w:val="ru-RU"/>
        </w:rPr>
        <w:t xml:space="preserve">актов, содержащих нормы, регулирующие деятельность по предоставлению муниципальной услуги;</w:t>
      </w:r>
    </w:p>
    <w:p>
      <w:pPr>
        <w:pStyle w:val="ConsPlusNormal1"/>
        <w:spacing w:before="240"/>
        <w:ind w:firstLine="540"/>
        <w:contextualSpacing/>
        <w:jc w:val="both"/>
        <w:rPr>
          <w:sz w:val="32"/>
          <w:szCs w:val="24"/>
          <w:lang w:val="ru-RU"/>
        </w:rPr>
      </w:pPr>
      <w:r>
        <w:rPr>
          <w:sz w:val="28"/>
          <w:szCs w:val="22"/>
          <w:lang w:val="ru-RU"/>
        </w:rPr>
        <w:t xml:space="preserve">текст настоящего Административного регламента с приложениями;</w:t>
      </w:r>
    </w:p>
    <w:p>
      <w:pPr>
        <w:pStyle w:val="ConsPlusNormal1"/>
        <w:spacing w:before="240"/>
        <w:ind w:firstLine="540"/>
        <w:contextualSpacing/>
        <w:jc w:val="both"/>
        <w:rPr>
          <w:sz w:val="32"/>
          <w:szCs w:val="24"/>
          <w:lang w:val="ru-RU"/>
        </w:rPr>
      </w:pPr>
      <w:r>
        <w:rPr>
          <w:sz w:val="28"/>
          <w:szCs w:val="22"/>
          <w:lang w:val="ru-RU"/>
        </w:rPr>
        <w:t xml:space="preserve">образец  согласно приложению 1 к настоящему Административному регламенту;</w:t>
      </w:r>
    </w:p>
    <w:p>
      <w:pPr>
        <w:pStyle w:val="ConsPlusNormal1"/>
        <w:spacing w:before="240"/>
        <w:ind w:firstLine="540"/>
        <w:contextualSpacing/>
        <w:jc w:val="both"/>
        <w:rPr>
          <w:sz w:val="32"/>
          <w:szCs w:val="24"/>
          <w:lang w:val="ru-RU"/>
        </w:rPr>
      </w:pPr>
      <w:r>
        <w:rPr>
          <w:sz w:val="28"/>
          <w:szCs w:val="22"/>
          <w:lang w:val="ru-RU"/>
        </w:rPr>
        <w:t xml:space="preserve">порядок обжалования решений, </w:t>
      </w:r>
      <w:r>
        <w:rPr>
          <w:sz w:val="28"/>
          <w:szCs w:val="22"/>
          <w:lang w:val="ru-RU"/>
        </w:rPr>
        <w:t xml:space="preserve">действий или бездействия лиц, предоставляющих муниципальную услугу.</w:t>
      </w:r>
    </w:p>
    <w:p>
      <w:pPr>
        <w:pStyle w:val="ConsPlusNormal1"/>
        <w:spacing w:before="240"/>
        <w:ind w:firstLine="540"/>
        <w:contextualSpacing/>
        <w:jc w:val="both"/>
        <w:rPr>
          <w:sz w:val="32"/>
          <w:szCs w:val="24"/>
          <w:lang w:val="ru-RU"/>
        </w:rPr>
      </w:pPr>
      <w:r>
        <w:rPr>
          <w:sz w:val="28"/>
          <w:szCs w:val="22"/>
          <w:lang w:val="ru-RU"/>
        </w:rPr>
        <w:t xml:space="preserve">1.1</w:t>
      </w:r>
      <w:r>
        <w:rPr>
          <w:sz w:val="28"/>
          <w:szCs w:val="22"/>
          <w:lang w:val="ru-RU"/>
        </w:rPr>
        <w:t xml:space="preserve">5</w:t>
      </w:r>
      <w:r>
        <w:rPr>
          <w:sz w:val="28"/>
          <w:szCs w:val="22"/>
          <w:lang w:val="ru-RU"/>
        </w:rPr>
        <w:t xml:space="preserve">. На официальном сайте образовательной организации в сети Интернет размещается следующая информация:</w:t>
      </w:r>
    </w:p>
    <w:p>
      <w:pPr>
        <w:pStyle w:val="ConsPlusNormal1"/>
        <w:spacing w:before="240"/>
        <w:ind w:firstLine="540"/>
        <w:contextualSpacing/>
        <w:jc w:val="both"/>
        <w:rPr>
          <w:sz w:val="32"/>
          <w:szCs w:val="24"/>
          <w:lang w:val="ru-RU"/>
        </w:rPr>
      </w:pPr>
      <w:r>
        <w:rPr>
          <w:sz w:val="28"/>
          <w:szCs w:val="22"/>
          <w:lang w:val="ru-RU"/>
        </w:rPr>
        <w:t xml:space="preserve">перечень справочных телефонов образовательной организации;</w:t>
      </w:r>
    </w:p>
    <w:p>
      <w:pPr>
        <w:pStyle w:val="ConsPlusNormal1"/>
        <w:spacing w:before="240"/>
        <w:ind w:firstLine="540"/>
        <w:contextualSpacing/>
        <w:jc w:val="both"/>
        <w:rPr>
          <w:sz w:val="32"/>
          <w:szCs w:val="24"/>
          <w:lang w:val="ru-RU"/>
        </w:rPr>
      </w:pPr>
      <w:r>
        <w:rPr>
          <w:sz w:val="28"/>
          <w:szCs w:val="22"/>
          <w:lang w:val="ru-RU"/>
        </w:rPr>
        <w:t xml:space="preserve">выдержки из законодатель</w:t>
      </w:r>
      <w:r>
        <w:rPr>
          <w:sz w:val="28"/>
          <w:szCs w:val="22"/>
          <w:lang w:val="ru-RU"/>
        </w:rPr>
        <w:t xml:space="preserve">ных и иных нормативных правовых актов, содержащих нормы, регулирующие деятельность по предоставлению муниципальной услуги;</w:t>
      </w:r>
    </w:p>
    <w:p>
      <w:pPr>
        <w:pStyle w:val="ConsPlusNormal1"/>
        <w:spacing w:before="240"/>
        <w:ind w:firstLine="540"/>
        <w:contextualSpacing/>
        <w:jc w:val="both"/>
        <w:rPr>
          <w:sz w:val="32"/>
          <w:szCs w:val="24"/>
          <w:lang w:val="ru-RU"/>
        </w:rPr>
      </w:pPr>
      <w:r>
        <w:rPr>
          <w:sz w:val="28"/>
          <w:szCs w:val="22"/>
          <w:lang w:val="ru-RU"/>
        </w:rPr>
        <w:t xml:space="preserve">текст настоящего Административного регламента с приложениями;</w:t>
      </w:r>
    </w:p>
    <w:p>
      <w:pPr>
        <w:pStyle w:val="ConsPlusNormal1"/>
        <w:spacing w:before="240"/>
        <w:ind w:firstLine="540"/>
        <w:contextualSpacing/>
        <w:jc w:val="both"/>
        <w:rPr>
          <w:sz w:val="32"/>
          <w:szCs w:val="24"/>
          <w:lang w:val="ru-RU"/>
        </w:rPr>
      </w:pPr>
      <w:r>
        <w:rPr>
          <w:sz w:val="28"/>
          <w:szCs w:val="22"/>
          <w:lang w:val="ru-RU"/>
        </w:rPr>
        <w:t xml:space="preserve">информация о наличии свободных мест для приема детей;</w:t>
      </w:r>
    </w:p>
    <w:p>
      <w:pPr>
        <w:pStyle w:val="ConsPlusNormal1"/>
        <w:spacing w:before="240"/>
        <w:ind w:firstLine="540"/>
        <w:contextualSpacing/>
        <w:jc w:val="both"/>
        <w:rPr>
          <w:sz w:val="32"/>
          <w:szCs w:val="24"/>
          <w:lang w:val="ru-RU"/>
        </w:rPr>
      </w:pPr>
      <w:r>
        <w:rPr>
          <w:sz w:val="28"/>
          <w:szCs w:val="22"/>
          <w:lang w:val="ru-RU"/>
        </w:rPr>
        <w:t xml:space="preserve">образец  согласно</w:t>
      </w:r>
      <w:r>
        <w:rPr>
          <w:sz w:val="28"/>
          <w:szCs w:val="22"/>
          <w:lang w:val="ru-RU"/>
        </w:rPr>
        <w:t xml:space="preserve"> приложению 1 к настоящему Административному регламенту;</w:t>
      </w:r>
    </w:p>
    <w:p>
      <w:pPr>
        <w:pStyle w:val="ConsPlusNormal1"/>
        <w:spacing w:before="240"/>
        <w:ind w:firstLine="540"/>
        <w:contextualSpacing/>
        <w:jc w:val="both"/>
        <w:rPr>
          <w:sz w:val="32"/>
          <w:szCs w:val="24"/>
          <w:lang w:val="ru-RU"/>
        </w:rPr>
      </w:pPr>
      <w:r>
        <w:rPr>
          <w:sz w:val="28"/>
          <w:szCs w:val="22"/>
          <w:lang w:val="ru-RU"/>
        </w:rPr>
        <w:t xml:space="preserve">порядок обжалования решений, действий или бездействия лиц, предоставляющих муниципальную услугу.</w:t>
      </w:r>
    </w:p>
    <w:p>
      <w:pPr>
        <w:pStyle w:val="ConsPlusNormal1"/>
        <w:spacing w:before="240"/>
        <w:ind w:firstLine="540"/>
        <w:contextualSpacing/>
        <w:jc w:val="both"/>
        <w:rPr>
          <w:sz w:val="32"/>
          <w:szCs w:val="24"/>
          <w:lang w:val="ru-RU"/>
        </w:rPr>
      </w:pPr>
      <w:r>
        <w:rPr>
          <w:sz w:val="28"/>
          <w:szCs w:val="22"/>
          <w:lang w:val="ru-RU"/>
        </w:rPr>
        <w:t xml:space="preserve">1.1</w:t>
      </w:r>
      <w:r>
        <w:rPr>
          <w:sz w:val="28"/>
          <w:szCs w:val="22"/>
          <w:lang w:val="ru-RU"/>
        </w:rPr>
        <w:t xml:space="preserve">6</w:t>
      </w:r>
      <w:r>
        <w:rPr>
          <w:sz w:val="28"/>
          <w:szCs w:val="22"/>
          <w:lang w:val="ru-RU"/>
        </w:rPr>
        <w:t xml:space="preserve">. Информирование Заявителей о стадии предоставления муниципальной услуги осуществляется:</w:t>
      </w:r>
    </w:p>
    <w:p>
      <w:pPr>
        <w:pStyle w:val="ConsPlusNormal1"/>
        <w:spacing w:before="240"/>
        <w:ind w:firstLine="540"/>
        <w:contextualSpacing/>
        <w:jc w:val="both"/>
        <w:rPr>
          <w:sz w:val="32"/>
          <w:szCs w:val="24"/>
          <w:lang w:val="ru-RU"/>
        </w:rPr>
      </w:pPr>
      <w:r>
        <w:rPr>
          <w:sz w:val="28"/>
          <w:szCs w:val="22"/>
          <w:lang w:val="ru-RU"/>
        </w:rPr>
        <w:t xml:space="preserve">работниками образовательных организаций по справочным телефонным номерам образовательных организаций, указанным в  настоящего Административного </w:t>
      </w:r>
      <w:r>
        <w:rPr>
          <w:sz w:val="28"/>
          <w:szCs w:val="22"/>
          <w:lang w:val="ru-RU"/>
        </w:rPr>
        <w:t xml:space="preserve">регламента;</w:t>
      </w:r>
    </w:p>
    <w:p>
      <w:pPr>
        <w:pStyle w:val="ConsPlusNormal1"/>
        <w:spacing w:before="240"/>
        <w:ind w:firstLine="540"/>
        <w:contextualSpacing/>
        <w:jc w:val="both"/>
        <w:rPr>
          <w:sz w:val="32"/>
          <w:szCs w:val="24"/>
          <w:lang w:val="ru-RU"/>
        </w:rPr>
      </w:pPr>
      <w:r>
        <w:rPr>
          <w:sz w:val="28"/>
          <w:szCs w:val="22"/>
          <w:lang w:val="ru-RU"/>
        </w:rPr>
        <w:t xml:space="preserve">через Единый портал.</w:t>
      </w:r>
    </w:p>
    <w:p>
      <w:pPr>
        <w:pStyle w:val="ConsPlusNormal"/>
        <w:ind w:firstLine="720"/>
        <w:jc w:val="both"/>
      </w:pPr>
    </w:p>
    <w:p>
      <w:pPr>
        <w:pStyle w:val="ConsPlusNormal"/>
        <w:jc w:val="both"/>
      </w:pPr>
    </w:p>
    <w:p>
      <w:pPr>
        <w:pStyle w:val="ConsPlusNormal"/>
        <w:spacing w:line="240" w:lineRule="exact"/>
        <w:jc w:val="center"/>
        <w:rPr>
          <w:b/>
        </w:rPr>
      </w:pPr>
      <w:r>
        <w:rPr>
          <w:b/>
        </w:rPr>
        <w:t xml:space="preserve">II. Стандарт предоставления муниципальной услуги</w:t>
      </w:r>
    </w:p>
    <w:p>
      <w:pPr>
        <w:pStyle w:val="ConsPlusNormal"/>
        <w:jc w:val="both"/>
      </w:pPr>
    </w:p>
    <w:p>
      <w:pPr>
        <w:pStyle w:val="ConsPlusNormal"/>
        <w:ind w:firstLine="720"/>
        <w:jc w:val="both"/>
      </w:pPr>
      <w:r>
        <w:t xml:space="preserve">2.1. </w:t>
      </w:r>
      <w:r>
        <w:t xml:space="preserve">Наименование муниципальной услуги: «Организация отдыха детей </w:t>
      </w:r>
      <w:r>
        <w:t xml:space="preserve">в каникулярное время</w:t>
      </w:r>
    </w:p>
    <w:p>
      <w:pPr>
        <w:pStyle w:val="ConsPlusNormal"/>
        <w:ind w:firstLine="720"/>
        <w:jc w:val="both"/>
      </w:pPr>
      <w:r>
        <w:t xml:space="preserve">2.2. Муниципальная услуга предоставляется учреждениями, подведомственными департаменту образования администрации города Перми, департаменту культур</w:t>
      </w:r>
      <w:r>
        <w:t xml:space="preserve">ы и молодежной политики  администрации города Перми, комитету по физической культуре и спорту администрации города Перми. </w:t>
      </w:r>
    </w:p>
    <w:p>
      <w:pPr>
        <w:pStyle w:val="ConsPlusNormal"/>
        <w:ind w:firstLine="720"/>
        <w:jc w:val="both"/>
      </w:pPr>
      <w:r>
        <w:t xml:space="preserve">2.3. Результатом предоставления муниципальной услуги является:</w:t>
      </w:r>
      <w:r>
        <w:rPr>
          <w:color w:val="000000"/>
        </w:rPr>
        <w:t xml:space="preserve"> </w:t>
      </w:r>
    </w:p>
    <w:p>
      <w:pPr>
        <w:pStyle w:val="ConsPlusNormal"/>
        <w:ind w:firstLine="720"/>
        <w:jc w:val="both"/>
        <w:rPr>
          <w:color w:val="000000"/>
        </w:rPr>
      </w:pPr>
      <w:r>
        <w:rPr>
          <w:color w:val="000000"/>
        </w:rPr>
        <w:t xml:space="preserve">принятие решения о приёме ребёнка в лагерь;</w:t>
      </w:r>
    </w:p>
    <w:p>
      <w:pPr>
        <w:pStyle w:val="ConsPlusNormal"/>
        <w:ind w:firstLine="720"/>
        <w:jc w:val="both"/>
        <w:rPr>
          <w:color w:val="000000"/>
        </w:rPr>
      </w:pPr>
      <w:r>
        <w:rPr>
          <w:color w:val="000000"/>
        </w:rPr>
        <w:t xml:space="preserve">принятие решения об отказ</w:t>
      </w:r>
      <w:r>
        <w:rPr>
          <w:color w:val="000000"/>
        </w:rPr>
        <w:t xml:space="preserve">е в приёме ребёнка в лагерь.</w:t>
      </w:r>
    </w:p>
    <w:p>
      <w:pPr>
        <w:pStyle w:val="Default"/>
        <w:spacing w:before="240"/>
        <w:ind w:firstLine="709"/>
        <w:jc w:val="both"/>
        <w:rPr>
          <w:sz w:val="28"/>
          <w:szCs w:val="28"/>
        </w:rPr>
      </w:pPr>
      <w:r>
        <w:rPr>
          <w:sz w:val="28"/>
          <w:szCs w:val="28"/>
        </w:rPr>
        <w:t xml:space="preserve">2.4</w:t>
      </w:r>
      <w:r>
        <w:rPr>
          <w:sz w:val="28"/>
          <w:szCs w:val="28"/>
        </w:rPr>
        <w:t xml:space="preserve">. Заявления о предоставлении услуги рассматриваются </w:t>
      </w:r>
      <w:r>
        <w:rPr>
          <w:color w:val="auto"/>
          <w:sz w:val="28"/>
          <w:szCs w:val="28"/>
        </w:rPr>
        <w:t xml:space="preserve">организаци</w:t>
      </w:r>
      <w:r>
        <w:rPr>
          <w:color w:val="auto"/>
          <w:sz w:val="28"/>
          <w:szCs w:val="28"/>
        </w:rPr>
        <w:t xml:space="preserve">ей</w:t>
      </w:r>
      <w:r>
        <w:rPr>
          <w:color w:val="auto"/>
          <w:sz w:val="28"/>
          <w:szCs w:val="28"/>
        </w:rPr>
        <w:t xml:space="preserve">, предоставляющ</w:t>
      </w:r>
      <w:r>
        <w:rPr>
          <w:color w:val="auto"/>
          <w:sz w:val="28"/>
          <w:szCs w:val="28"/>
        </w:rPr>
        <w:t xml:space="preserve">ей</w:t>
      </w:r>
      <w:r>
        <w:rPr>
          <w:color w:val="auto"/>
          <w:sz w:val="28"/>
          <w:szCs w:val="28"/>
        </w:rPr>
        <w:t xml:space="preserve"> муниципальную услугу</w:t>
      </w:r>
      <w:r>
        <w:rPr>
          <w:color w:val="auto"/>
          <w:sz w:val="28"/>
          <w:szCs w:val="28"/>
        </w:rPr>
        <w:t xml:space="preserve">,</w:t>
      </w:r>
      <w:r>
        <w:rPr>
          <w:sz w:val="28"/>
          <w:szCs w:val="28"/>
        </w:rPr>
        <w:t xml:space="preserve"> в срок не более 6 рабочих дней со дня их получения, в течение которого:</w:t>
      </w:r>
    </w:p>
    <w:p>
      <w:pPr>
        <w:pStyle w:val="ConsPlusNormal1"/>
        <w:spacing w:before="240"/>
        <w:ind w:firstLine="709"/>
        <w:jc w:val="both"/>
        <w:rPr>
          <w:sz w:val="28"/>
          <w:szCs w:val="28"/>
          <w:lang w:val="ru-RU"/>
        </w:rPr>
      </w:pPr>
      <w:r>
        <w:rPr>
          <w:sz w:val="28"/>
          <w:szCs w:val="28"/>
          <w:lang w:val="ru-RU"/>
        </w:rPr>
        <w:t xml:space="preserve">регистрируется заявление о предоставлении муниципальной услуги;</w:t>
      </w:r>
    </w:p>
    <w:p>
      <w:pPr>
        <w:pStyle w:val="ConsPlusNormal1"/>
        <w:spacing w:before="240"/>
        <w:ind w:firstLine="709"/>
        <w:jc w:val="both"/>
        <w:rPr>
          <w:sz w:val="28"/>
          <w:szCs w:val="28"/>
          <w:lang w:val="ru-RU"/>
        </w:rPr>
      </w:pPr>
      <w:r>
        <w:rPr>
          <w:sz w:val="28"/>
          <w:szCs w:val="28"/>
          <w:lang w:val="ru-RU"/>
        </w:rPr>
        <w:t xml:space="preserve">принимается решение о предоставлении либо об отказе в предоставлении муниципальной услуги.</w:t>
      </w:r>
    </w:p>
    <w:p>
      <w:pPr>
        <w:pStyle w:val="ConsPlusNormal1"/>
        <w:spacing w:before="240"/>
        <w:ind w:firstLine="709"/>
        <w:jc w:val="both"/>
        <w:rPr>
          <w:sz w:val="28"/>
          <w:szCs w:val="28"/>
          <w:lang w:val="ru-RU"/>
        </w:rPr>
      </w:pPr>
      <w:r>
        <w:rPr>
          <w:sz w:val="28"/>
          <w:szCs w:val="28"/>
          <w:lang w:val="ru-RU"/>
        </w:rPr>
        <w:t xml:space="preserve">В срок, не превышающий 6 рабочих дней со дня регистрации заявления и документов, необходимых для предоставления муниципальной услуги, </w:t>
      </w:r>
      <w:r>
        <w:rPr>
          <w:sz w:val="28"/>
          <w:szCs w:val="28"/>
          <w:lang w:val="ru-RU"/>
        </w:rPr>
        <w:t xml:space="preserve">организация, предоставляющая муниципальную услугу, направляет Заявителю результат предоставления муниципальной услуги.</w:t>
      </w:r>
    </w:p>
    <w:p>
      <w:pPr>
        <w:pStyle w:val="ConsPlusNormal"/>
        <w:ind w:firstLine="720"/>
        <w:jc w:val="both"/>
      </w:pPr>
    </w:p>
    <w:p>
      <w:pPr>
        <w:pStyle w:val="ConsPlusNormal"/>
        <w:ind w:firstLine="720"/>
        <w:jc w:val="both"/>
      </w:pPr>
      <w:r>
        <w:t xml:space="preserve">2.5. Исчерпывающий перечень документов, необходимых для получения муниципальной услуги:</w:t>
      </w:r>
    </w:p>
    <w:p>
      <w:pPr>
        <w:pStyle w:val="ConsPlusNormal"/>
        <w:ind w:firstLine="720"/>
        <w:jc w:val="both"/>
      </w:pPr>
      <w:r>
        <w:t xml:space="preserve">2.5</w:t>
      </w:r>
      <w:r>
        <w:t xml:space="preserve">.1. Заявление и документы, установленные частью 6 статьи 7 Федерального закона от 27 июля 2010 г. № 210-ФЗ «Об организации предоставления государственных и муниципальных услуг» и представляемые Заявителем лично:</w:t>
      </w:r>
    </w:p>
    <w:p>
      <w:pPr>
        <w:pStyle w:val="ConsPlusNormal"/>
        <w:ind w:firstLine="720"/>
        <w:jc w:val="both"/>
      </w:pPr>
      <w:r>
        <w:t xml:space="preserve">заявление о приёме в лагерь по форме согласн</w:t>
      </w:r>
      <w:r>
        <w:t xml:space="preserve">о приложению 1 к настоящему регламенту (далее – заявление)</w:t>
      </w:r>
      <w:r>
        <w:rPr>
          <w:color w:val="000000"/>
        </w:rPr>
        <w:t xml:space="preserve">;</w:t>
      </w:r>
    </w:p>
    <w:p>
      <w:pPr>
        <w:pBdr>
          <w:top w:val="none" w:color="000000" w:sz="4" w:space="0"/>
          <w:left w:val="none" w:color="000000" w:sz="4" w:space="0"/>
          <w:bottom w:val="none" w:color="000000" w:sz="4" w:space="0"/>
          <w:right w:val="none" w:color="000000" w:sz="4" w:space="0"/>
        </w:pBdr>
        <w:spacing w:line="288" w:lineRule="atLeast"/>
        <w:ind w:firstLine="720"/>
        <w:jc w:val="both"/>
        <w:rPr>
          <w:sz w:val="28"/>
          <w:szCs w:val="28"/>
        </w:rPr>
      </w:pPr>
      <w:r>
        <w:rPr>
          <w:sz w:val="28"/>
          <w:szCs w:val="28"/>
        </w:rPr>
        <w:t xml:space="preserve">копия паспорта или иного документа, удостоверяющего личность заявителя;</w:t>
      </w:r>
    </w:p>
    <w:p>
      <w:pPr>
        <w:pBdr>
          <w:top w:val="none" w:color="000000" w:sz="4" w:space="0"/>
          <w:left w:val="none" w:color="000000" w:sz="4" w:space="0"/>
          <w:bottom w:val="none" w:color="000000" w:sz="4" w:space="0"/>
          <w:right w:val="none" w:color="000000" w:sz="4" w:space="0"/>
        </w:pBdr>
        <w:spacing w:line="288" w:lineRule="atLeast"/>
        <w:ind w:firstLine="720"/>
        <w:jc w:val="both"/>
        <w:rPr>
          <w:sz w:val="28"/>
          <w:szCs w:val="28"/>
        </w:rPr>
      </w:pPr>
      <w:r>
        <w:rPr>
          <w:sz w:val="28"/>
          <w:szCs w:val="28"/>
        </w:rPr>
        <w:t xml:space="preserve">копия свидетельства о рождении ребенка;</w:t>
      </w:r>
    </w:p>
    <w:p>
      <w:pPr>
        <w:pBdr>
          <w:top w:val="none" w:color="000000" w:sz="4" w:space="0"/>
          <w:left w:val="none" w:color="000000" w:sz="4" w:space="0"/>
          <w:bottom w:val="none" w:color="000000" w:sz="4" w:space="0"/>
          <w:right w:val="none" w:color="000000" w:sz="4" w:space="0"/>
        </w:pBdr>
        <w:spacing w:line="288" w:lineRule="atLeast"/>
        <w:ind w:firstLine="720"/>
        <w:jc w:val="both"/>
        <w:rPr>
          <w:sz w:val="28"/>
          <w:szCs w:val="28"/>
        </w:rPr>
      </w:pPr>
      <w:r>
        <w:rPr>
          <w:sz w:val="28"/>
          <w:szCs w:val="28"/>
        </w:rPr>
        <w:t xml:space="preserve">копия паспорта ребенка (при достижении возраста 14 лет);</w:t>
      </w:r>
    </w:p>
    <w:p>
      <w:pPr>
        <w:pBdr>
          <w:top w:val="none" w:color="000000" w:sz="4" w:space="0"/>
          <w:left w:val="none" w:color="000000" w:sz="4" w:space="0"/>
          <w:bottom w:val="none" w:color="000000" w:sz="4" w:space="0"/>
          <w:right w:val="none" w:color="000000" w:sz="4" w:space="0"/>
        </w:pBdr>
        <w:spacing w:line="288" w:lineRule="atLeast"/>
        <w:ind w:firstLine="720"/>
        <w:jc w:val="both"/>
        <w:rPr>
          <w:sz w:val="28"/>
          <w:szCs w:val="28"/>
        </w:rPr>
      </w:pPr>
      <w:r>
        <w:rPr>
          <w:sz w:val="28"/>
          <w:szCs w:val="28"/>
        </w:rPr>
        <w:t xml:space="preserve">копия документа, подтверждающего регистрацию по месту жительства в городе Перми (за исключением детей-сирот и детей, оставшихся без попечения родителей);</w:t>
      </w:r>
    </w:p>
    <w:p>
      <w:pPr>
        <w:pBdr>
          <w:top w:val="none" w:color="000000" w:sz="4" w:space="0"/>
          <w:left w:val="none" w:color="000000" w:sz="4" w:space="0"/>
          <w:bottom w:val="none" w:color="000000" w:sz="4" w:space="0"/>
          <w:right w:val="none" w:color="000000" w:sz="4" w:space="0"/>
        </w:pBdr>
        <w:spacing w:line="288" w:lineRule="atLeast"/>
        <w:ind w:firstLine="720"/>
        <w:jc w:val="both"/>
        <w:rPr>
          <w:sz w:val="28"/>
          <w:szCs w:val="28"/>
        </w:rPr>
      </w:pPr>
      <w:r>
        <w:rPr>
          <w:sz w:val="28"/>
          <w:szCs w:val="28"/>
        </w:rPr>
        <w:t xml:space="preserve">копия документа, подтверждающего нахождение на учете в Территориальном управлении Министерства социаль</w:t>
      </w:r>
      <w:r>
        <w:rPr>
          <w:sz w:val="28"/>
          <w:szCs w:val="28"/>
        </w:rPr>
        <w:t xml:space="preserve">ного развития Пермского края по городу Перми (для детей-сирот и детей, оставшихся без попечения родителей).</w:t>
      </w:r>
    </w:p>
    <w:p>
      <w:pPr>
        <w:pStyle w:val="Default"/>
        <w:spacing w:before="240" w:after="240"/>
        <w:ind w:firstLine="709"/>
        <w:jc w:val="both"/>
        <w:rPr>
          <w:color w:val="auto"/>
          <w:sz w:val="28"/>
          <w:szCs w:val="28"/>
        </w:rPr>
      </w:pPr>
      <w:r>
        <w:rPr>
          <w:color w:val="auto"/>
          <w:sz w:val="28"/>
          <w:szCs w:val="28"/>
        </w:rPr>
        <w:t xml:space="preserve">заявители, являющиеся иностранными гражданами 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pPr>
        <w:ind w:firstLine="709"/>
        <w:jc w:val="both"/>
        <w:rPr>
          <w:sz w:val="28"/>
          <w:szCs w:val="28"/>
        </w:rPr>
      </w:pPr>
      <w:r>
        <w:rPr>
          <w:sz w:val="28"/>
          <w:szCs w:val="28"/>
          <w:shd w:val="clear" w:color="auto" w:fill="ffffff"/>
        </w:rPr>
        <w:t xml:space="preserve">копию</w:t>
      </w:r>
      <w:r>
        <w:rPr>
          <w:sz w:val="28"/>
          <w:szCs w:val="28"/>
          <w:shd w:val="clear" w:color="auto" w:fill="ffffff"/>
        </w:rPr>
        <w:t xml:space="preserve"> документа, подтверждающего постановку несовершеннолетнего на учет как находящегося в социально опасном положении (для родителей </w:t>
      </w:r>
      <w:r>
        <w:rPr>
          <w:sz w:val="28"/>
          <w:szCs w:val="28"/>
          <w:shd w:val="clear" w:color="auto" w:fill="ffffff"/>
        </w:rPr>
        <w:t xml:space="preserve">(законных представителей) </w:t>
      </w:r>
      <w:r>
        <w:rPr>
          <w:sz w:val="28"/>
          <w:szCs w:val="28"/>
          <w:shd w:val="clear" w:color="auto" w:fill="ffffff"/>
        </w:rPr>
        <w:t xml:space="preserve">детей, состоящих на учете в комиссиях по делам несовершеннолетних и защите их прав как находящиеся в социально опасном положении);</w:t>
      </w:r>
    </w:p>
    <w:p>
      <w:pPr>
        <w:pStyle w:val="ConsPlusNormal"/>
        <w:ind w:firstLine="720"/>
        <w:jc w:val="both"/>
      </w:pPr>
      <w:r>
        <w:t xml:space="preserve">2.5.2. В рамках межведомственного информационного взаимодействия дополнительно документы не запрашиваются.</w:t>
      </w:r>
    </w:p>
    <w:p>
      <w:pPr>
        <w:pStyle w:val="ConsPlusNormal"/>
        <w:ind w:firstLine="720"/>
        <w:jc w:val="both"/>
      </w:pPr>
      <w:r>
        <w:t xml:space="preserve">2.6. Учреждение не вправе требовать от За</w:t>
      </w:r>
      <w:r>
        <w:t xml:space="preserve">явителя:</w:t>
      </w:r>
    </w:p>
    <w:p>
      <w:pPr>
        <w:pStyle w:val="ConsPlusNormal"/>
        <w:ind w:firstLine="720"/>
        <w:jc w:val="both"/>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ConsPlusNormal"/>
        <w:ind w:firstLine="720"/>
        <w:jc w:val="both"/>
      </w:pPr>
      <w:r>
        <w:t xml:space="preserve">представ</w:t>
      </w:r>
      <w:r>
        <w:t xml:space="preserve">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w:t>
      </w:r>
      <w:r>
        <w:t xml:space="preserve">ния, </w:t>
      </w:r>
      <w:r>
        <w:t xml:space="preserve">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w:t>
      </w:r>
      <w:r>
        <w:t xml:space="preserve">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w:t>
      </w:r>
    </w:p>
    <w:p>
      <w:pPr>
        <w:pStyle w:val="ConsPlusNormal"/>
        <w:ind w:firstLine="720"/>
        <w:jc w:val="both"/>
      </w:pPr>
      <w:r>
        <w:t xml:space="preserve">представления документов и информации, отсутствие и (или) недостов</w:t>
      </w:r>
      <w:r>
        <w:t xml:space="preserve">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w:t>
      </w:r>
      <w:r>
        <w:t xml:space="preserve">акона от 27 июля 2010 г. № 210-ФЗ «Об организации предоставления государственных и муниципальных услуг».</w:t>
      </w:r>
    </w:p>
    <w:p>
      <w:pPr>
        <w:pBdr>
          <w:top w:val="none" w:color="000000" w:sz="4" w:space="0"/>
          <w:left w:val="none" w:color="000000" w:sz="4" w:space="0"/>
          <w:bottom w:val="none" w:color="000000" w:sz="4" w:space="0"/>
          <w:right w:val="none" w:color="000000" w:sz="4" w:space="0"/>
        </w:pBdr>
        <w:spacing w:line="288" w:lineRule="atLeast"/>
        <w:ind w:firstLine="720"/>
        <w:jc w:val="both"/>
        <w:rPr>
          <w:sz w:val="28"/>
          <w:szCs w:val="28"/>
        </w:rPr>
      </w:pPr>
      <w:r>
        <w:rPr>
          <w:sz w:val="28"/>
          <w:szCs w:val="28"/>
        </w:rPr>
        <w:t xml:space="preserve">несоответствие возраста ребенка и степени родства с ним заявителя требованиям, установленным в пункте 1.2 настоящего административного регламента;</w:t>
      </w:r>
    </w:p>
    <w:p>
      <w:pPr>
        <w:pBdr>
          <w:top w:val="none" w:color="000000" w:sz="4" w:space="0"/>
          <w:left w:val="none" w:color="000000" w:sz="4" w:space="0"/>
          <w:bottom w:val="none" w:color="000000" w:sz="4" w:space="0"/>
          <w:right w:val="none" w:color="000000" w:sz="4" w:space="0"/>
        </w:pBdr>
        <w:spacing w:line="288" w:lineRule="atLeast"/>
        <w:ind w:firstLine="720"/>
        <w:jc w:val="both"/>
        <w:rPr>
          <w:sz w:val="28"/>
          <w:szCs w:val="28"/>
        </w:rPr>
      </w:pPr>
      <w:r>
        <w:rPr>
          <w:sz w:val="28"/>
          <w:szCs w:val="28"/>
        </w:rPr>
        <w:t xml:space="preserve">пред</w:t>
      </w:r>
      <w:r>
        <w:rPr>
          <w:sz w:val="28"/>
          <w:szCs w:val="28"/>
        </w:rPr>
        <w:t xml:space="preserve">оставление бюджетной поддержки на организацию отдыха и оздоровления в текущем году в лагере с дневным пребыванием детей, детском лагере труда и отдыха, загородном лагере отдыха и оздоровления детей, детском оздоровительном лагере санаторного типа, детском </w:t>
      </w:r>
      <w:r>
        <w:rPr>
          <w:sz w:val="28"/>
          <w:szCs w:val="28"/>
        </w:rPr>
        <w:t xml:space="preserve">специализированном (профильном) лагере или детском лагере палаточного типа (за исключением детей, состоящих на учете в комиссии по делам несовершеннолетних и защите их прав как находящихся в социально опасном положении, детей, проживающих в семьях, где оди</w:t>
      </w:r>
      <w:r>
        <w:rPr>
          <w:sz w:val="28"/>
          <w:szCs w:val="28"/>
        </w:rPr>
        <w:t xml:space="preserve">н из родителей, являвшийся участником специальной военной операции, погиб);</w:t>
      </w:r>
    </w:p>
    <w:p>
      <w:pPr>
        <w:pBdr>
          <w:top w:val="none" w:color="000000" w:sz="4" w:space="0"/>
          <w:left w:val="none" w:color="000000" w:sz="4" w:space="0"/>
          <w:bottom w:val="none" w:color="000000" w:sz="4" w:space="0"/>
          <w:right w:val="none" w:color="000000" w:sz="4" w:space="0"/>
        </w:pBdr>
        <w:spacing w:line="288" w:lineRule="atLeast"/>
        <w:ind w:firstLine="720"/>
        <w:jc w:val="both"/>
        <w:rPr>
          <w:sz w:val="28"/>
          <w:szCs w:val="28"/>
        </w:rPr>
      </w:pPr>
      <w:r>
        <w:rPr>
          <w:sz w:val="28"/>
          <w:szCs w:val="28"/>
        </w:rPr>
        <w:t xml:space="preserve">двукратное предоставление бюджетной поддержки на организацию отдыха и оздоровления в текущем году в детском лагере труда и отдыха, загородном лагере отдыха и оздоровления детей, де</w:t>
      </w:r>
      <w:r>
        <w:rPr>
          <w:sz w:val="28"/>
          <w:szCs w:val="28"/>
        </w:rPr>
        <w:t xml:space="preserve">тском оздоровительном лагере санаторного типа, детском специализированном (профильном) лагере или детском лагере палаточного типа или повторное обращение за предоставлением бюджетной поддержки на организацию отдыха и оздоровления в текущем году в лагере с </w:t>
      </w:r>
      <w:r>
        <w:rPr>
          <w:sz w:val="28"/>
          <w:szCs w:val="28"/>
        </w:rPr>
        <w:t xml:space="preserve">дневным пребыванием детей (для детей, состоящих на учете в комиссии по делам несовершеннолетних и защите их прав как находящимся в социально опасном положении, детей, проживающих в семьях, где один из родителей, являвшийся участником специальной военной оп</w:t>
      </w:r>
      <w:r>
        <w:rPr>
          <w:sz w:val="28"/>
          <w:szCs w:val="28"/>
        </w:rPr>
        <w:t xml:space="preserve">ерации, погиб)</w:t>
      </w:r>
      <w:r>
        <w:rPr>
          <w:sz w:val="28"/>
          <w:szCs w:val="28"/>
        </w:rPr>
        <w:t xml:space="preserve">»</w:t>
      </w:r>
    </w:p>
    <w:p>
      <w:pPr>
        <w:pStyle w:val="ConsPlusNormal1"/>
        <w:spacing w:before="240"/>
        <w:ind w:firstLine="540"/>
        <w:contextualSpacing/>
        <w:jc w:val="both"/>
        <w:rPr>
          <w:sz w:val="32"/>
          <w:szCs w:val="24"/>
          <w:lang w:val="ru-RU"/>
        </w:rPr>
      </w:pPr>
      <w:r>
        <w:rPr>
          <w:sz w:val="28"/>
          <w:szCs w:val="28"/>
          <w:lang w:val="ru-RU"/>
        </w:rPr>
        <w:t xml:space="preserve">2.7.</w:t>
      </w:r>
      <w:r>
        <w:rPr>
          <w:lang w:val="ru-RU"/>
        </w:rPr>
        <w:t xml:space="preserve"> </w:t>
      </w:r>
      <w:r>
        <w:rPr>
          <w:sz w:val="28"/>
          <w:szCs w:val="22"/>
          <w:lang w:val="ru-RU"/>
        </w:rPr>
        <w:t xml:space="preserve">Требования к оформлению и подаче Заявления и прилагаемых к нему документов:</w:t>
      </w:r>
    </w:p>
    <w:p>
      <w:pPr>
        <w:pStyle w:val="ConsPlusNormal1"/>
        <w:spacing w:before="240"/>
        <w:ind w:firstLine="540"/>
        <w:contextualSpacing/>
        <w:jc w:val="both"/>
        <w:rPr>
          <w:sz w:val="32"/>
          <w:szCs w:val="24"/>
          <w:lang w:val="ru-RU"/>
        </w:rPr>
      </w:pPr>
      <w:r>
        <w:rPr>
          <w:sz w:val="28"/>
          <w:szCs w:val="22"/>
          <w:lang w:val="ru-RU"/>
        </w:rPr>
        <w:t xml:space="preserve">отсутствие подчисток, приписок и исправлений текста, зачеркнутых слов и иных неоговоренных исправлений;</w:t>
      </w:r>
    </w:p>
    <w:p>
      <w:pPr>
        <w:pStyle w:val="ConsPlusNormal1"/>
        <w:spacing w:before="240"/>
        <w:ind w:firstLine="540"/>
        <w:contextualSpacing/>
        <w:jc w:val="both"/>
        <w:rPr>
          <w:sz w:val="32"/>
          <w:szCs w:val="24"/>
          <w:lang w:val="ru-RU"/>
        </w:rPr>
      </w:pPr>
      <w:r>
        <w:rPr>
          <w:sz w:val="28"/>
          <w:szCs w:val="22"/>
          <w:lang w:val="ru-RU"/>
        </w:rPr>
        <w:t xml:space="preserve">отсутствие повреждений, наличие которых не позволяет </w:t>
      </w:r>
      <w:r>
        <w:rPr>
          <w:sz w:val="28"/>
          <w:szCs w:val="22"/>
          <w:lang w:val="ru-RU"/>
        </w:rPr>
        <w:t xml:space="preserve">однозначно истолковать их содержание;</w:t>
      </w:r>
    </w:p>
    <w:p>
      <w:pPr>
        <w:pStyle w:val="ConsPlusNormal1"/>
        <w:spacing w:before="240"/>
        <w:ind w:firstLine="540"/>
        <w:contextualSpacing/>
        <w:jc w:val="both"/>
        <w:rPr>
          <w:sz w:val="32"/>
          <w:szCs w:val="24"/>
          <w:lang w:val="ru-RU"/>
        </w:rPr>
      </w:pPr>
      <w:r>
        <w:rPr>
          <w:sz w:val="28"/>
          <w:szCs w:val="22"/>
          <w:lang w:val="ru-RU"/>
        </w:rPr>
        <w:t xml:space="preserve">тексты документов, представляемых для оказания муниципальной услуги, должны быть написаны разборчиво, наименования юридических лиц без </w:t>
      </w:r>
      <w:r>
        <w:rPr>
          <w:sz w:val="28"/>
          <w:szCs w:val="22"/>
          <w:lang w:val="ru-RU"/>
        </w:rPr>
        <w:t xml:space="preserve">сокращения с указанием их мест нахождения. Фамилии, имена и отчества физических лиц</w:t>
      </w:r>
      <w:r>
        <w:rPr>
          <w:sz w:val="28"/>
          <w:szCs w:val="22"/>
          <w:lang w:val="ru-RU"/>
        </w:rPr>
        <w:t xml:space="preserve">, адреса их мест жительства должны быть написаны полностью;</w:t>
      </w:r>
    </w:p>
    <w:p>
      <w:pPr>
        <w:pStyle w:val="ConsPlusNormal1"/>
        <w:spacing w:before="240"/>
        <w:ind w:firstLine="540"/>
        <w:contextualSpacing/>
        <w:jc w:val="both"/>
        <w:rPr>
          <w:sz w:val="32"/>
          <w:szCs w:val="24"/>
          <w:lang w:val="ru-RU"/>
        </w:rPr>
      </w:pPr>
      <w:r>
        <w:rPr>
          <w:sz w:val="28"/>
          <w:szCs w:val="22"/>
          <w:lang w:val="ru-RU"/>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pPr>
        <w:pStyle w:val="ConsPlusNormal1"/>
        <w:spacing w:before="240"/>
        <w:ind w:firstLine="540"/>
        <w:contextualSpacing/>
        <w:jc w:val="both"/>
        <w:rPr>
          <w:sz w:val="32"/>
          <w:szCs w:val="24"/>
          <w:lang w:val="ru-RU"/>
        </w:rPr>
      </w:pPr>
      <w:r>
        <w:rPr>
          <w:sz w:val="28"/>
          <w:szCs w:val="22"/>
          <w:lang w:val="ru-RU"/>
        </w:rPr>
        <w:t xml:space="preserve">Электронные документы (электронны</w:t>
      </w:r>
      <w:r>
        <w:rPr>
          <w:sz w:val="28"/>
          <w:szCs w:val="22"/>
          <w:lang w:val="ru-RU"/>
        </w:rPr>
        <w:t xml:space="preserve">е образы документов), прилагаемые к Заявлению, направляются в виде файлов в форматах </w:t>
      </w:r>
      <w:r>
        <w:rPr>
          <w:sz w:val="28"/>
          <w:szCs w:val="22"/>
        </w:rPr>
        <w:t xml:space="preserve">pdf</w:t>
      </w:r>
      <w:r>
        <w:rPr>
          <w:sz w:val="28"/>
          <w:szCs w:val="22"/>
          <w:lang w:val="ru-RU"/>
        </w:rPr>
        <w:t xml:space="preserve">, </w:t>
      </w:r>
      <w:r>
        <w:rPr>
          <w:sz w:val="28"/>
          <w:szCs w:val="22"/>
        </w:rPr>
        <w:t xml:space="preserve">tif</w:t>
      </w:r>
      <w:r>
        <w:rPr>
          <w:sz w:val="28"/>
          <w:szCs w:val="22"/>
          <w:lang w:val="ru-RU"/>
        </w:rPr>
        <w:t xml:space="preserve">.</w:t>
      </w:r>
    </w:p>
    <w:p>
      <w:pPr>
        <w:pStyle w:val="ConsPlusNormal1"/>
        <w:spacing w:before="240"/>
        <w:ind w:firstLine="540"/>
        <w:contextualSpacing/>
        <w:jc w:val="both"/>
        <w:rPr>
          <w:sz w:val="32"/>
          <w:szCs w:val="24"/>
          <w:lang w:val="ru-RU"/>
        </w:rPr>
      </w:pPr>
      <w:r>
        <w:rPr>
          <w:sz w:val="28"/>
          <w:szCs w:val="22"/>
          <w:lang w:val="ru-RU"/>
        </w:rPr>
        <w:t xml:space="preserve">Качество представляемых электронных документов (электронных образов документов) в форматах </w:t>
      </w:r>
      <w:r>
        <w:rPr>
          <w:sz w:val="28"/>
          <w:szCs w:val="22"/>
        </w:rPr>
        <w:t xml:space="preserve">pdf</w:t>
      </w:r>
      <w:r>
        <w:rPr>
          <w:sz w:val="28"/>
          <w:szCs w:val="22"/>
          <w:lang w:val="ru-RU"/>
        </w:rPr>
        <w:t xml:space="preserve"> или </w:t>
      </w:r>
      <w:r>
        <w:rPr>
          <w:sz w:val="28"/>
          <w:szCs w:val="22"/>
        </w:rPr>
        <w:t xml:space="preserve">tif</w:t>
      </w:r>
      <w:r>
        <w:rPr>
          <w:sz w:val="28"/>
          <w:szCs w:val="22"/>
          <w:lang w:val="ru-RU"/>
        </w:rPr>
        <w:t xml:space="preserve"> должно позволять в полном объеме прочитать текст документа</w:t>
      </w:r>
      <w:r>
        <w:rPr>
          <w:sz w:val="28"/>
          <w:szCs w:val="22"/>
          <w:lang w:val="ru-RU"/>
        </w:rPr>
        <w:t xml:space="preserve"> и распознать реквизиты документа.</w:t>
      </w:r>
    </w:p>
    <w:p>
      <w:pPr>
        <w:pStyle w:val="ConsPlusNormal1"/>
        <w:spacing w:before="240"/>
        <w:ind w:firstLine="540"/>
        <w:contextualSpacing/>
        <w:jc w:val="both"/>
        <w:rPr>
          <w:sz w:val="32"/>
          <w:szCs w:val="24"/>
          <w:lang w:val="ru-RU"/>
        </w:rPr>
      </w:pPr>
      <w:r>
        <w:rPr>
          <w:sz w:val="28"/>
          <w:szCs w:val="22"/>
          <w:lang w:val="ru-RU"/>
        </w:rPr>
        <w:t xml:space="preserve">Средства электронной подписи, применяемые при подаче Заявления посредством Единого портала, должны быть сертифицированы в соответствии с законодательством Российской Федерации.</w:t>
      </w:r>
    </w:p>
    <w:p>
      <w:pPr>
        <w:pStyle w:val="ConsPlusNormal"/>
        <w:ind w:firstLine="720"/>
        <w:contextualSpacing/>
        <w:jc w:val="both"/>
        <w:rPr>
          <w:sz w:val="32"/>
          <w:szCs w:val="32"/>
        </w:rPr>
      </w:pPr>
    </w:p>
    <w:p>
      <w:pPr>
        <w:ind w:firstLine="709"/>
        <w:jc w:val="both"/>
        <w:rPr>
          <w:sz w:val="28"/>
          <w:szCs w:val="28"/>
        </w:rPr>
      </w:pPr>
      <w:r>
        <w:rPr>
          <w:sz w:val="28"/>
          <w:szCs w:val="28"/>
        </w:rPr>
        <w:t xml:space="preserve">2.8. </w:t>
      </w:r>
      <w:r>
        <w:rPr>
          <w:sz w:val="28"/>
          <w:szCs w:val="28"/>
        </w:rPr>
        <w:t xml:space="preserve">Исчерпывающий перечень оснований для возврата документов, необходимых для предоставления услуги:</w:t>
      </w:r>
    </w:p>
    <w:p>
      <w:pPr>
        <w:ind w:firstLine="709"/>
        <w:jc w:val="both"/>
        <w:rPr>
          <w:sz w:val="28"/>
          <w:szCs w:val="28"/>
        </w:rPr>
      </w:pPr>
      <w:r>
        <w:rPr>
          <w:sz w:val="28"/>
          <w:szCs w:val="28"/>
        </w:rPr>
        <w:t xml:space="preserve">2.8.1. Заявление подано в Учреждение, в полномочия которого не входит предоставление услуги;</w:t>
      </w:r>
    </w:p>
    <w:p>
      <w:pPr>
        <w:ind w:firstLine="709"/>
        <w:jc w:val="both"/>
        <w:rPr>
          <w:sz w:val="28"/>
          <w:szCs w:val="28"/>
        </w:rPr>
      </w:pPr>
      <w:r>
        <w:rPr>
          <w:sz w:val="28"/>
          <w:szCs w:val="28"/>
        </w:rPr>
        <w:t xml:space="preserve">2.8.2. Заявление не соответствует требованиям, установленным пункт</w:t>
      </w:r>
      <w:r>
        <w:rPr>
          <w:sz w:val="28"/>
          <w:szCs w:val="28"/>
        </w:rPr>
        <w:t xml:space="preserve">ами 2.7.1, 2.7.2, 2.7.3 настоящего регламента;</w:t>
      </w:r>
    </w:p>
    <w:p>
      <w:pPr>
        <w:ind w:firstLine="709"/>
        <w:jc w:val="both"/>
        <w:rPr>
          <w:sz w:val="28"/>
          <w:szCs w:val="28"/>
        </w:rPr>
      </w:pPr>
      <w:r>
        <w:rPr>
          <w:sz w:val="28"/>
          <w:szCs w:val="28"/>
        </w:rPr>
        <w:t xml:space="preserve">2.8.3. представлен неполный пакет документов, необходимых для предоставления муниципальной услуги, указанных в пункте 2.5.1 настоящего регламента;</w:t>
      </w:r>
    </w:p>
    <w:p>
      <w:pPr>
        <w:ind w:firstLine="709"/>
        <w:jc w:val="both"/>
        <w:rPr>
          <w:sz w:val="28"/>
          <w:szCs w:val="28"/>
        </w:rPr>
      </w:pPr>
      <w:r>
        <w:rPr>
          <w:sz w:val="28"/>
          <w:szCs w:val="28"/>
        </w:rPr>
        <w:t xml:space="preserve">2.9. Исчерпывающий перечень оснований для отказа в предоставле</w:t>
      </w:r>
      <w:r>
        <w:rPr>
          <w:sz w:val="28"/>
          <w:szCs w:val="28"/>
        </w:rPr>
        <w:t xml:space="preserve">нии муниципальной услуги:</w:t>
      </w:r>
    </w:p>
    <w:p>
      <w:pPr>
        <w:pStyle w:val="ConsPlusNormal"/>
        <w:ind w:firstLine="720"/>
        <w:jc w:val="both"/>
      </w:pPr>
      <w:r>
        <w:t xml:space="preserve">непредставление или представление не в полном объёме необходимых документов;</w:t>
      </w:r>
    </w:p>
    <w:p>
      <w:pPr>
        <w:pStyle w:val="ConsPlusNormal"/>
        <w:ind w:firstLine="720"/>
        <w:jc w:val="both"/>
      </w:pPr>
      <w:r>
        <w:t xml:space="preserve">несоответствие заявителя требованиям и условиям, указанным в пункте 1.2 регламента;</w:t>
      </w:r>
    </w:p>
    <w:p>
      <w:pPr>
        <w:pStyle w:val="ConsPlusNormal"/>
        <w:ind w:firstLine="720"/>
        <w:jc w:val="both"/>
      </w:pPr>
      <w:r>
        <w:t xml:space="preserve">предоставление ребёнку, в отношении которого подано заявление, в теку</w:t>
      </w:r>
      <w:r>
        <w:t xml:space="preserve">щем календарном году </w:t>
      </w:r>
      <w:r>
        <w:rPr>
          <w:highlight w:val="white"/>
        </w:rPr>
        <w:t xml:space="preserve">иной формы бюджетной поддержки организации оздоровления и отдыха детей;</w:t>
      </w:r>
      <w:r>
        <w:rPr>
          <w:highlight w:val="yellow"/>
        </w:rPr>
        <w:t xml:space="preserve"> </w:t>
      </w:r>
    </w:p>
    <w:p>
      <w:pPr>
        <w:pStyle w:val="ConsPlusNormal"/>
        <w:ind w:firstLine="720"/>
        <w:jc w:val="both"/>
      </w:pPr>
      <w:r>
        <w:t xml:space="preserve">отсутствие мест в лагере.</w:t>
      </w:r>
    </w:p>
    <w:p>
      <w:pPr>
        <w:pStyle w:val="ConsPlusNormal"/>
        <w:ind w:firstLine="720"/>
        <w:jc w:val="both"/>
      </w:pPr>
      <w:r>
        <w:t xml:space="preserve">2.10. Муниципальная услуга предоставляется бесплатно.</w:t>
      </w:r>
    </w:p>
    <w:p>
      <w:pPr>
        <w:pStyle w:val="ConsPlusNormal"/>
        <w:ind w:firstLine="720"/>
        <w:jc w:val="both"/>
      </w:pPr>
      <w:r>
        <w:t xml:space="preserve">2.11. Максимальный срок ожидания в очереди при получении результата предоставления</w:t>
      </w:r>
      <w:r>
        <w:t xml:space="preserve"> муниципальной услуги не должен превышать 15 минут.</w:t>
      </w:r>
    </w:p>
    <w:p>
      <w:pPr>
        <w:pStyle w:val="ConsPlusNormal"/>
        <w:ind w:firstLine="720"/>
        <w:jc w:val="both"/>
      </w:pPr>
      <w:r>
        <w:t xml:space="preserve">2.12. Заявление, поступившее в Учреждение, подлежит обязательной регистрации в срок не более 1 рабочего дня со дня поступления.</w:t>
      </w:r>
    </w:p>
    <w:p>
      <w:pPr>
        <w:pStyle w:val="ConsPlusNormal"/>
        <w:ind w:firstLine="720"/>
        <w:jc w:val="both"/>
      </w:pPr>
      <w:r>
        <w:t xml:space="preserve">2.13. Требования к помещениям, в которых предоставляется муниципальная услуг</w:t>
      </w:r>
      <w:r>
        <w:t xml:space="preserve">а:</w:t>
      </w:r>
    </w:p>
    <w:p>
      <w:pPr>
        <w:pStyle w:val="ConsPlusNormal"/>
        <w:ind w:firstLine="720"/>
        <w:jc w:val="both"/>
      </w:pPr>
      <w:r>
        <w:t xml:space="preserve">2.13.1. вход в здание, в котором располагается Учреждение, должен быть оборудован информационной табличкой (вывеской), содержащей наименование Учреждения;</w:t>
      </w:r>
    </w:p>
    <w:p>
      <w:pPr>
        <w:pStyle w:val="ConsPlusNormal"/>
        <w:ind w:firstLine="720"/>
        <w:jc w:val="both"/>
      </w:pPr>
      <w:r>
        <w:t xml:space="preserve">2.13.2. место для предоставления муниципальной услуги должно быть оборудовано мебелью, обеспечиваю</w:t>
      </w:r>
      <w:r>
        <w:t xml:space="preserve">щей Заявителю возможность ожидания приема (предоставления муниципальной услуги);</w:t>
      </w:r>
    </w:p>
    <w:p>
      <w:pPr>
        <w:pStyle w:val="ConsPlusNormal"/>
        <w:ind w:firstLine="720"/>
        <w:jc w:val="both"/>
      </w:pPr>
      <w:r>
        <w:t xml:space="preserve">места для ожидания Заявителями приема должны быть оборудованы скамьями, стульями;</w:t>
      </w:r>
    </w:p>
    <w:p>
      <w:pPr>
        <w:pStyle w:val="ConsPlusNormal"/>
        <w:ind w:firstLine="720"/>
        <w:jc w:val="both"/>
      </w:pPr>
      <w:r>
        <w:t xml:space="preserve">места для заполнения документов должны быть оборудованы скамьями, столами (стойками) для возм</w:t>
      </w:r>
      <w:r>
        <w:t xml:space="preserve">ожности оформления документов и обеспечены образцами заполнения документов, бланками Заявлений и канцелярскими принадлежностями;</w:t>
      </w:r>
    </w:p>
    <w:p>
      <w:pPr>
        <w:pStyle w:val="ConsPlusNormal"/>
        <w:ind w:firstLine="720"/>
        <w:jc w:val="both"/>
      </w:pPr>
      <w:r>
        <w:t xml:space="preserve">2.13.3. в помещении, в котором предоставляется муниципальная услуга, размещаются информационные стенды, имеющие карманы формата</w:t>
      </w:r>
      <w:r>
        <w:t xml:space="preserve"> А4, заполняемые образцами Заявлений о предоставлении муниципальной услуги с разбивкой по типу Заявителя, перечни документов, необходимых для предоставления муниципальной услуги, сроки предоставления, сроки административных процедур, основания для отказа в</w:t>
      </w:r>
      <w:r>
        <w:t xml:space="preserve"> предоставлении муниципальной услуги.</w:t>
      </w:r>
    </w:p>
    <w:p>
      <w:pPr>
        <w:pStyle w:val="ConsPlusNormal"/>
        <w:ind w:firstLine="720"/>
        <w:jc w:val="both"/>
      </w:pPr>
      <w:r>
        <w:t xml:space="preserve">Допускается оформление в виде тематической папки. Заявителю отводится специальное место, оснащенное письменными принадлежностями (бумага, ручка), для возможности оформления Заявления;</w:t>
      </w:r>
    </w:p>
    <w:p>
      <w:pPr>
        <w:pStyle w:val="ConsPlusNormal"/>
        <w:ind w:firstLine="720"/>
        <w:jc w:val="both"/>
      </w:pPr>
      <w:r>
        <w:t xml:space="preserve">2.13.4. в помещениях, в которых пр</w:t>
      </w:r>
      <w:r>
        <w:t xml:space="preserve">едоставляется муниципальная услуга, обеспечиваются инвалидам и иным маломобильным группам населения следующие условия доступности:</w:t>
      </w:r>
    </w:p>
    <w:p>
      <w:pPr>
        <w:pStyle w:val="ConsPlusNormal"/>
        <w:ind w:firstLine="720"/>
        <w:jc w:val="both"/>
      </w:pPr>
      <w:r>
        <w:t xml:space="preserve">возможность беспрепятственного входа в помещения и выхода из них;</w:t>
      </w:r>
    </w:p>
    <w:p>
      <w:pPr>
        <w:pStyle w:val="ConsPlusNormal"/>
        <w:ind w:firstLine="720"/>
        <w:jc w:val="both"/>
      </w:pPr>
      <w:r>
        <w:t xml:space="preserve">возможность самостоятельного передвижения по территории, пр</w:t>
      </w:r>
      <w:r>
        <w:t xml:space="preserve">илегающей к зданию Учреждения;</w:t>
      </w:r>
    </w:p>
    <w:p>
      <w:pPr>
        <w:pStyle w:val="ConsPlusNormal"/>
        <w:ind w:firstLine="720"/>
        <w:jc w:val="both"/>
      </w:pPr>
      <w:r>
        <w:t xml:space="preserve">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сотрудников Учреждения;</w:t>
      </w:r>
    </w:p>
    <w:p>
      <w:pPr>
        <w:pStyle w:val="ConsPlusNormal"/>
        <w:ind w:firstLine="720"/>
        <w:jc w:val="both"/>
      </w:pPr>
      <w:r>
        <w:t xml:space="preserve">сопровождение инвалидов, имеющих стойк</w:t>
      </w:r>
      <w:r>
        <w:t xml:space="preserve">ие расстройства функции зрения и самостоятельного передвижения;</w:t>
      </w:r>
    </w:p>
    <w:p>
      <w:pPr>
        <w:pStyle w:val="ConsPlusNormal"/>
        <w:ind w:firstLine="720"/>
        <w:jc w:val="both"/>
      </w:pPr>
      <w:r>
        <w:t xml:space="preserve">обеспечение допуска в Учреждение собаки-проводника.</w:t>
      </w:r>
    </w:p>
    <w:p>
      <w:pPr>
        <w:pStyle w:val="ConsPlusNormal"/>
        <w:ind w:firstLine="720"/>
        <w:jc w:val="both"/>
      </w:pPr>
      <w:r>
        <w:t xml:space="preserve">2.14. Показатели доступности и качества предоставления муниципальной услуги:</w:t>
      </w:r>
    </w:p>
    <w:p>
      <w:pPr>
        <w:pStyle w:val="ConsPlusNormal"/>
        <w:ind w:firstLine="720"/>
        <w:jc w:val="both"/>
      </w:pPr>
      <w:r>
        <w:t xml:space="preserve">показателем доступности муниципальной услуги является возможность подачи Заявления доставкой по почте, через Единый портал или МФЦ;</w:t>
      </w:r>
    </w:p>
    <w:p>
      <w:pPr>
        <w:pStyle w:val="ConsPlusNormal"/>
        <w:ind w:firstLine="720"/>
        <w:jc w:val="both"/>
      </w:pPr>
      <w:r>
        <w:t xml:space="preserve">показателями качества предоставления муниципальной услуги являются:</w:t>
      </w:r>
    </w:p>
    <w:p>
      <w:pPr>
        <w:pStyle w:val="ConsPlusNormal"/>
        <w:ind w:firstLine="720"/>
        <w:jc w:val="both"/>
      </w:pPr>
      <w:r>
        <w:t xml:space="preserve">соблюдение сроков выполнения административных процедур, </w:t>
      </w:r>
      <w:r>
        <w:t xml:space="preserve">установленных настоящим регламентом;</w:t>
      </w:r>
    </w:p>
    <w:p>
      <w:pPr>
        <w:pStyle w:val="ConsPlusNormal"/>
        <w:ind w:firstLine="720"/>
        <w:jc w:val="both"/>
      </w:pPr>
      <w:r>
        <w:t xml:space="preserve">количество взаимодействий Заявителя со специалистами Учреждения не должно превышать одного раза при подаче Заявления и документов в Учреждение через МФЦ, в случае если результат предоставления муниципальной услуги выдае</w:t>
      </w:r>
      <w:r>
        <w:t xml:space="preserve">тся Заявителю в Учреждении;</w:t>
      </w:r>
    </w:p>
    <w:p>
      <w:pPr>
        <w:pStyle w:val="ConsPlusNormal"/>
        <w:ind w:firstLine="720"/>
        <w:jc w:val="both"/>
      </w:pPr>
      <w:r>
        <w:t xml:space="preserve">отсутствие обоснованных жалоб Заявителей на действия (бездействие) специалистов Учреждения, участвующих в предоставлении муниципальной услуги;</w:t>
      </w:r>
    </w:p>
    <w:p>
      <w:pPr>
        <w:pStyle w:val="ConsPlusNormal"/>
        <w:ind w:firstLine="720"/>
        <w:jc w:val="both"/>
      </w:pPr>
      <w:r>
        <w:t xml:space="preserve">соблюдение установленных сроков предоставления муниципальной услуги.</w:t>
      </w:r>
    </w:p>
    <w:p>
      <w:pPr>
        <w:pStyle w:val="ConsPlusNormal"/>
        <w:jc w:val="both"/>
      </w:pPr>
    </w:p>
    <w:p>
      <w:pPr>
        <w:pStyle w:val="ConsPlusNormal"/>
        <w:jc w:val="both"/>
      </w:pPr>
    </w:p>
    <w:p>
      <w:pPr>
        <w:pStyle w:val="ConsPlusNormal"/>
        <w:spacing w:line="240" w:lineRule="exact"/>
        <w:jc w:val="center"/>
        <w:rPr>
          <w:b/>
        </w:rPr>
      </w:pPr>
      <w:r>
        <w:rPr>
          <w:b/>
        </w:rPr>
        <w:t xml:space="preserve">III. Администр</w:t>
      </w:r>
      <w:r>
        <w:rPr>
          <w:b/>
        </w:rPr>
        <w:t xml:space="preserve">ативные процедуры</w:t>
      </w:r>
    </w:p>
    <w:p>
      <w:pPr>
        <w:pStyle w:val="ConsPlusNormal"/>
        <w:rPr>
          <w:b/>
        </w:rPr>
      </w:pPr>
    </w:p>
    <w:p>
      <w:pPr>
        <w:pStyle w:val="ConsPlusNormal"/>
        <w:ind w:firstLine="709"/>
        <w:jc w:val="both"/>
      </w:pPr>
      <w:r>
        <w:t xml:space="preserve">3.1. Предоставление муниципальной услуги включает следующие административные процедуры:</w:t>
      </w:r>
    </w:p>
    <w:p>
      <w:pPr>
        <w:pStyle w:val="ConsPlusNormal"/>
        <w:ind w:firstLine="709"/>
        <w:jc w:val="both"/>
      </w:pPr>
      <w:r>
        <w:t xml:space="preserve">прием и регистрация Заявления и необходимых документов;</w:t>
      </w:r>
    </w:p>
    <w:p>
      <w:pPr>
        <w:pStyle w:val="ConsPlusNormal"/>
        <w:ind w:firstLine="709"/>
        <w:jc w:val="both"/>
      </w:pPr>
      <w:r>
        <w:t xml:space="preserve">рассмотрение принятых документов;</w:t>
      </w:r>
    </w:p>
    <w:p>
      <w:pPr>
        <w:pStyle w:val="ConsPlusNormal"/>
        <w:ind w:firstLine="709"/>
        <w:jc w:val="both"/>
      </w:pPr>
      <w:r>
        <w:t xml:space="preserve">принятие решения о предоставлении муниципальной услуги либо об отказе в предоставлении муниципальной услуги;</w:t>
      </w:r>
    </w:p>
    <w:p>
      <w:pPr>
        <w:pStyle w:val="ConsPlusNormal"/>
        <w:ind w:firstLine="709"/>
        <w:jc w:val="both"/>
      </w:pPr>
      <w:r>
        <w:t xml:space="preserve">предоставление результата оказания муниципальной услуги или отказа в предоставлении муниципальной услуги.</w:t>
      </w:r>
    </w:p>
    <w:p>
      <w:pPr>
        <w:pStyle w:val="ConsPlusNormal"/>
        <w:ind w:firstLine="709"/>
        <w:jc w:val="both"/>
      </w:pPr>
      <w:r>
        <w:t xml:space="preserve">3.2. Прием и регистрация Заявления и необ</w:t>
      </w:r>
      <w:r>
        <w:t xml:space="preserve">ходимых документов:</w:t>
      </w:r>
    </w:p>
    <w:p>
      <w:pPr>
        <w:pStyle w:val="ConsPlusNormal"/>
        <w:ind w:firstLine="709"/>
        <w:jc w:val="both"/>
      </w:pPr>
      <w:r>
        <w:t xml:space="preserve">3.2.1.</w:t>
      </w:r>
      <w:r>
        <w:rPr>
          <w:color w:val="00b050"/>
        </w:rPr>
        <w:t xml:space="preserve"> </w:t>
      </w:r>
      <w:r>
        <w:t xml:space="preserve">основанием для начала административной процедуры является поступление в Учреждение от Заявителя любым способом (почтовое отправление, через Единый портал, МФЦ) письменного, электронного Заявления и приложенных документов;</w:t>
      </w:r>
    </w:p>
    <w:p>
      <w:pPr>
        <w:pStyle w:val="ConsPlusNormal"/>
        <w:ind w:firstLine="709"/>
        <w:jc w:val="both"/>
      </w:pPr>
      <w:r>
        <w:t xml:space="preserve">3.2.2. </w:t>
      </w:r>
      <w:r>
        <w:t xml:space="preserve">При поступлении Заявления и приложенных документов посредством почтового отправления специалист Учреждения:</w:t>
      </w:r>
    </w:p>
    <w:p>
      <w:pPr>
        <w:pStyle w:val="ConsPlusNormal"/>
        <w:ind w:firstLine="709"/>
        <w:jc w:val="both"/>
      </w:pPr>
      <w:r>
        <w:t xml:space="preserve">устанавливает предмет обращения, идентифицирует личность подающего заявление, проверяет его полномочия по представлению заявления;</w:t>
      </w:r>
    </w:p>
    <w:p>
      <w:pPr>
        <w:pStyle w:val="ConsPlusNormal"/>
        <w:ind w:firstLine="709"/>
        <w:jc w:val="both"/>
      </w:pPr>
      <w:r>
        <w:t xml:space="preserve">рассматривает пре</w:t>
      </w:r>
      <w:r>
        <w:t xml:space="preserve">дставленные Заявителем Заявление и необходимые документы, в том числе проверяет соответствие копий представленных документов оригиналам (при необходимости изготавливает копии документов, возвращает оригиналы заявителю);</w:t>
      </w:r>
    </w:p>
    <w:p>
      <w:pPr>
        <w:pStyle w:val="ConsPlusNormal"/>
        <w:ind w:firstLine="709"/>
        <w:jc w:val="both"/>
      </w:pPr>
      <w:r>
        <w:t xml:space="preserve">анализирует сведения, представленные</w:t>
      </w:r>
      <w:r>
        <w:t xml:space="preserve"> в заявлении, и необходимые документы и устанавливает наличие (отсутствие) оснований для отказа в их приёме;</w:t>
      </w:r>
    </w:p>
    <w:p>
      <w:pPr>
        <w:pStyle w:val="ConsPlusNormal"/>
        <w:ind w:firstLine="709"/>
        <w:jc w:val="both"/>
      </w:pPr>
      <w:r>
        <w:t xml:space="preserve">при наличии оснований для отказа в приёме заявления, предусмотренных пунктом 2.10 настоящего регламента отказывает в приёме заявления и в течение 3</w:t>
      </w:r>
      <w:r>
        <w:t xml:space="preserve"> рабочих дней со дня принятия решения об отказе в приёме заявления возвращает заявление и необходимые документы заявителю почтовым отправлением по адресу, указанному в заявлении;</w:t>
      </w:r>
    </w:p>
    <w:p>
      <w:pPr>
        <w:pStyle w:val="ConsPlusNormal"/>
        <w:ind w:firstLine="709"/>
        <w:jc w:val="both"/>
      </w:pPr>
      <w:r>
        <w:t xml:space="preserve">в случае если представленные заявителем заявление и необходимые документы соо</w:t>
      </w:r>
      <w:r>
        <w:t xml:space="preserve">тветствуют установленным требованиям, и отсутствуют основания для отказа в приёме заявления, предусмотренные пунктом 2.9</w:t>
      </w:r>
      <w:r>
        <w:t xml:space="preserve"> регламента, регистрирует заявление в день обращения заявителя.</w:t>
      </w:r>
    </w:p>
    <w:p>
      <w:pPr>
        <w:pStyle w:val="ConsPlusNormal"/>
        <w:ind w:firstLine="709"/>
        <w:jc w:val="both"/>
      </w:pPr>
      <w:r>
        <w:t xml:space="preserve">3.2.3. Порядок выполнения административных процедур при подаче заявлени</w:t>
      </w:r>
      <w:r>
        <w:t xml:space="preserve">я в электронной форме.</w:t>
      </w:r>
    </w:p>
    <w:p>
      <w:pPr>
        <w:pStyle w:val="ConsPlusNormal"/>
        <w:ind w:firstLine="709"/>
        <w:jc w:val="both"/>
      </w:pPr>
      <w:r>
        <w:t xml:space="preserve">Основанием для начала административной процедуры является поступление в Учреждение заявления в электронной форме с использованием Единого портала.</w:t>
      </w:r>
    </w:p>
    <w:p>
      <w:pPr>
        <w:pStyle w:val="ConsPlusNormal"/>
        <w:ind w:firstLine="709"/>
        <w:jc w:val="both"/>
      </w:pPr>
      <w:r>
        <w:t xml:space="preserve">Для получения муниципальной услуги через Единый портал Заявителю не</w:t>
      </w:r>
      <w:r>
        <w:t xml:space="preserve">обходимо предварительно пройти процесс регистрации в Единой системе идентификации и аутентификации.</w:t>
      </w:r>
    </w:p>
    <w:p>
      <w:pPr>
        <w:pStyle w:val="ConsPlusNormal"/>
        <w:ind w:firstLine="709"/>
        <w:jc w:val="both"/>
      </w:pPr>
      <w:r>
        <w:t xml:space="preserve">Для подачи Заявления Заявитель должен в личном кабинете на Едином портале заполнить в электронном виде заявление и направить его в Учреждение посредством фу</w:t>
      </w:r>
      <w:r>
        <w:t xml:space="preserve">нкционала Единого портала.</w:t>
      </w:r>
    </w:p>
    <w:p>
      <w:pPr>
        <w:pStyle w:val="ConsPlusNormal"/>
        <w:ind w:firstLine="709"/>
        <w:jc w:val="both"/>
      </w:pPr>
      <w:r>
        <w:t xml:space="preserve">Заявление, принятое посредством Единого портала, регистрируется в автоматическом режиме. Специалист Учреждения не позднее следующего рабочего дня со дня получения заявления формирует и направляет Заявителю электронное уведомление</w:t>
      </w:r>
      <w:r>
        <w:t xml:space="preserve"> о получении его Заявления с указанием даты представления в Учреждение необходимых документов. Срок представления Заявителем необходимых документов не должен превышать 5 рабочих дней со дня получения Учреждением Заявления. В уведомлении также содержится пе</w:t>
      </w:r>
      <w:r>
        <w:t xml:space="preserve">речень документов, необходимых для представления Заявителем. При представлении Заявителем необходимых документов в Учреждение специалист Учреждения регистрирует Заявление в день обращения.</w:t>
      </w:r>
    </w:p>
    <w:p>
      <w:pPr>
        <w:pStyle w:val="ConsPlusNormal"/>
        <w:ind w:firstLine="709"/>
        <w:jc w:val="both"/>
      </w:pPr>
      <w:r>
        <w:t xml:space="preserve">В случае непредставления в течение указанного срока необходимых док</w:t>
      </w:r>
      <w:r>
        <w:t xml:space="preserve">ументов Заявитель уведомляется об отказе в рассмотрении Заявления и предоставлении муниципальной услуги в течение рабочего дня с указанием причин отказа и порядка обжалования вынесенного решения.</w:t>
      </w:r>
    </w:p>
    <w:p>
      <w:pPr>
        <w:pStyle w:val="ConsPlusNormal"/>
        <w:ind w:firstLine="709"/>
        <w:jc w:val="both"/>
      </w:pPr>
      <w:r>
        <w:t xml:space="preserve">3.2.4. Административные процедуры при подаче Заявления и нео</w:t>
      </w:r>
      <w:r>
        <w:t xml:space="preserve">бходимых документов посредством МФЦ осуществляются в соответствии с регламентом МФЦ и соглашением о взаимодействии.</w:t>
      </w:r>
    </w:p>
    <w:p>
      <w:pPr>
        <w:pStyle w:val="ConsPlusNormal"/>
        <w:ind w:firstLine="709"/>
        <w:jc w:val="both"/>
      </w:pPr>
      <w:r>
        <w:t xml:space="preserve">Административная процедура выполняется специалистом учреждения в порядке, предусмотренном пунктом 3.2.2 регламента, в течение первого рабоче</w:t>
      </w:r>
      <w:r>
        <w:t xml:space="preserve">го дня, следующего за днём получения заявления с копиями необходимых документов из МФЦ.</w:t>
      </w:r>
    </w:p>
    <w:p>
      <w:pPr>
        <w:pStyle w:val="ConsPlusNormal"/>
        <w:ind w:firstLine="709"/>
        <w:jc w:val="both"/>
      </w:pPr>
      <w:r>
        <w:t xml:space="preserve">Результатом выполнения административной процедуры является приём и регистрация Заявления и необходимых документов.</w:t>
      </w:r>
    </w:p>
    <w:p>
      <w:pPr>
        <w:pStyle w:val="ConsPlusNormal"/>
        <w:ind w:firstLine="709"/>
        <w:jc w:val="both"/>
      </w:pPr>
      <w:r>
        <w:t xml:space="preserve">3.3. Рассмотрение документов, необходимых для предост</w:t>
      </w:r>
      <w:r>
        <w:t xml:space="preserve">авления муниципальной услуги, и принятие решения о приёме ребёнка в лагерь либо решения об отказе в приёме ребёнка в лагерь.</w:t>
      </w:r>
    </w:p>
    <w:p>
      <w:pPr>
        <w:pStyle w:val="ConsPlusNormal"/>
        <w:ind w:firstLine="709"/>
        <w:jc w:val="both"/>
      </w:pPr>
      <w:r>
        <w:t xml:space="preserve">Основанием для начала административной процедуры является получение специалистом Учреждения необходимых документов.</w:t>
      </w:r>
    </w:p>
    <w:p>
      <w:pPr>
        <w:pStyle w:val="ConsPlusNormal"/>
        <w:ind w:firstLine="709"/>
        <w:jc w:val="both"/>
      </w:pPr>
      <w:r>
        <w:t xml:space="preserve">Специалист Учре</w:t>
      </w:r>
      <w:r>
        <w:t xml:space="preserve">ждения в течение 3 рабочих дней после дня регистрации Заявления рассматривает Заявление и имеющиеся документы, устанавливает их соответствие требованиям законодательства Российской Федерации, выявляет наличие оснований для отказа в приёме ребёнка в лагерь.</w:t>
      </w:r>
    </w:p>
    <w:p>
      <w:pPr>
        <w:pStyle w:val="ConsPlusNormal"/>
        <w:ind w:firstLine="709"/>
        <w:jc w:val="both"/>
      </w:pPr>
      <w:r>
        <w:t xml:space="preserve">При отсутствии оснований для отказа в приёме ребёнка в лагерь в соответствии с пунктом 2.9</w:t>
      </w:r>
      <w:r>
        <w:t xml:space="preserve"> регламента принимает решение о приёме ребёнка в лагерь.</w:t>
      </w:r>
    </w:p>
    <w:p>
      <w:pPr>
        <w:pStyle w:val="ConsPlusNormal"/>
        <w:ind w:firstLine="709"/>
        <w:jc w:val="both"/>
      </w:pPr>
      <w:r>
        <w:t xml:space="preserve">При наличии оснований для отказа в приёме ребёнка в лагерь в соответствии с пунктом 2.9</w:t>
      </w:r>
      <w:r>
        <w:t xml:space="preserve"> регламента принима</w:t>
      </w:r>
      <w:r>
        <w:t xml:space="preserve">ет решение об отказе в приёме ребёнка в лагерь.</w:t>
      </w:r>
    </w:p>
    <w:p>
      <w:pPr>
        <w:pStyle w:val="ConsPlusNormal"/>
        <w:ind w:firstLine="709"/>
        <w:jc w:val="both"/>
      </w:pPr>
      <w:r>
        <w:t xml:space="preserve">Специалист учреждения оформляет регистрационную запись в журнале регистрации заявлений и соответствующую отметку в заявлении.</w:t>
      </w:r>
    </w:p>
    <w:p>
      <w:pPr>
        <w:pStyle w:val="ConsPlusNormal"/>
        <w:ind w:firstLine="709"/>
        <w:jc w:val="both"/>
        <w:rPr>
          <w:color w:val="000000" w:themeColor="text1"/>
        </w:rPr>
      </w:pPr>
      <w:r>
        <w:t xml:space="preserve">Результатом административной процедуры является принятие решения о приёме ребёнка </w:t>
      </w:r>
      <w:r>
        <w:t xml:space="preserve">в лагерь или об отказе в приёме ребёнка в лагерь</w:t>
      </w:r>
      <w:r>
        <w:rPr>
          <w:color w:val="000000" w:themeColor="text1"/>
        </w:rPr>
        <w:t xml:space="preserve">.</w:t>
      </w:r>
    </w:p>
    <w:p>
      <w:pPr>
        <w:pStyle w:val="ConsPlusNormal"/>
        <w:ind w:firstLine="709"/>
        <w:jc w:val="both"/>
      </w:pPr>
      <w:r>
        <w:t xml:space="preserve">3.5. Предоставление результата оказания муниципальной услуги или отказа в предоставлении муниципальной услуги.</w:t>
      </w:r>
    </w:p>
    <w:p>
      <w:pPr>
        <w:pStyle w:val="ConsPlusNormal"/>
        <w:ind w:firstLine="709"/>
        <w:jc w:val="both"/>
      </w:pPr>
      <w:r>
        <w:t xml:space="preserve">3.5.1. Основанием для начала административной процедуры является принятие решения о приёме ребё</w:t>
      </w:r>
      <w:r>
        <w:t xml:space="preserve">нка в лагерь или об отказе в приёме ребёнка в лагерь. </w:t>
      </w:r>
    </w:p>
    <w:p>
      <w:pPr>
        <w:pStyle w:val="ConsPlusNormal"/>
        <w:ind w:firstLine="709"/>
        <w:jc w:val="both"/>
      </w:pPr>
      <w:r>
        <w:t xml:space="preserve">3.5.2. О принятом решении по результату предоставления муниципальной услуги специалист Учреждения уведомляет заявителя в течение 2 рабочих дней одним из следующих способов, указанных в Заявлении.</w:t>
      </w:r>
    </w:p>
    <w:p>
      <w:pPr>
        <w:pStyle w:val="ConsPlusNormal"/>
        <w:ind w:firstLine="709"/>
        <w:jc w:val="both"/>
      </w:pPr>
      <w:r>
        <w:t xml:space="preserve">В пор</w:t>
      </w:r>
      <w:r>
        <w:t xml:space="preserve">ядке, установленном постановлением Правительства РФ № 277, в личный кабинет Заявителя на Едином портале направляется статус оказания муниципальной услуги:</w:t>
      </w:r>
    </w:p>
    <w:p>
      <w:pPr>
        <w:pStyle w:val="ConsPlusNormal"/>
        <w:ind w:firstLine="709"/>
        <w:jc w:val="both"/>
      </w:pPr>
      <w:r>
        <w:t xml:space="preserve">«Услуга предоставлена»;</w:t>
      </w:r>
    </w:p>
    <w:p>
      <w:pPr>
        <w:pStyle w:val="ConsPlusNormal"/>
        <w:ind w:firstLine="709"/>
        <w:jc w:val="both"/>
      </w:pPr>
      <w:r>
        <w:t xml:space="preserve">«В предоставлении услуги отказано».</w:t>
      </w:r>
    </w:p>
    <w:p>
      <w:pPr>
        <w:pStyle w:val="ConsPlusNormal"/>
        <w:ind w:firstLine="709"/>
        <w:jc w:val="both"/>
      </w:pPr>
    </w:p>
    <w:p>
      <w:pPr>
        <w:pStyle w:val="ConsPlusNormal"/>
        <w:jc w:val="right"/>
        <w:outlineLvl w:val="1"/>
      </w:pPr>
    </w:p>
    <w:p>
      <w:pPr>
        <w:pStyle w:val="ConsPlusNormal"/>
        <w:jc w:val="right"/>
        <w:outlineLvl w:val="1"/>
        <w:sectPr>
          <w:pgSz w:w="11906" w:h="16838"/>
          <w:pgMar w:top="1134" w:right="567" w:bottom="1134" w:left="1418" w:header="363" w:footer="709" w:gutter="0"/>
          <w:pgNumType w:start="1"/>
          <w:cols w:space="708"/>
          <w:docGrid w:linePitch="360"/>
          <w:titlePg/>
        </w:sectPr>
      </w:pPr>
    </w:p>
    <w:p>
      <w:pPr>
        <w:widowControl w:val="off"/>
        <w:spacing w:line="228" w:lineRule="auto"/>
        <w:ind w:left="5103"/>
        <w:jc w:val="both"/>
        <w:outlineLvl w:val="0"/>
        <w:rPr>
          <w:sz w:val="26"/>
        </w:rPr>
      </w:pPr>
      <w:r>
        <w:rPr>
          <w:sz w:val="26"/>
        </w:rPr>
        <w:t xml:space="preserve">Приложение 1</w:t>
      </w:r>
    </w:p>
    <w:p>
      <w:pPr>
        <w:widowControl w:val="off"/>
        <w:spacing w:line="228" w:lineRule="auto"/>
        <w:ind w:left="5103"/>
        <w:jc w:val="both"/>
        <w:rPr>
          <w:sz w:val="26"/>
        </w:rPr>
      </w:pPr>
      <w:r>
        <w:rPr>
          <w:sz w:val="26"/>
        </w:rPr>
        <w:t xml:space="preserve">к административному регламенту </w:t>
      </w:r>
    </w:p>
    <w:p>
      <w:pPr>
        <w:widowControl w:val="off"/>
        <w:spacing w:line="228" w:lineRule="auto"/>
        <w:ind w:left="5103"/>
        <w:jc w:val="both"/>
        <w:rPr>
          <w:sz w:val="26"/>
        </w:rPr>
      </w:pPr>
      <w:r>
        <w:rPr>
          <w:sz w:val="26"/>
        </w:rPr>
        <w:t xml:space="preserve">предоставления муниципальной </w:t>
      </w:r>
    </w:p>
    <w:p>
      <w:pPr>
        <w:widowControl w:val="off"/>
        <w:spacing w:line="228" w:lineRule="auto"/>
        <w:ind w:left="5103"/>
        <w:jc w:val="both"/>
        <w:rPr>
          <w:sz w:val="26"/>
        </w:rPr>
      </w:pPr>
      <w:r>
        <w:rPr>
          <w:sz w:val="26"/>
        </w:rPr>
        <w:t xml:space="preserve">услуги «Организация отдыха детей </w:t>
      </w:r>
    </w:p>
    <w:p>
      <w:pPr>
        <w:widowControl w:val="off"/>
        <w:spacing w:line="228" w:lineRule="auto"/>
        <w:ind w:left="5103"/>
        <w:jc w:val="both"/>
        <w:rPr>
          <w:sz w:val="26"/>
        </w:rPr>
      </w:pPr>
      <w:r>
        <w:rPr>
          <w:sz w:val="26"/>
        </w:rPr>
        <w:t xml:space="preserve">в каникулярное время»</w:t>
      </w:r>
    </w:p>
    <w:p>
      <w:pPr>
        <w:widowControl w:val="off"/>
        <w:spacing w:line="228" w:lineRule="auto"/>
        <w:jc w:val="right"/>
        <w:rPr>
          <w:sz w:val="26"/>
        </w:rPr>
      </w:pPr>
    </w:p>
    <w:p>
      <w:pPr>
        <w:widowControl w:val="off"/>
        <w:spacing w:line="228" w:lineRule="auto"/>
        <w:jc w:val="right"/>
        <w:rPr>
          <w:sz w:val="26"/>
        </w:rPr>
      </w:pPr>
      <w:r>
        <w:rPr>
          <w:sz w:val="26"/>
        </w:rPr>
        <w:t xml:space="preserve">ФОРМА</w:t>
      </w:r>
    </w:p>
    <w:p>
      <w:pPr>
        <w:widowControl w:val="off"/>
        <w:spacing w:line="228" w:lineRule="auto"/>
        <w:jc w:val="right"/>
        <w:rPr>
          <w:sz w:val="26"/>
        </w:rPr>
      </w:pPr>
    </w:p>
    <w:p>
      <w:pPr>
        <w:spacing w:line="228" w:lineRule="auto"/>
        <w:ind w:left="4820"/>
        <w:jc w:val="both"/>
        <w:rPr>
          <w:rFonts w:eastAsia="Calibri"/>
          <w:sz w:val="26"/>
          <w:szCs w:val="28"/>
          <w:lang w:eastAsia="en-US"/>
        </w:rPr>
      </w:pPr>
      <w:r>
        <w:rPr>
          <w:rFonts w:eastAsia="Calibri"/>
          <w:sz w:val="26"/>
          <w:szCs w:val="28"/>
          <w:lang w:eastAsia="en-US"/>
        </w:rPr>
        <w:t xml:space="preserve">В ______________________________</w:t>
      </w:r>
    </w:p>
    <w:p>
      <w:pPr>
        <w:spacing w:line="228" w:lineRule="auto"/>
        <w:ind w:left="4820"/>
        <w:jc w:val="both"/>
        <w:rPr>
          <w:rFonts w:eastAsia="Calibri"/>
          <w:sz w:val="26"/>
          <w:szCs w:val="28"/>
          <w:lang w:eastAsia="en-US"/>
        </w:rPr>
      </w:pPr>
      <w:r>
        <w:rPr>
          <w:rFonts w:eastAsia="Calibri"/>
          <w:sz w:val="26"/>
          <w:szCs w:val="28"/>
          <w:lang w:eastAsia="en-US"/>
        </w:rPr>
        <w:t xml:space="preserve">          (наименование учреждения)</w:t>
      </w:r>
    </w:p>
    <w:p>
      <w:pPr>
        <w:spacing w:line="228" w:lineRule="auto"/>
        <w:ind w:left="4820"/>
        <w:jc w:val="both"/>
        <w:rPr>
          <w:rFonts w:eastAsia="Calibri"/>
          <w:sz w:val="26"/>
          <w:szCs w:val="28"/>
          <w:lang w:eastAsia="en-US"/>
        </w:rPr>
      </w:pPr>
      <w:r>
        <w:rPr>
          <w:rFonts w:eastAsia="Calibri"/>
          <w:sz w:val="26"/>
          <w:szCs w:val="28"/>
          <w:lang w:eastAsia="en-US"/>
        </w:rPr>
        <w:t xml:space="preserve">от ______________________________</w:t>
      </w:r>
    </w:p>
    <w:p>
      <w:pPr>
        <w:spacing w:line="228" w:lineRule="auto"/>
        <w:ind w:left="4820"/>
        <w:jc w:val="both"/>
        <w:rPr>
          <w:rFonts w:eastAsia="Calibri"/>
          <w:sz w:val="26"/>
          <w:szCs w:val="28"/>
          <w:lang w:eastAsia="en-US"/>
        </w:rPr>
      </w:pPr>
      <w:r>
        <w:rPr>
          <w:rFonts w:eastAsia="Calibri"/>
          <w:sz w:val="26"/>
          <w:szCs w:val="28"/>
          <w:lang w:eastAsia="en-US"/>
        </w:rPr>
        <w:t xml:space="preserve">_______________________________,</w:t>
      </w:r>
    </w:p>
    <w:p>
      <w:pPr>
        <w:spacing w:line="228" w:lineRule="auto"/>
        <w:ind w:left="4820"/>
        <w:jc w:val="both"/>
        <w:rPr>
          <w:rFonts w:eastAsia="Calibri"/>
          <w:sz w:val="26"/>
          <w:szCs w:val="28"/>
          <w:lang w:eastAsia="en-US"/>
        </w:rPr>
      </w:pPr>
      <w:r>
        <w:rPr>
          <w:rFonts w:eastAsia="Calibri"/>
          <w:sz w:val="26"/>
          <w:szCs w:val="28"/>
          <w:lang w:eastAsia="en-US"/>
        </w:rPr>
        <w:t xml:space="preserve">               (Ф.И.О. гражданина)</w:t>
      </w:r>
    </w:p>
    <w:p>
      <w:pPr>
        <w:spacing w:line="228" w:lineRule="auto"/>
        <w:ind w:left="4820"/>
        <w:jc w:val="both"/>
        <w:rPr>
          <w:rFonts w:eastAsia="Calibri"/>
          <w:sz w:val="26"/>
          <w:szCs w:val="28"/>
          <w:lang w:eastAsia="en-US"/>
        </w:rPr>
      </w:pPr>
      <w:r>
        <w:rPr>
          <w:rFonts w:eastAsia="Calibri"/>
          <w:sz w:val="26"/>
          <w:szCs w:val="28"/>
          <w:lang w:eastAsia="en-US"/>
        </w:rPr>
        <w:t xml:space="preserve">дата рождения __________________,</w:t>
      </w:r>
    </w:p>
    <w:p>
      <w:pPr>
        <w:spacing w:line="228" w:lineRule="auto"/>
        <w:ind w:left="4820"/>
        <w:jc w:val="both"/>
        <w:rPr>
          <w:rFonts w:eastAsia="Calibri"/>
          <w:sz w:val="26"/>
          <w:szCs w:val="28"/>
          <w:lang w:eastAsia="en-US"/>
        </w:rPr>
      </w:pPr>
      <w:r>
        <w:rPr>
          <w:rFonts w:eastAsia="Calibri"/>
          <w:sz w:val="26"/>
          <w:szCs w:val="28"/>
          <w:lang w:eastAsia="en-US"/>
        </w:rPr>
        <w:t xml:space="preserve">паспорт серия _____ номер ________</w:t>
      </w:r>
    </w:p>
    <w:p>
      <w:pPr>
        <w:spacing w:line="228" w:lineRule="auto"/>
        <w:ind w:left="4820"/>
        <w:jc w:val="both"/>
        <w:rPr>
          <w:rFonts w:eastAsia="Calibri"/>
          <w:sz w:val="26"/>
          <w:szCs w:val="28"/>
          <w:lang w:eastAsia="en-US"/>
        </w:rPr>
      </w:pPr>
      <w:r>
        <w:rPr>
          <w:rFonts w:eastAsia="Calibri"/>
          <w:sz w:val="26"/>
          <w:szCs w:val="28"/>
          <w:lang w:eastAsia="en-US"/>
        </w:rPr>
        <w:t xml:space="preserve">выдан __________________________</w:t>
      </w:r>
    </w:p>
    <w:p>
      <w:pPr>
        <w:spacing w:line="228" w:lineRule="auto"/>
        <w:ind w:left="4820"/>
        <w:jc w:val="both"/>
        <w:rPr>
          <w:rFonts w:eastAsia="Calibri"/>
          <w:sz w:val="26"/>
          <w:szCs w:val="28"/>
          <w:lang w:eastAsia="en-US"/>
        </w:rPr>
      </w:pPr>
      <w:r>
        <w:rPr>
          <w:rFonts w:eastAsia="Calibri"/>
          <w:sz w:val="26"/>
          <w:szCs w:val="28"/>
          <w:lang w:eastAsia="en-US"/>
        </w:rPr>
        <w:t xml:space="preserve">_______________________________,</w:t>
      </w:r>
    </w:p>
    <w:p>
      <w:pPr>
        <w:spacing w:line="228" w:lineRule="auto"/>
        <w:ind w:left="4820"/>
        <w:jc w:val="both"/>
        <w:rPr>
          <w:rFonts w:eastAsia="Calibri"/>
          <w:sz w:val="26"/>
          <w:szCs w:val="28"/>
          <w:lang w:eastAsia="en-US"/>
        </w:rPr>
      </w:pPr>
      <w:r>
        <w:rPr>
          <w:rFonts w:eastAsia="Calibri"/>
          <w:sz w:val="26"/>
          <w:szCs w:val="28"/>
          <w:lang w:eastAsia="en-US"/>
        </w:rPr>
        <w:t xml:space="preserve">дата выдачи ____________________,</w:t>
      </w:r>
    </w:p>
    <w:p>
      <w:pPr>
        <w:spacing w:line="228" w:lineRule="auto"/>
        <w:ind w:left="4820"/>
        <w:jc w:val="both"/>
        <w:rPr>
          <w:rFonts w:eastAsia="Calibri"/>
          <w:sz w:val="26"/>
          <w:szCs w:val="28"/>
          <w:lang w:eastAsia="en-US"/>
        </w:rPr>
      </w:pPr>
      <w:r>
        <w:rPr>
          <w:rFonts w:eastAsia="Calibri"/>
          <w:sz w:val="26"/>
          <w:szCs w:val="28"/>
          <w:lang w:eastAsia="en-US"/>
        </w:rPr>
        <w:t xml:space="preserve">адрес регистрации п</w:t>
      </w:r>
      <w:r>
        <w:rPr>
          <w:rFonts w:eastAsia="Calibri"/>
          <w:sz w:val="26"/>
          <w:szCs w:val="28"/>
          <w:lang w:eastAsia="en-US"/>
        </w:rPr>
        <w:t xml:space="preserve">о месту жительства: _____________________</w:t>
      </w:r>
    </w:p>
    <w:p>
      <w:pPr>
        <w:spacing w:line="228" w:lineRule="auto"/>
        <w:ind w:left="4820"/>
        <w:jc w:val="both"/>
        <w:rPr>
          <w:rFonts w:eastAsia="Calibri"/>
          <w:sz w:val="26"/>
          <w:szCs w:val="28"/>
          <w:lang w:eastAsia="en-US"/>
        </w:rPr>
      </w:pPr>
      <w:r>
        <w:rPr>
          <w:rFonts w:eastAsia="Calibri"/>
          <w:sz w:val="26"/>
          <w:szCs w:val="28"/>
          <w:lang w:eastAsia="en-US"/>
        </w:rPr>
        <w:t xml:space="preserve">_______________________________,</w:t>
      </w:r>
    </w:p>
    <w:p>
      <w:pPr>
        <w:spacing w:line="228" w:lineRule="auto"/>
        <w:ind w:left="4820"/>
        <w:jc w:val="both"/>
        <w:rPr>
          <w:rFonts w:eastAsia="Calibri"/>
          <w:sz w:val="26"/>
          <w:szCs w:val="28"/>
          <w:lang w:eastAsia="en-US"/>
        </w:rPr>
      </w:pPr>
      <w:r>
        <w:rPr>
          <w:rFonts w:eastAsia="Calibri"/>
          <w:sz w:val="26"/>
          <w:szCs w:val="28"/>
          <w:lang w:eastAsia="en-US"/>
        </w:rPr>
        <w:t xml:space="preserve">адрес фактического места жительства:</w:t>
      </w:r>
    </w:p>
    <w:p>
      <w:pPr>
        <w:spacing w:line="228" w:lineRule="auto"/>
        <w:ind w:left="4820"/>
        <w:jc w:val="both"/>
        <w:rPr>
          <w:rFonts w:eastAsia="Calibri"/>
          <w:sz w:val="26"/>
          <w:szCs w:val="28"/>
          <w:lang w:eastAsia="en-US"/>
        </w:rPr>
      </w:pPr>
      <w:r>
        <w:rPr>
          <w:rFonts w:eastAsia="Calibri"/>
          <w:sz w:val="26"/>
          <w:szCs w:val="28"/>
          <w:lang w:eastAsia="en-US"/>
        </w:rPr>
        <w:t xml:space="preserve">_______________________________</w:t>
      </w:r>
    </w:p>
    <w:p>
      <w:pPr>
        <w:spacing w:line="228" w:lineRule="auto"/>
        <w:ind w:left="4820"/>
        <w:jc w:val="both"/>
        <w:rPr>
          <w:rFonts w:eastAsia="Calibri"/>
          <w:sz w:val="26"/>
          <w:szCs w:val="28"/>
          <w:lang w:eastAsia="en-US"/>
        </w:rPr>
      </w:pPr>
      <w:r>
        <w:rPr>
          <w:rFonts w:eastAsia="Calibri"/>
          <w:sz w:val="26"/>
          <w:szCs w:val="28"/>
          <w:lang w:eastAsia="en-US"/>
        </w:rPr>
        <w:t xml:space="preserve">_______________________________,</w:t>
      </w:r>
    </w:p>
    <w:p>
      <w:pPr>
        <w:spacing w:line="228" w:lineRule="auto"/>
        <w:ind w:left="4820"/>
        <w:jc w:val="both"/>
        <w:rPr>
          <w:rFonts w:eastAsia="Calibri"/>
          <w:sz w:val="26"/>
          <w:szCs w:val="28"/>
          <w:lang w:eastAsia="en-US"/>
        </w:rPr>
      </w:pPr>
      <w:r>
        <w:rPr>
          <w:rFonts w:eastAsia="Calibri"/>
          <w:sz w:val="26"/>
          <w:szCs w:val="28"/>
          <w:lang w:eastAsia="en-US"/>
        </w:rPr>
        <w:t xml:space="preserve">конт. тел. ______________________,</w:t>
      </w:r>
    </w:p>
    <w:p>
      <w:pPr>
        <w:spacing w:line="228" w:lineRule="auto"/>
        <w:ind w:left="4820"/>
        <w:jc w:val="both"/>
        <w:rPr>
          <w:rFonts w:eastAsia="Calibri"/>
          <w:b/>
          <w:sz w:val="26"/>
          <w:szCs w:val="28"/>
          <w:lang w:eastAsia="en-US"/>
        </w:rPr>
      </w:pPr>
    </w:p>
    <w:p>
      <w:pPr>
        <w:spacing w:line="228" w:lineRule="auto"/>
        <w:jc w:val="center"/>
        <w:rPr>
          <w:rFonts w:eastAsia="Calibri"/>
          <w:b/>
          <w:sz w:val="26"/>
          <w:szCs w:val="28"/>
          <w:lang w:eastAsia="en-US"/>
        </w:rPr>
      </w:pPr>
      <w:r>
        <w:rPr>
          <w:rFonts w:eastAsia="Calibri"/>
          <w:b/>
          <w:sz w:val="26"/>
          <w:szCs w:val="28"/>
          <w:lang w:eastAsia="en-US"/>
        </w:rPr>
        <w:t xml:space="preserve">ЗАЯВЛЕНИЕ</w:t>
      </w:r>
    </w:p>
    <w:p>
      <w:pPr>
        <w:spacing w:line="228" w:lineRule="auto"/>
        <w:jc w:val="center"/>
        <w:rPr>
          <w:rFonts w:eastAsia="Calibri"/>
          <w:b/>
          <w:sz w:val="26"/>
          <w:szCs w:val="28"/>
          <w:lang w:eastAsia="en-US"/>
        </w:rPr>
      </w:pPr>
      <w:r>
        <w:rPr>
          <w:rFonts w:eastAsia="Calibri"/>
          <w:b/>
          <w:sz w:val="26"/>
          <w:szCs w:val="28"/>
          <w:lang w:eastAsia="en-US"/>
        </w:rPr>
        <w:t xml:space="preserve">о приёме в лагерь</w:t>
      </w:r>
    </w:p>
    <w:p>
      <w:pPr>
        <w:spacing w:line="228" w:lineRule="auto"/>
        <w:jc w:val="center"/>
        <w:rPr>
          <w:rFonts w:eastAsia="Calibri"/>
          <w:sz w:val="26"/>
          <w:szCs w:val="28"/>
          <w:lang w:eastAsia="en-US"/>
        </w:rPr>
      </w:pPr>
    </w:p>
    <w:p>
      <w:pPr>
        <w:ind w:firstLine="709"/>
        <w:jc w:val="both"/>
        <w:rPr>
          <w:rFonts w:eastAsia="Calibri"/>
          <w:sz w:val="26"/>
          <w:szCs w:val="28"/>
          <w:lang w:eastAsia="en-US"/>
        </w:rPr>
      </w:pPr>
      <w:r>
        <w:rPr>
          <w:rFonts w:eastAsia="Calibri"/>
          <w:sz w:val="26"/>
          <w:szCs w:val="28"/>
          <w:lang w:eastAsia="en-US"/>
        </w:rPr>
        <w:t xml:space="preserve">Прошу принять моёго сына (дочь) _______________________________ __________________________________________________________________, </w:t>
      </w:r>
    </w:p>
    <w:p>
      <w:pPr>
        <w:jc w:val="center"/>
        <w:rPr>
          <w:rFonts w:eastAsia="Calibri"/>
          <w:sz w:val="26"/>
          <w:szCs w:val="28"/>
          <w:lang w:eastAsia="en-US"/>
        </w:rPr>
      </w:pPr>
      <w:r>
        <w:rPr>
          <w:rFonts w:eastAsia="Calibri"/>
          <w:sz w:val="26"/>
          <w:szCs w:val="28"/>
          <w:lang w:eastAsia="en-US"/>
        </w:rPr>
        <w:t xml:space="preserve">(Ф.И.О. ребёнка, дата рождения)</w:t>
      </w:r>
    </w:p>
    <w:p>
      <w:pPr>
        <w:spacing w:line="228" w:lineRule="auto"/>
        <w:jc w:val="both"/>
        <w:rPr>
          <w:rFonts w:eastAsia="Calibri"/>
          <w:sz w:val="26"/>
          <w:szCs w:val="28"/>
          <w:lang w:eastAsia="en-US"/>
        </w:rPr>
      </w:pPr>
      <w:r>
        <w:rPr>
          <w:rFonts w:eastAsia="Calibri"/>
          <w:sz w:val="26"/>
          <w:szCs w:val="28"/>
          <w:lang w:eastAsia="en-US"/>
        </w:rPr>
        <w:t xml:space="preserve">обучающегося ______ класса, в ______________________________________</w:t>
      </w:r>
    </w:p>
    <w:p>
      <w:pPr>
        <w:spacing w:line="228" w:lineRule="auto"/>
        <w:jc w:val="both"/>
        <w:rPr>
          <w:rFonts w:eastAsia="Calibri"/>
          <w:sz w:val="26"/>
          <w:szCs w:val="28"/>
          <w:lang w:eastAsia="en-US"/>
        </w:rPr>
      </w:pPr>
      <w:r>
        <w:rPr>
          <w:rFonts w:eastAsia="Calibri"/>
          <w:sz w:val="26"/>
          <w:szCs w:val="28"/>
          <w:lang w:eastAsia="en-US"/>
        </w:rPr>
        <w:t xml:space="preserve">______________________</w:t>
      </w:r>
      <w:r>
        <w:rPr>
          <w:rFonts w:eastAsia="Calibri"/>
          <w:sz w:val="26"/>
          <w:szCs w:val="28"/>
          <w:lang w:eastAsia="en-US"/>
        </w:rPr>
        <w:t xml:space="preserve">____________________________________________</w:t>
      </w:r>
    </w:p>
    <w:p>
      <w:pPr>
        <w:spacing w:line="228" w:lineRule="auto"/>
        <w:jc w:val="center"/>
        <w:rPr>
          <w:rFonts w:eastAsia="Calibri"/>
          <w:sz w:val="26"/>
          <w:szCs w:val="28"/>
          <w:lang w:eastAsia="en-US"/>
        </w:rPr>
      </w:pPr>
      <w:r>
        <w:rPr>
          <w:rFonts w:eastAsia="Calibri"/>
          <w:sz w:val="26"/>
          <w:szCs w:val="28"/>
          <w:lang w:eastAsia="en-US"/>
        </w:rPr>
        <w:t xml:space="preserve">(указать вид лагеря – лагерь с дневным пребыванием детей, лагерь труда и отдыха, разновозрастный отряд, многодневный туристический поход)</w:t>
      </w:r>
    </w:p>
    <w:p>
      <w:pPr>
        <w:jc w:val="both"/>
        <w:rPr>
          <w:rFonts w:eastAsia="Calibri"/>
          <w:sz w:val="26"/>
          <w:szCs w:val="28"/>
          <w:lang w:eastAsia="en-US"/>
        </w:rPr>
      </w:pPr>
      <w:r>
        <w:rPr>
          <w:rFonts w:eastAsia="Calibri"/>
          <w:sz w:val="26"/>
          <w:szCs w:val="28"/>
          <w:lang w:eastAsia="en-US"/>
        </w:rPr>
        <w:t xml:space="preserve">организованный при ________________________________________________,</w:t>
      </w:r>
    </w:p>
    <w:p>
      <w:pPr>
        <w:spacing w:line="228" w:lineRule="auto"/>
        <w:jc w:val="center"/>
        <w:rPr>
          <w:rFonts w:eastAsia="Calibri"/>
          <w:sz w:val="26"/>
          <w:szCs w:val="28"/>
          <w:lang w:eastAsia="en-US"/>
        </w:rPr>
      </w:pPr>
      <w:r>
        <w:rPr>
          <w:rFonts w:eastAsia="Calibri"/>
          <w:sz w:val="26"/>
          <w:szCs w:val="28"/>
          <w:lang w:eastAsia="en-US"/>
        </w:rPr>
        <w:t xml:space="preserve">    </w:t>
      </w:r>
      <w:r>
        <w:rPr>
          <w:rFonts w:eastAsia="Calibri"/>
          <w:sz w:val="26"/>
          <w:szCs w:val="28"/>
          <w:lang w:eastAsia="en-US"/>
        </w:rPr>
        <w:t xml:space="preserve">                        (указать наименование учреждения)</w:t>
      </w:r>
    </w:p>
    <w:p>
      <w:pPr>
        <w:jc w:val="both"/>
        <w:rPr>
          <w:rFonts w:eastAsia="Calibri"/>
          <w:sz w:val="26"/>
          <w:szCs w:val="28"/>
          <w:lang w:eastAsia="en-US"/>
        </w:rPr>
      </w:pPr>
      <w:r>
        <w:rPr>
          <w:rFonts w:eastAsia="Calibri"/>
          <w:sz w:val="26"/>
          <w:szCs w:val="28"/>
          <w:lang w:eastAsia="en-US"/>
        </w:rPr>
        <w:t xml:space="preserve">на смену с ______________________________________.</w:t>
      </w:r>
    </w:p>
    <w:p>
      <w:pPr>
        <w:spacing w:line="228" w:lineRule="auto"/>
        <w:jc w:val="both"/>
        <w:rPr>
          <w:rFonts w:eastAsia="Calibri"/>
          <w:sz w:val="26"/>
          <w:szCs w:val="28"/>
          <w:lang w:eastAsia="en-US"/>
        </w:rPr>
      </w:pPr>
      <w:r>
        <w:rPr>
          <w:rFonts w:eastAsia="Calibri"/>
          <w:sz w:val="26"/>
          <w:szCs w:val="28"/>
          <w:lang w:eastAsia="en-US"/>
        </w:rPr>
        <w:t xml:space="preserve">                        (указать даты проведения смены лагеря)</w:t>
      </w:r>
    </w:p>
    <w:p>
      <w:pPr>
        <w:ind w:firstLine="709"/>
        <w:jc w:val="both"/>
        <w:rPr>
          <w:rFonts w:eastAsia="Calibri"/>
          <w:sz w:val="26"/>
          <w:szCs w:val="28"/>
          <w:lang w:eastAsia="en-US"/>
        </w:rPr>
      </w:pPr>
      <w:r>
        <w:rPr>
          <w:rFonts w:eastAsia="Calibri"/>
          <w:sz w:val="26"/>
          <w:szCs w:val="28"/>
          <w:lang w:eastAsia="en-US"/>
        </w:rPr>
        <w:t xml:space="preserve">В соответствии с Федеральным законом от 27.07.2006 № 152-ФЗ «О персональных данных» </w:t>
      </w:r>
      <w:r>
        <w:rPr>
          <w:rFonts w:eastAsia="Calibri"/>
          <w:sz w:val="26"/>
          <w:szCs w:val="28"/>
          <w:lang w:eastAsia="en-US"/>
        </w:rPr>
        <w:t xml:space="preserve">даю согласие на сбор, систематизацию, хранение и передачу представленных персональных данных.</w:t>
      </w:r>
    </w:p>
    <w:p>
      <w:pPr>
        <w:ind w:firstLine="709"/>
        <w:jc w:val="both"/>
        <w:rPr>
          <w:rFonts w:eastAsia="Calibri"/>
          <w:sz w:val="26"/>
          <w:szCs w:val="28"/>
          <w:lang w:eastAsia="en-US"/>
        </w:rPr>
      </w:pPr>
      <w:r>
        <w:rPr>
          <w:rFonts w:eastAsia="Calibri"/>
          <w:sz w:val="26"/>
          <w:szCs w:val="28"/>
          <w:lang w:eastAsia="en-US"/>
        </w:rPr>
        <w:t xml:space="preserve">Информацию по итогам рассмотрения данного заявления прошу сообщить ________________________________________________________.</w:t>
      </w:r>
    </w:p>
    <w:p>
      <w:pPr>
        <w:jc w:val="both"/>
        <w:rPr>
          <w:rFonts w:eastAsia="Calibri"/>
          <w:sz w:val="26"/>
          <w:szCs w:val="28"/>
          <w:lang w:eastAsia="en-US"/>
        </w:rPr>
      </w:pPr>
      <w:r>
        <w:rPr>
          <w:rFonts w:eastAsia="Calibri"/>
          <w:sz w:val="26"/>
          <w:szCs w:val="28"/>
          <w:lang w:eastAsia="en-US"/>
        </w:rPr>
        <w:br w:type="page" w:clear="all"/>
      </w:r>
    </w:p>
    <w:p>
      <w:pPr>
        <w:ind w:firstLine="709"/>
        <w:jc w:val="both"/>
        <w:rPr>
          <w:rFonts w:eastAsia="Calibri"/>
          <w:sz w:val="26"/>
          <w:szCs w:val="28"/>
          <w:lang w:eastAsia="en-US"/>
        </w:rPr>
      </w:pPr>
      <w:r>
        <w:rPr>
          <w:rFonts w:eastAsia="Calibri"/>
          <w:sz w:val="26"/>
          <w:szCs w:val="28"/>
          <w:lang w:eastAsia="en-US"/>
        </w:rPr>
        <w:t xml:space="preserve">К заявлению прилагаю следующие доку</w:t>
      </w:r>
      <w:r>
        <w:rPr>
          <w:rFonts w:eastAsia="Calibri"/>
          <w:sz w:val="26"/>
          <w:szCs w:val="28"/>
          <w:lang w:eastAsia="en-US"/>
        </w:rPr>
        <w:t xml:space="preserve">менты:</w:t>
      </w:r>
    </w:p>
    <w:p>
      <w:pPr>
        <w:jc w:val="both"/>
        <w:rPr>
          <w:rFonts w:eastAsia="Calibri"/>
          <w:sz w:val="26"/>
          <w:szCs w:val="28"/>
          <w:lang w:eastAsia="en-US"/>
        </w:rPr>
      </w:pPr>
      <w:r>
        <w:rPr>
          <w:rFonts w:eastAsia="Calibri"/>
          <w:sz w:val="26"/>
          <w:szCs w:val="28"/>
          <w:lang w:eastAsia="en-US"/>
        </w:rPr>
        <w:t xml:space="preserve">1. ______________________________________________________ на ____ л.;</w:t>
      </w:r>
    </w:p>
    <w:p>
      <w:pPr>
        <w:jc w:val="both"/>
        <w:rPr>
          <w:rFonts w:eastAsia="Calibri"/>
          <w:sz w:val="26"/>
          <w:szCs w:val="28"/>
          <w:lang w:eastAsia="en-US"/>
        </w:rPr>
      </w:pPr>
      <w:r>
        <w:rPr>
          <w:rFonts w:eastAsia="Calibri"/>
          <w:sz w:val="26"/>
          <w:szCs w:val="28"/>
          <w:lang w:eastAsia="en-US"/>
        </w:rPr>
        <w:t xml:space="preserve">2. _______________________________________________________ на ____ л.;</w:t>
      </w:r>
    </w:p>
    <w:p>
      <w:pPr>
        <w:jc w:val="both"/>
        <w:rPr>
          <w:rFonts w:eastAsia="Calibri"/>
          <w:sz w:val="26"/>
          <w:szCs w:val="28"/>
          <w:lang w:eastAsia="en-US"/>
        </w:rPr>
      </w:pPr>
      <w:r>
        <w:rPr>
          <w:rFonts w:eastAsia="Calibri"/>
          <w:sz w:val="26"/>
          <w:szCs w:val="28"/>
          <w:lang w:eastAsia="en-US"/>
        </w:rPr>
        <w:t xml:space="preserve">3. _______________________________________________________ на ____ л.;</w:t>
      </w:r>
    </w:p>
    <w:p>
      <w:pPr>
        <w:jc w:val="both"/>
        <w:rPr>
          <w:rFonts w:eastAsia="Calibri"/>
          <w:sz w:val="26"/>
          <w:szCs w:val="28"/>
          <w:lang w:eastAsia="en-US"/>
        </w:rPr>
      </w:pPr>
      <w:r>
        <w:rPr>
          <w:rFonts w:eastAsia="Calibri"/>
          <w:sz w:val="26"/>
          <w:szCs w:val="28"/>
          <w:lang w:eastAsia="en-US"/>
        </w:rPr>
        <w:t xml:space="preserve">4. __________________________________</w:t>
      </w:r>
      <w:r>
        <w:rPr>
          <w:rFonts w:eastAsia="Calibri"/>
          <w:sz w:val="26"/>
          <w:szCs w:val="28"/>
          <w:lang w:eastAsia="en-US"/>
        </w:rPr>
        <w:t xml:space="preserve">_____________________ на ____ л.;</w:t>
      </w:r>
    </w:p>
    <w:p>
      <w:pPr>
        <w:jc w:val="both"/>
        <w:rPr>
          <w:rFonts w:eastAsia="Calibri"/>
          <w:sz w:val="26"/>
          <w:szCs w:val="28"/>
          <w:lang w:eastAsia="en-US"/>
        </w:rPr>
      </w:pPr>
      <w:r>
        <w:rPr>
          <w:rFonts w:eastAsia="Calibri"/>
          <w:sz w:val="26"/>
          <w:szCs w:val="28"/>
          <w:lang w:eastAsia="en-US"/>
        </w:rPr>
        <w:t xml:space="preserve">5. _______________________________________________________ на ____ л.;</w:t>
      </w:r>
    </w:p>
    <w:p>
      <w:pPr>
        <w:jc w:val="both"/>
        <w:rPr>
          <w:rFonts w:eastAsia="Calibri"/>
          <w:sz w:val="26"/>
          <w:szCs w:val="28"/>
          <w:lang w:eastAsia="en-US"/>
        </w:rPr>
      </w:pPr>
      <w:r>
        <w:rPr>
          <w:rFonts w:eastAsia="Calibri"/>
          <w:sz w:val="26"/>
          <w:szCs w:val="28"/>
          <w:lang w:eastAsia="en-US"/>
        </w:rPr>
        <w:t xml:space="preserve">6. _______________________________________________________ на ____ л.;</w:t>
      </w:r>
    </w:p>
    <w:p>
      <w:pPr>
        <w:jc w:val="both"/>
        <w:rPr>
          <w:rFonts w:eastAsia="Calibri"/>
          <w:sz w:val="26"/>
          <w:szCs w:val="28"/>
          <w:lang w:eastAsia="en-US"/>
        </w:rPr>
      </w:pPr>
      <w:r>
        <w:rPr>
          <w:rFonts w:eastAsia="Calibri"/>
          <w:sz w:val="26"/>
          <w:szCs w:val="28"/>
          <w:lang w:eastAsia="en-US"/>
        </w:rPr>
        <w:t xml:space="preserve">7. _______________________________________________________ на ____ л.;</w:t>
      </w:r>
    </w:p>
    <w:p>
      <w:pPr>
        <w:jc w:val="both"/>
        <w:rPr>
          <w:rFonts w:eastAsia="Calibri"/>
          <w:sz w:val="26"/>
          <w:szCs w:val="28"/>
          <w:lang w:eastAsia="en-US"/>
        </w:rPr>
      </w:pPr>
      <w:r>
        <w:rPr>
          <w:rFonts w:eastAsia="Calibri"/>
          <w:sz w:val="26"/>
          <w:szCs w:val="28"/>
          <w:lang w:eastAsia="en-US"/>
        </w:rPr>
        <w:t xml:space="preserve">8. ______</w:t>
      </w:r>
      <w:r>
        <w:rPr>
          <w:rFonts w:eastAsia="Calibri"/>
          <w:sz w:val="26"/>
          <w:szCs w:val="28"/>
          <w:lang w:eastAsia="en-US"/>
        </w:rPr>
        <w:t xml:space="preserve">_________________________________________________ на ____ л.;</w:t>
      </w:r>
    </w:p>
    <w:p>
      <w:pPr>
        <w:jc w:val="both"/>
        <w:rPr>
          <w:rFonts w:eastAsia="Calibri"/>
          <w:sz w:val="26"/>
          <w:szCs w:val="28"/>
          <w:lang w:eastAsia="en-US"/>
        </w:rPr>
      </w:pPr>
      <w:r>
        <w:rPr>
          <w:rFonts w:eastAsia="Calibri"/>
          <w:sz w:val="26"/>
          <w:szCs w:val="28"/>
          <w:lang w:eastAsia="en-US"/>
        </w:rPr>
        <w:t xml:space="preserve">9. _______________________________________________________ на ____ л.;</w:t>
      </w:r>
    </w:p>
    <w:p>
      <w:pPr>
        <w:jc w:val="both"/>
        <w:rPr>
          <w:rFonts w:eastAsia="Calibri"/>
          <w:sz w:val="26"/>
          <w:szCs w:val="28"/>
          <w:lang w:eastAsia="en-US"/>
        </w:rPr>
      </w:pPr>
      <w:r>
        <w:rPr>
          <w:rFonts w:eastAsia="Calibri"/>
          <w:sz w:val="26"/>
          <w:szCs w:val="28"/>
          <w:lang w:eastAsia="en-US"/>
        </w:rPr>
        <w:t xml:space="preserve">10. ____________________________________________________ на ____ л.</w:t>
      </w:r>
    </w:p>
    <w:p>
      <w:pPr>
        <w:jc w:val="both"/>
        <w:rPr>
          <w:rFonts w:eastAsia="Calibri"/>
          <w:sz w:val="26"/>
          <w:szCs w:val="28"/>
          <w:lang w:eastAsia="en-US"/>
        </w:rPr>
      </w:pPr>
    </w:p>
    <w:p>
      <w:pPr>
        <w:jc w:val="both"/>
        <w:rPr>
          <w:rFonts w:eastAsia="Calibri"/>
          <w:sz w:val="26"/>
          <w:szCs w:val="28"/>
          <w:lang w:eastAsia="en-US"/>
        </w:rPr>
      </w:pPr>
      <w:r>
        <w:rPr>
          <w:rFonts w:eastAsia="Calibri"/>
          <w:sz w:val="26"/>
          <w:szCs w:val="28"/>
          <w:lang w:eastAsia="en-US"/>
        </w:rPr>
        <w:t xml:space="preserve">«_____» ___________ 20__ г. _____________ / ________________________/</w:t>
      </w:r>
    </w:p>
    <w:p>
      <w:pPr>
        <w:spacing w:line="228" w:lineRule="auto"/>
        <w:jc w:val="both"/>
        <w:rPr>
          <w:rFonts w:eastAsia="Calibri"/>
          <w:sz w:val="26"/>
          <w:szCs w:val="28"/>
          <w:lang w:eastAsia="en-US"/>
        </w:rPr>
      </w:pPr>
      <w:r>
        <w:rPr>
          <w:rFonts w:eastAsia="Calibri"/>
          <w:sz w:val="26"/>
          <w:szCs w:val="28"/>
          <w:lang w:eastAsia="en-US"/>
        </w:rPr>
        <w:t xml:space="preserve">                                                         (подпись)             (фамилия, инициалы) </w:t>
      </w:r>
    </w:p>
    <w:p>
      <w:pPr>
        <w:jc w:val="both"/>
        <w:rPr>
          <w:rFonts w:eastAsia="Calibri"/>
          <w:sz w:val="26"/>
          <w:szCs w:val="28"/>
          <w:lang w:eastAsia="en-US"/>
        </w:rPr>
      </w:pPr>
    </w:p>
    <w:p>
      <w:pPr>
        <w:jc w:val="both"/>
        <w:rPr>
          <w:rFonts w:eastAsia="Calibri"/>
          <w:sz w:val="26"/>
          <w:szCs w:val="28"/>
          <w:lang w:eastAsia="en-US"/>
        </w:rPr>
      </w:pPr>
      <w:r>
        <w:rPr>
          <w:rFonts w:eastAsia="Calibri"/>
          <w:sz w:val="26"/>
          <w:szCs w:val="28"/>
          <w:lang w:eastAsia="en-US"/>
        </w:rPr>
        <w:t xml:space="preserve">Заявление принято: «___» ____________ 20 __ г.    </w:t>
      </w:r>
    </w:p>
    <w:p>
      <w:pPr>
        <w:jc w:val="both"/>
        <w:rPr>
          <w:rFonts w:eastAsia="Calibri"/>
          <w:sz w:val="26"/>
          <w:szCs w:val="28"/>
          <w:lang w:eastAsia="en-US"/>
        </w:rPr>
      </w:pPr>
      <w:r>
        <w:rPr>
          <w:rFonts w:eastAsia="Calibri"/>
          <w:sz w:val="26"/>
          <w:szCs w:val="28"/>
          <w:lang w:eastAsia="en-US"/>
        </w:rPr>
        <w:t xml:space="preserve">__________________________________</w:t>
      </w:r>
      <w:r>
        <w:rPr>
          <w:rFonts w:eastAsia="Calibri"/>
          <w:sz w:val="26"/>
          <w:szCs w:val="28"/>
          <w:lang w:eastAsia="en-US"/>
        </w:rPr>
        <w:t xml:space="preserve">________________________________</w:t>
      </w:r>
    </w:p>
    <w:p>
      <w:pPr>
        <w:jc w:val="center"/>
        <w:rPr>
          <w:rFonts w:eastAsia="Calibri"/>
          <w:sz w:val="26"/>
          <w:szCs w:val="28"/>
          <w:lang w:eastAsia="en-US"/>
        </w:rPr>
      </w:pPr>
      <w:r>
        <w:rPr>
          <w:rFonts w:eastAsia="Calibri"/>
          <w:sz w:val="26"/>
          <w:szCs w:val="28"/>
          <w:lang w:eastAsia="en-US"/>
        </w:rPr>
        <w:t xml:space="preserve">(должность, Ф.И.О. лица, принявшего заявление, его подпись)</w:t>
      </w:r>
    </w:p>
    <w:p>
      <w:pPr>
        <w:jc w:val="center"/>
        <w:rPr>
          <w:rFonts w:eastAsia="Calibri"/>
          <w:sz w:val="26"/>
          <w:szCs w:val="28"/>
          <w:lang w:eastAsia="en-US"/>
        </w:rPr>
      </w:pPr>
    </w:p>
    <w:p>
      <w:pPr>
        <w:widowControl w:val="off"/>
        <w:spacing w:line="228" w:lineRule="auto"/>
        <w:jc w:val="both"/>
        <w:rPr>
          <w:sz w:val="26"/>
        </w:rPr>
      </w:pPr>
    </w:p>
    <w:p>
      <w:pPr>
        <w:spacing w:line="228" w:lineRule="auto"/>
        <w:jc w:val="both"/>
        <w:rPr>
          <w:sz w:val="26"/>
        </w:rPr>
      </w:pPr>
    </w:p>
    <w:p>
      <w:pPr>
        <w:pStyle w:val="ConsPlusNormal"/>
        <w:spacing w:line="240" w:lineRule="exact"/>
        <w:ind w:left="5387"/>
        <w:outlineLvl w:val="1"/>
        <w:rPr>
          <w:color w:val="000000"/>
        </w:rPr>
      </w:pPr>
    </w:p>
    <w:p>
      <w:pPr>
        <w:widowControl w:val="off"/>
        <w:spacing w:line="228" w:lineRule="auto"/>
        <w:ind w:left="5103"/>
        <w:outlineLvl w:val="0"/>
        <w:rPr>
          <w:sz w:val="26"/>
        </w:rPr>
      </w:pPr>
      <w:r>
        <w:rPr>
          <w:color w:val="000000"/>
        </w:rPr>
        <w:br w:type="page" w:clear="all"/>
      </w:r>
      <w:r>
        <w:rPr>
          <w:sz w:val="26"/>
        </w:rPr>
        <w:t xml:space="preserve">Приложение 2</w:t>
      </w:r>
    </w:p>
    <w:p>
      <w:pPr>
        <w:widowControl w:val="off"/>
        <w:spacing w:line="228" w:lineRule="auto"/>
        <w:ind w:left="5103"/>
        <w:jc w:val="both"/>
        <w:rPr>
          <w:sz w:val="26"/>
        </w:rPr>
      </w:pPr>
      <w:r>
        <w:rPr>
          <w:sz w:val="26"/>
        </w:rPr>
        <w:t xml:space="preserve">к административному регламенту </w:t>
      </w:r>
    </w:p>
    <w:p>
      <w:pPr>
        <w:widowControl w:val="off"/>
        <w:spacing w:line="228" w:lineRule="auto"/>
        <w:ind w:left="5103"/>
        <w:jc w:val="both"/>
        <w:rPr>
          <w:sz w:val="26"/>
        </w:rPr>
      </w:pPr>
      <w:r>
        <w:rPr>
          <w:sz w:val="26"/>
        </w:rPr>
        <w:t xml:space="preserve">предоставления муниципальной </w:t>
      </w:r>
    </w:p>
    <w:p>
      <w:pPr>
        <w:widowControl w:val="off"/>
        <w:spacing w:line="228" w:lineRule="auto"/>
        <w:ind w:left="5103"/>
        <w:jc w:val="both"/>
        <w:rPr>
          <w:sz w:val="26"/>
        </w:rPr>
      </w:pPr>
      <w:r>
        <w:rPr>
          <w:sz w:val="26"/>
        </w:rPr>
        <w:t xml:space="preserve">услуги «Организация отдыха детей </w:t>
      </w:r>
    </w:p>
    <w:p>
      <w:pPr>
        <w:widowControl w:val="off"/>
        <w:spacing w:line="228" w:lineRule="auto"/>
        <w:ind w:left="5103"/>
        <w:jc w:val="both"/>
        <w:rPr>
          <w:sz w:val="26"/>
        </w:rPr>
      </w:pPr>
      <w:r>
        <w:rPr>
          <w:sz w:val="26"/>
        </w:rPr>
        <w:t xml:space="preserve">в каникулярное время»</w:t>
      </w:r>
    </w:p>
    <w:p>
      <w:pPr>
        <w:widowControl w:val="off"/>
        <w:spacing w:line="228" w:lineRule="auto"/>
        <w:jc w:val="right"/>
        <w:rPr>
          <w:sz w:val="26"/>
        </w:rPr>
      </w:pPr>
    </w:p>
    <w:p>
      <w:pPr>
        <w:widowControl w:val="off"/>
        <w:spacing w:line="228" w:lineRule="auto"/>
        <w:jc w:val="right"/>
        <w:rPr>
          <w:sz w:val="26"/>
        </w:rPr>
      </w:pPr>
      <w:r>
        <w:rPr>
          <w:sz w:val="26"/>
        </w:rPr>
        <w:t xml:space="preserve">ФОРМА</w:t>
      </w:r>
    </w:p>
    <w:p>
      <w:pPr>
        <w:widowControl w:val="off"/>
        <w:spacing w:line="228" w:lineRule="auto"/>
        <w:jc w:val="right"/>
        <w:rPr>
          <w:sz w:val="26"/>
        </w:rPr>
      </w:pPr>
    </w:p>
    <w:tbl>
      <w:tblPr>
        <w:tblW w:w="9560" w:type="dxa"/>
        <w:tblLayout w:type="fixed"/>
        <w:tblCellMar>
          <w:left w:w="62" w:type="dxa"/>
          <w:top w:w="102" w:type="dxa"/>
          <w:right w:w="62" w:type="dxa"/>
          <w:bottom w:w="102" w:type="dxa"/>
        </w:tblCellMar>
        <w:tblLook w:val="04A0" w:firstRow="1" w:lastRow="0" w:firstColumn="1" w:lastColumn="0" w:noHBand="0" w:noVBand="1"/>
      </w:tblPr>
      <w:tblGrid>
        <w:gridCol w:w="4479"/>
        <w:gridCol w:w="5081"/>
      </w:tblGrid>
      <w:tr>
        <w:tc>
          <w:tcPr>
            <w:tcW w:w="4479" w:type="dxa"/>
            <w:tcBorders>
              <w:top w:val="none" w:color="000000" w:sz="4" w:space="0"/>
              <w:left w:val="none" w:color="000000" w:sz="4" w:space="0"/>
              <w:bottom w:val="none" w:color="000000" w:sz="4" w:space="0"/>
              <w:right w:val="none" w:color="000000" w:sz="4" w:space="0"/>
            </w:tcBorders>
          </w:tcPr>
          <w:p>
            <w:pPr>
              <w:widowControl w:val="off"/>
              <w:spacing w:line="228" w:lineRule="auto"/>
              <w:jc w:val="both"/>
              <w:rPr>
                <w:sz w:val="26"/>
                <w:szCs w:val="28"/>
              </w:rPr>
            </w:pPr>
          </w:p>
        </w:tc>
        <w:tc>
          <w:tcPr>
            <w:tcW w:w="5081" w:type="dxa"/>
            <w:tcBorders>
              <w:top w:val="none" w:color="000000" w:sz="4" w:space="0"/>
              <w:left w:val="none" w:color="000000" w:sz="4" w:space="0"/>
              <w:bottom w:val="none" w:color="000000" w:sz="4" w:space="0"/>
              <w:right w:val="none" w:color="000000" w:sz="4" w:space="0"/>
            </w:tcBorders>
          </w:tcPr>
          <w:p>
            <w:pPr>
              <w:widowControl w:val="off"/>
              <w:spacing w:line="228" w:lineRule="auto"/>
              <w:jc w:val="both"/>
              <w:rPr>
                <w:sz w:val="26"/>
                <w:szCs w:val="28"/>
              </w:rPr>
            </w:pPr>
            <w:r>
              <w:rPr>
                <w:sz w:val="26"/>
                <w:szCs w:val="28"/>
              </w:rPr>
              <w:t xml:space="preserve">В _________________________________</w:t>
            </w:r>
          </w:p>
          <w:p>
            <w:pPr>
              <w:widowControl w:val="off"/>
              <w:spacing w:line="228" w:lineRule="auto"/>
              <w:jc w:val="center"/>
              <w:rPr>
                <w:sz w:val="26"/>
                <w:szCs w:val="28"/>
              </w:rPr>
            </w:pPr>
            <w:r>
              <w:rPr>
                <w:sz w:val="26"/>
                <w:szCs w:val="28"/>
              </w:rPr>
              <w:t xml:space="preserve">(наименование учреждения)</w:t>
            </w:r>
          </w:p>
          <w:p>
            <w:pPr>
              <w:widowControl w:val="off"/>
              <w:spacing w:line="228" w:lineRule="auto"/>
              <w:jc w:val="center"/>
              <w:rPr>
                <w:sz w:val="26"/>
                <w:szCs w:val="28"/>
              </w:rPr>
            </w:pPr>
            <w:r>
              <w:rPr>
                <w:sz w:val="26"/>
                <w:szCs w:val="28"/>
              </w:rPr>
              <w:t xml:space="preserve">(далее – оператор)</w:t>
            </w:r>
          </w:p>
        </w:tc>
      </w:tr>
      <w:tr>
        <w:tc>
          <w:tcPr>
            <w:tcW w:w="9560" w:type="dxa"/>
            <w:gridSpan w:val="2"/>
            <w:tcBorders>
              <w:top w:val="none" w:color="000000" w:sz="4" w:space="0"/>
              <w:left w:val="none" w:color="000000" w:sz="4" w:space="0"/>
              <w:bottom w:val="none" w:color="000000" w:sz="4" w:space="0"/>
              <w:right w:val="none" w:color="000000" w:sz="4" w:space="0"/>
            </w:tcBorders>
          </w:tcPr>
          <w:p>
            <w:pPr>
              <w:widowControl w:val="off"/>
              <w:jc w:val="center"/>
              <w:rPr>
                <w:b/>
                <w:sz w:val="26"/>
              </w:rPr>
            </w:pPr>
            <w:bookmarkStart w:id="0" w:name="P474"/>
            <w:bookmarkEnd w:id="0"/>
            <w:r>
              <w:rPr>
                <w:b/>
                <w:sz w:val="26"/>
              </w:rPr>
              <w:t xml:space="preserve">СОГЛАСИЕ</w:t>
            </w:r>
          </w:p>
          <w:p>
            <w:pPr>
              <w:widowControl w:val="off"/>
              <w:jc w:val="center"/>
              <w:rPr>
                <w:sz w:val="26"/>
              </w:rPr>
            </w:pPr>
            <w:r>
              <w:rPr>
                <w:b/>
                <w:sz w:val="26"/>
              </w:rPr>
              <w:t xml:space="preserve">на обработку персональных данных</w:t>
            </w:r>
            <w:r>
              <w:rPr>
                <w:sz w:val="26"/>
              </w:rPr>
              <w:t xml:space="preserve"> </w:t>
            </w:r>
          </w:p>
        </w:tc>
      </w:tr>
      <w:tr>
        <w:tc>
          <w:tcPr>
            <w:tcW w:w="9560" w:type="dxa"/>
            <w:gridSpan w:val="2"/>
            <w:tcBorders>
              <w:top w:val="none" w:color="000000" w:sz="4" w:space="0"/>
              <w:left w:val="none" w:color="000000" w:sz="4" w:space="0"/>
              <w:bottom w:val="none" w:color="000000" w:sz="4" w:space="0"/>
              <w:right w:val="none" w:color="000000" w:sz="4" w:space="0"/>
            </w:tcBorders>
          </w:tcPr>
          <w:p>
            <w:pPr>
              <w:widowControl w:val="off"/>
              <w:spacing w:line="228" w:lineRule="auto"/>
              <w:ind w:firstLine="709"/>
              <w:jc w:val="both"/>
              <w:rPr>
                <w:sz w:val="26"/>
                <w:szCs w:val="28"/>
              </w:rPr>
            </w:pPr>
            <w:r>
              <w:rPr>
                <w:sz w:val="26"/>
                <w:szCs w:val="28"/>
              </w:rPr>
              <w:t xml:space="preserve">Я, ___________________________________________________________,</w:t>
            </w:r>
          </w:p>
          <w:p>
            <w:pPr>
              <w:widowControl w:val="off"/>
              <w:spacing w:line="228" w:lineRule="auto"/>
              <w:jc w:val="center"/>
              <w:rPr>
                <w:sz w:val="26"/>
                <w:szCs w:val="28"/>
              </w:rPr>
            </w:pPr>
            <w:r>
              <w:rPr>
                <w:sz w:val="26"/>
                <w:szCs w:val="28"/>
              </w:rPr>
              <w:t xml:space="preserve">(ФИО, дата рождения)</w:t>
            </w:r>
          </w:p>
          <w:p>
            <w:pPr>
              <w:widowControl w:val="off"/>
              <w:spacing w:line="228" w:lineRule="auto"/>
              <w:jc w:val="both"/>
              <w:rPr>
                <w:sz w:val="26"/>
                <w:szCs w:val="28"/>
              </w:rPr>
            </w:pPr>
            <w:r>
              <w:rPr>
                <w:sz w:val="26"/>
                <w:szCs w:val="28"/>
              </w:rPr>
              <w:t xml:space="preserve">паспорт серии _______ № __________, выданный _____________________ _________________________________________________________________</w:t>
            </w:r>
          </w:p>
          <w:p>
            <w:pPr>
              <w:widowControl w:val="off"/>
              <w:spacing w:line="228" w:lineRule="auto"/>
              <w:jc w:val="both"/>
              <w:rPr>
                <w:sz w:val="26"/>
                <w:szCs w:val="28"/>
              </w:rPr>
            </w:pPr>
            <w:r>
              <w:rPr>
                <w:sz w:val="26"/>
                <w:szCs w:val="28"/>
              </w:rPr>
              <w:t xml:space="preserve">«___» __________ ______ г., проживающий(-ая) по адресу: _______________ </w:t>
            </w:r>
          </w:p>
          <w:p>
            <w:pPr>
              <w:widowControl w:val="off"/>
              <w:spacing w:line="228" w:lineRule="auto"/>
              <w:jc w:val="both"/>
              <w:rPr>
                <w:sz w:val="26"/>
                <w:szCs w:val="28"/>
              </w:rPr>
            </w:pPr>
            <w:r>
              <w:rPr>
                <w:sz w:val="26"/>
                <w:szCs w:val="28"/>
              </w:rPr>
              <w:t xml:space="preserve">__________________________________________________</w:t>
            </w:r>
            <w:r>
              <w:rPr>
                <w:sz w:val="26"/>
                <w:szCs w:val="28"/>
              </w:rPr>
              <w:t xml:space="preserve">_______________</w:t>
            </w:r>
          </w:p>
          <w:p>
            <w:pPr>
              <w:widowControl w:val="off"/>
              <w:spacing w:line="228" w:lineRule="auto"/>
              <w:jc w:val="both"/>
              <w:rPr>
                <w:sz w:val="26"/>
                <w:szCs w:val="28"/>
              </w:rPr>
            </w:pPr>
            <w:r>
              <w:rPr>
                <w:sz w:val="26"/>
                <w:szCs w:val="28"/>
              </w:rPr>
              <w:t xml:space="preserve">_________________________________________________________________,</w:t>
            </w:r>
          </w:p>
          <w:p>
            <w:pPr>
              <w:widowControl w:val="off"/>
              <w:spacing w:line="228" w:lineRule="auto"/>
              <w:jc w:val="both"/>
              <w:rPr>
                <w:sz w:val="26"/>
                <w:szCs w:val="28"/>
              </w:rPr>
            </w:pPr>
            <w:r>
              <w:rPr>
                <w:sz w:val="26"/>
                <w:szCs w:val="28"/>
              </w:rPr>
              <w:t xml:space="preserve">паспорт серии _______ № __________, выданный _______________________ </w:t>
            </w:r>
          </w:p>
          <w:p>
            <w:pPr>
              <w:widowControl w:val="off"/>
              <w:spacing w:line="228" w:lineRule="auto"/>
              <w:jc w:val="both"/>
              <w:rPr>
                <w:sz w:val="26"/>
                <w:szCs w:val="28"/>
              </w:rPr>
            </w:pPr>
            <w:r>
              <w:rPr>
                <w:sz w:val="26"/>
                <w:szCs w:val="28"/>
              </w:rPr>
              <w:t xml:space="preserve">«___» __________ _____ г., проживающий(-ая) по адресу: ________________ </w:t>
            </w:r>
          </w:p>
          <w:p>
            <w:pPr>
              <w:widowControl w:val="off"/>
              <w:spacing w:line="228" w:lineRule="auto"/>
              <w:jc w:val="both"/>
              <w:rPr>
                <w:sz w:val="26"/>
                <w:szCs w:val="28"/>
              </w:rPr>
            </w:pPr>
            <w:r>
              <w:rPr>
                <w:sz w:val="26"/>
                <w:szCs w:val="28"/>
              </w:rPr>
              <w:t xml:space="preserve">______________________________</w:t>
            </w:r>
            <w:r>
              <w:rPr>
                <w:sz w:val="26"/>
                <w:szCs w:val="28"/>
              </w:rPr>
              <w:t xml:space="preserve">___________________________________,</w:t>
            </w:r>
          </w:p>
          <w:p>
            <w:pPr>
              <w:widowControl w:val="off"/>
              <w:jc w:val="both"/>
              <w:rPr>
                <w:sz w:val="26"/>
                <w:szCs w:val="28"/>
              </w:rPr>
            </w:pPr>
            <w:r>
              <w:rPr>
                <w:sz w:val="26"/>
                <w:szCs w:val="28"/>
              </w:rPr>
              <w:t xml:space="preserve">действующий(-ая, -ие) за себя и от имени своих несовершеннолетних детей:</w:t>
            </w:r>
          </w:p>
          <w:p>
            <w:pPr>
              <w:widowControl w:val="off"/>
              <w:jc w:val="both"/>
              <w:rPr>
                <w:sz w:val="26"/>
                <w:szCs w:val="28"/>
              </w:rPr>
            </w:pPr>
            <w:r>
              <w:rPr>
                <w:sz w:val="26"/>
                <w:szCs w:val="28"/>
              </w:rPr>
              <w:t xml:space="preserve">1. ______________________________________________________________,</w:t>
            </w:r>
          </w:p>
          <w:p>
            <w:pPr>
              <w:widowControl w:val="off"/>
              <w:jc w:val="center"/>
              <w:rPr>
                <w:sz w:val="26"/>
                <w:szCs w:val="28"/>
              </w:rPr>
            </w:pPr>
            <w:r>
              <w:rPr>
                <w:sz w:val="26"/>
                <w:szCs w:val="28"/>
              </w:rPr>
              <w:t xml:space="preserve">(ФИО, дата рождения)</w:t>
            </w:r>
          </w:p>
          <w:p>
            <w:pPr>
              <w:widowControl w:val="off"/>
              <w:jc w:val="both"/>
              <w:rPr>
                <w:sz w:val="26"/>
                <w:szCs w:val="28"/>
              </w:rPr>
            </w:pPr>
            <w:r>
              <w:rPr>
                <w:sz w:val="26"/>
                <w:szCs w:val="28"/>
              </w:rPr>
              <w:t xml:space="preserve">2. _______________________________________________________</w:t>
            </w:r>
            <w:r>
              <w:rPr>
                <w:sz w:val="26"/>
                <w:szCs w:val="28"/>
              </w:rPr>
              <w:t xml:space="preserve">_______,</w:t>
            </w:r>
          </w:p>
          <w:p>
            <w:pPr>
              <w:widowControl w:val="off"/>
              <w:jc w:val="center"/>
              <w:rPr>
                <w:sz w:val="26"/>
                <w:szCs w:val="28"/>
              </w:rPr>
            </w:pPr>
            <w:r>
              <w:rPr>
                <w:sz w:val="26"/>
                <w:szCs w:val="28"/>
              </w:rPr>
              <w:t xml:space="preserve">(ФИО, дата рождения)</w:t>
            </w:r>
          </w:p>
          <w:p>
            <w:pPr>
              <w:widowControl w:val="off"/>
              <w:jc w:val="both"/>
              <w:rPr>
                <w:sz w:val="26"/>
                <w:szCs w:val="28"/>
              </w:rPr>
            </w:pPr>
            <w:r>
              <w:rPr>
                <w:sz w:val="26"/>
                <w:szCs w:val="28"/>
              </w:rPr>
              <w:t xml:space="preserve">3. ______________________________________________________________,</w:t>
            </w:r>
          </w:p>
          <w:p>
            <w:pPr>
              <w:widowControl w:val="off"/>
              <w:jc w:val="center"/>
              <w:rPr>
                <w:sz w:val="26"/>
                <w:szCs w:val="28"/>
              </w:rPr>
            </w:pPr>
            <w:r>
              <w:rPr>
                <w:sz w:val="26"/>
                <w:szCs w:val="28"/>
              </w:rPr>
              <w:t xml:space="preserve">(ФИО, дата рождения)</w:t>
            </w:r>
          </w:p>
          <w:p>
            <w:pPr>
              <w:widowControl w:val="off"/>
              <w:jc w:val="both"/>
              <w:rPr>
                <w:sz w:val="26"/>
                <w:szCs w:val="28"/>
              </w:rPr>
            </w:pPr>
            <w:r>
              <w:rPr>
                <w:sz w:val="26"/>
                <w:szCs w:val="28"/>
              </w:rPr>
              <w:t xml:space="preserve">в соответствии с требованиями </w:t>
            </w:r>
            <w:hyperlink r:id="rId15" w:history="1">
              <w:r>
                <w:rPr>
                  <w:sz w:val="26"/>
                  <w:szCs w:val="28"/>
                </w:rPr>
                <w:t xml:space="preserve">статьи 9</w:t>
              </w:r>
            </w:hyperlink>
            <w:r>
              <w:rPr>
                <w:sz w:val="26"/>
                <w:szCs w:val="28"/>
              </w:rPr>
              <w:t xml:space="preserve"> Федерального закона от 27.07.2006  № 152-ФЗ «О персональных данных» подтверждаю(-ем) своё согласи</w:t>
            </w:r>
            <w:r>
              <w:rPr>
                <w:sz w:val="26"/>
                <w:szCs w:val="28"/>
              </w:rPr>
              <w:t xml:space="preserve">е на автоматизированную, а также без использования средств автоматизации обработку оператором моих (наших) персональных данных, включающих фамилию, имя, отчество, дату рождения, паспортные данные, данные свидетельств о рождении моих (наших) детей, согласен</w:t>
            </w:r>
            <w:r>
              <w:rPr>
                <w:sz w:val="26"/>
                <w:szCs w:val="28"/>
              </w:rPr>
              <w:t xml:space="preserve">(-а, -ы) на обработку указанных персональных данных посредством информационных систем, используемых для реализации мероприятий по приёму детей в лагерь, а именно на совершение действий, предусмотренных </w:t>
            </w:r>
            <w:hyperlink r:id="rId16" w:history="1">
              <w:r>
                <w:rPr>
                  <w:sz w:val="26"/>
                  <w:szCs w:val="28"/>
                </w:rPr>
                <w:t xml:space="preserve">пунктом 3 статьи 3</w:t>
              </w:r>
            </w:hyperlink>
            <w:r>
              <w:rPr>
                <w:sz w:val="26"/>
                <w:szCs w:val="28"/>
              </w:rPr>
              <w:t xml:space="preserve"> Федерального закона от 27.07.2006 № 152-ФЗ «О персональных данных», включая сбор, запись, систематизацию, накопление, хранение, ис</w:t>
            </w:r>
            <w:r>
              <w:rPr>
                <w:sz w:val="26"/>
                <w:szCs w:val="28"/>
              </w:rPr>
              <w:t xml:space="preserve">пользование, передачу, удаление, уничтожение персональных данных.</w:t>
            </w:r>
          </w:p>
          <w:p>
            <w:pPr>
              <w:widowControl w:val="off"/>
              <w:ind w:firstLine="709"/>
              <w:jc w:val="both"/>
              <w:rPr>
                <w:sz w:val="26"/>
                <w:szCs w:val="28"/>
              </w:rPr>
            </w:pPr>
            <w:r>
              <w:rPr>
                <w:sz w:val="26"/>
                <w:szCs w:val="28"/>
              </w:rPr>
              <w:t xml:space="preserve">Настоящее согласие действует со дня его подписания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либо до дня отзыва в письменно</w:t>
            </w:r>
            <w:r>
              <w:rPr>
                <w:sz w:val="26"/>
                <w:szCs w:val="28"/>
              </w:rPr>
              <w:t xml:space="preserve">й форме.</w:t>
            </w:r>
          </w:p>
          <w:p>
            <w:pPr>
              <w:widowControl w:val="off"/>
              <w:ind w:firstLine="709"/>
              <w:jc w:val="both"/>
              <w:rPr>
                <w:sz w:val="26"/>
                <w:szCs w:val="28"/>
              </w:rPr>
            </w:pPr>
            <w:r>
              <w:rPr>
                <w:sz w:val="26"/>
                <w:szCs w:val="28"/>
              </w:rPr>
              <w:t xml:space="preserve">Оставляю(-ем) за собой право отозвать настоящее согласие посредством </w:t>
            </w:r>
            <w:r>
              <w:rPr>
                <w:sz w:val="26"/>
                <w:szCs w:val="28"/>
              </w:rPr>
              <w:t xml:space="preserve">составления соответствующего письменного документа, который может быть направлен мной (нами) в адрес оператора по почте заказным письмом с уведомлением о вручении либо вручен лич</w:t>
            </w:r>
            <w:r>
              <w:rPr>
                <w:sz w:val="26"/>
                <w:szCs w:val="28"/>
              </w:rPr>
              <w:t xml:space="preserve">но под расписку представителю оператора.</w:t>
            </w:r>
          </w:p>
          <w:p>
            <w:pPr>
              <w:widowControl w:val="off"/>
              <w:jc w:val="both"/>
              <w:rPr>
                <w:sz w:val="26"/>
                <w:szCs w:val="28"/>
              </w:rPr>
            </w:pPr>
          </w:p>
          <w:p>
            <w:pPr>
              <w:widowControl w:val="off"/>
              <w:jc w:val="both"/>
              <w:rPr>
                <w:sz w:val="26"/>
                <w:szCs w:val="28"/>
              </w:rPr>
            </w:pPr>
            <w:r>
              <w:rPr>
                <w:sz w:val="26"/>
                <w:szCs w:val="28"/>
              </w:rPr>
              <w:t xml:space="preserve">_________________________________________________________________</w:t>
            </w:r>
          </w:p>
          <w:p>
            <w:pPr>
              <w:widowControl w:val="off"/>
              <w:jc w:val="center"/>
              <w:rPr>
                <w:sz w:val="26"/>
                <w:szCs w:val="28"/>
              </w:rPr>
            </w:pPr>
            <w:r>
              <w:rPr>
                <w:sz w:val="26"/>
                <w:szCs w:val="28"/>
              </w:rPr>
              <w:t xml:space="preserve">(ФИО совершеннолетнего члена семьи) (подпись) (дата)</w:t>
            </w:r>
          </w:p>
          <w:p>
            <w:pPr>
              <w:widowControl w:val="off"/>
              <w:spacing w:line="228" w:lineRule="auto"/>
              <w:jc w:val="center"/>
              <w:rPr>
                <w:sz w:val="26"/>
                <w:szCs w:val="28"/>
              </w:rPr>
            </w:pPr>
          </w:p>
        </w:tc>
      </w:tr>
    </w:tbl>
    <w:p>
      <w:pPr>
        <w:pStyle w:val="ConsPlusNormal"/>
      </w:pPr>
    </w:p>
    <w:p>
      <w:pPr>
        <w:widowControl w:val="off"/>
        <w:spacing w:line="228" w:lineRule="auto"/>
        <w:ind w:left="5103"/>
        <w:outlineLvl w:val="0"/>
        <w:rPr>
          <w:sz w:val="26"/>
        </w:rPr>
      </w:pPr>
      <w:r>
        <w:br w:type="page" w:clear="all"/>
      </w:r>
      <w:r>
        <w:rPr>
          <w:sz w:val="26"/>
        </w:rPr>
        <w:t xml:space="preserve">Приложение 3</w:t>
      </w:r>
    </w:p>
    <w:p>
      <w:pPr>
        <w:widowControl w:val="off"/>
        <w:spacing w:line="228" w:lineRule="auto"/>
        <w:ind w:left="5103"/>
        <w:jc w:val="both"/>
        <w:rPr>
          <w:sz w:val="26"/>
        </w:rPr>
      </w:pPr>
      <w:r>
        <w:rPr>
          <w:sz w:val="26"/>
        </w:rPr>
        <w:t xml:space="preserve">к административному регламенту </w:t>
      </w:r>
    </w:p>
    <w:p>
      <w:pPr>
        <w:widowControl w:val="off"/>
        <w:spacing w:line="228" w:lineRule="auto"/>
        <w:ind w:left="5103"/>
        <w:jc w:val="both"/>
        <w:rPr>
          <w:sz w:val="26"/>
        </w:rPr>
      </w:pPr>
      <w:r>
        <w:rPr>
          <w:sz w:val="26"/>
        </w:rPr>
        <w:t xml:space="preserve">предоставления муниципальной </w:t>
      </w:r>
    </w:p>
    <w:p>
      <w:pPr>
        <w:widowControl w:val="off"/>
        <w:spacing w:line="228" w:lineRule="auto"/>
        <w:ind w:left="5103"/>
        <w:jc w:val="both"/>
        <w:rPr>
          <w:sz w:val="26"/>
        </w:rPr>
      </w:pPr>
      <w:r>
        <w:rPr>
          <w:sz w:val="26"/>
        </w:rPr>
        <w:t xml:space="preserve">услуги «Организа</w:t>
      </w:r>
      <w:r>
        <w:rPr>
          <w:sz w:val="26"/>
        </w:rPr>
        <w:t xml:space="preserve">ция отдыха детей </w:t>
      </w:r>
    </w:p>
    <w:p>
      <w:pPr>
        <w:widowControl w:val="off"/>
        <w:spacing w:line="228" w:lineRule="auto"/>
        <w:ind w:left="5103"/>
        <w:jc w:val="both"/>
        <w:rPr>
          <w:sz w:val="26"/>
        </w:rPr>
      </w:pPr>
      <w:r>
        <w:rPr>
          <w:sz w:val="26"/>
        </w:rPr>
        <w:t xml:space="preserve">в каникулярное время»</w:t>
      </w:r>
    </w:p>
    <w:p>
      <w:pPr>
        <w:pStyle w:val="ConsPlusNormal"/>
        <w:jc w:val="right"/>
        <w:outlineLvl w:val="1"/>
        <w:rPr>
          <w:rFonts w:ascii="Calibri" w:hAnsi="Calibri" w:cs="Calibri"/>
          <w:sz w:val="22"/>
          <w:szCs w:val="22"/>
        </w:rPr>
      </w:pPr>
    </w:p>
    <w:p>
      <w:pPr>
        <w:widowControl w:val="off"/>
        <w:jc w:val="both"/>
        <w:rPr>
          <w:rFonts w:ascii="Calibri" w:hAnsi="Calibri" w:cs="Calibri"/>
          <w:sz w:val="22"/>
          <w:szCs w:val="22"/>
        </w:rPr>
      </w:pPr>
    </w:p>
    <w:p>
      <w:pPr>
        <w:widowControl w:val="off"/>
        <w:jc w:val="center"/>
        <w:rPr>
          <w:sz w:val="28"/>
          <w:szCs w:val="22"/>
        </w:rPr>
      </w:pPr>
      <w:bookmarkStart w:id="1" w:name="P721"/>
      <w:bookmarkEnd w:id="1"/>
      <w:r>
        <w:rPr>
          <w:sz w:val="28"/>
          <w:szCs w:val="22"/>
        </w:rPr>
        <w:t xml:space="preserve">БЛОК-СХЕМА</w:t>
      </w:r>
    </w:p>
    <w:p>
      <w:pPr>
        <w:widowControl w:val="off"/>
        <w:jc w:val="center"/>
        <w:rPr>
          <w:sz w:val="28"/>
          <w:szCs w:val="22"/>
        </w:rPr>
      </w:pPr>
      <w:r>
        <w:rPr>
          <w:sz w:val="28"/>
          <w:szCs w:val="22"/>
        </w:rPr>
        <w:t xml:space="preserve">последовательности административных процедур</w:t>
      </w:r>
    </w:p>
    <w:p>
      <w:pPr>
        <w:widowControl w:val="off"/>
        <w:jc w:val="center"/>
        <w:rPr>
          <w:sz w:val="28"/>
          <w:szCs w:val="22"/>
        </w:rPr>
      </w:pPr>
      <w:r>
        <w:rPr>
          <w:sz w:val="28"/>
          <w:szCs w:val="22"/>
        </w:rPr>
        <w:t xml:space="preserve">по предоставлению муниципальной услуги «Организация отдыха детей </w:t>
      </w:r>
    </w:p>
    <w:p>
      <w:pPr>
        <w:widowControl w:val="off"/>
        <w:jc w:val="center"/>
        <w:rPr>
          <w:sz w:val="28"/>
          <w:szCs w:val="22"/>
        </w:rPr>
      </w:pPr>
      <w:r>
        <w:rPr>
          <w:sz w:val="28"/>
          <w:szCs w:val="22"/>
        </w:rPr>
        <w:t xml:space="preserve">в каникулярное время»</w:t>
      </w:r>
    </w:p>
    <w:p>
      <w:pPr>
        <w:widowControl w:val="off"/>
        <w:spacing w:after="1"/>
        <w:rPr>
          <w:sz w:val="28"/>
          <w:szCs w:val="22"/>
        </w:rPr>
      </w:pPr>
    </w:p>
    <w:p>
      <w:pPr>
        <w:widowControl w:val="off"/>
        <w:jc w:val="both"/>
        <w:rPr>
          <w:rFonts w:ascii="Calibri" w:hAnsi="Calibri" w:cs="Calibri"/>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980"/>
        <w:gridCol w:w="4438"/>
      </w:tblGrid>
      <w:tr>
        <w:tc>
          <w:tcPr>
            <w:tcW w:w="9418" w:type="dxa"/>
            <w:gridSpan w:val="2"/>
          </w:tcPr>
          <w:p>
            <w:pPr>
              <w:widowControl w:val="off"/>
              <w:jc w:val="center"/>
              <w:rPr>
                <w:sz w:val="24"/>
                <w:szCs w:val="22"/>
              </w:rPr>
            </w:pPr>
            <w:r>
              <w:rPr>
                <w:sz w:val="24"/>
                <w:szCs w:val="22"/>
              </w:rPr>
              <w:t xml:space="preserve">Прием и регистрация Заявления и необходимых документов - не позднее 1 рабочего дня со дня поступления Заявления в Учреждение</w:t>
            </w:r>
          </w:p>
        </w:tc>
      </w:tr>
      <w:tr>
        <w:tblPrEx>
          <w:tblBorders>
            <w:left w:val="none" w:color="000000" w:sz="4" w:space="0"/>
            <w:right w:val="none" w:color="000000" w:sz="4" w:space="0"/>
          </w:tblBorders>
        </w:tblPrEx>
        <w:tc>
          <w:tcPr>
            <w:tcW w:w="4980" w:type="dxa"/>
            <w:tcBorders>
              <w:left w:val="none" w:color="000000" w:sz="4" w:space="0"/>
            </w:tcBorders>
          </w:tcPr>
          <w:p>
            <w:pPr>
              <w:widowControl w:val="off"/>
              <w:rPr>
                <w:sz w:val="24"/>
                <w:szCs w:val="22"/>
              </w:rPr>
            </w:pPr>
          </w:p>
        </w:tc>
        <w:tc>
          <w:tcPr>
            <w:tcW w:w="4438" w:type="dxa"/>
            <w:tcBorders>
              <w:right w:val="none" w:color="000000" w:sz="4" w:space="0"/>
            </w:tcBorders>
          </w:tcPr>
          <w:p>
            <w:pPr>
              <w:widowControl w:val="off"/>
              <w:rPr>
                <w:sz w:val="24"/>
                <w:szCs w:val="22"/>
              </w:rPr>
            </w:pPr>
          </w:p>
        </w:tc>
      </w:tr>
      <w:tr>
        <w:tc>
          <w:tcPr>
            <w:tcW w:w="9418" w:type="dxa"/>
            <w:gridSpan w:val="2"/>
          </w:tcPr>
          <w:p>
            <w:pPr>
              <w:widowControl w:val="off"/>
              <w:jc w:val="center"/>
              <w:rPr>
                <w:sz w:val="24"/>
                <w:szCs w:val="22"/>
              </w:rPr>
            </w:pPr>
            <w:r>
              <w:rPr>
                <w:sz w:val="24"/>
                <w:szCs w:val="22"/>
              </w:rPr>
              <w:t xml:space="preserve">Рассмотрение принятых документов:</w:t>
            </w:r>
          </w:p>
          <w:p>
            <w:pPr>
              <w:widowControl w:val="off"/>
              <w:jc w:val="center"/>
              <w:rPr>
                <w:sz w:val="24"/>
                <w:szCs w:val="22"/>
              </w:rPr>
            </w:pPr>
            <w:r>
              <w:rPr>
                <w:sz w:val="24"/>
                <w:szCs w:val="22"/>
              </w:rPr>
              <w:t xml:space="preserve">не более 5 календарных дней со дня поступления Заявления в Учреждение</w:t>
            </w:r>
          </w:p>
        </w:tc>
      </w:tr>
      <w:tr>
        <w:tblPrEx>
          <w:tblBorders>
            <w:left w:val="none" w:color="000000" w:sz="4" w:space="0"/>
            <w:right w:val="none" w:color="000000" w:sz="4" w:space="0"/>
          </w:tblBorders>
        </w:tblPrEx>
        <w:tc>
          <w:tcPr>
            <w:tcW w:w="4980" w:type="dxa"/>
            <w:tcBorders>
              <w:left w:val="none" w:color="000000" w:sz="4" w:space="0"/>
            </w:tcBorders>
          </w:tcPr>
          <w:p>
            <w:pPr>
              <w:widowControl w:val="off"/>
              <w:rPr>
                <w:sz w:val="24"/>
                <w:szCs w:val="22"/>
              </w:rPr>
            </w:pPr>
          </w:p>
        </w:tc>
        <w:tc>
          <w:tcPr>
            <w:tcW w:w="4438" w:type="dxa"/>
            <w:tcBorders>
              <w:right w:val="none" w:color="000000" w:sz="4" w:space="0"/>
            </w:tcBorders>
          </w:tcPr>
          <w:p>
            <w:pPr>
              <w:widowControl w:val="off"/>
              <w:rPr>
                <w:sz w:val="24"/>
                <w:szCs w:val="22"/>
              </w:rPr>
            </w:pPr>
          </w:p>
        </w:tc>
      </w:tr>
      <w:tr>
        <w:tc>
          <w:tcPr>
            <w:tcW w:w="9418" w:type="dxa"/>
            <w:gridSpan w:val="2"/>
          </w:tcPr>
          <w:p>
            <w:pPr>
              <w:widowControl w:val="off"/>
              <w:jc w:val="center"/>
              <w:rPr>
                <w:sz w:val="24"/>
                <w:szCs w:val="22"/>
              </w:rPr>
            </w:pPr>
            <w:r>
              <w:rPr>
                <w:sz w:val="24"/>
                <w:szCs w:val="22"/>
              </w:rPr>
              <w:t xml:space="preserve">Принятие решения о предоставлении муниципальной услуги либо об отказе в предоставлении муниципальной услуги:</w:t>
            </w:r>
          </w:p>
          <w:p>
            <w:pPr>
              <w:widowControl w:val="off"/>
              <w:jc w:val="center"/>
              <w:rPr>
                <w:sz w:val="24"/>
                <w:szCs w:val="22"/>
              </w:rPr>
            </w:pPr>
            <w:r>
              <w:rPr>
                <w:sz w:val="24"/>
                <w:szCs w:val="22"/>
              </w:rPr>
              <w:t xml:space="preserve">не более 10 календарных дней со дня поступления Заявления в Учреждение</w:t>
            </w:r>
          </w:p>
        </w:tc>
      </w:tr>
      <w:tr>
        <w:tblPrEx>
          <w:tblBorders>
            <w:left w:val="none" w:color="000000" w:sz="4" w:space="0"/>
            <w:right w:val="none" w:color="000000" w:sz="4" w:space="0"/>
          </w:tblBorders>
        </w:tblPrEx>
        <w:tc>
          <w:tcPr>
            <w:tcW w:w="4980" w:type="dxa"/>
            <w:tcBorders>
              <w:left w:val="none" w:color="000000" w:sz="4" w:space="0"/>
            </w:tcBorders>
          </w:tcPr>
          <w:p>
            <w:pPr>
              <w:widowControl w:val="off"/>
              <w:rPr>
                <w:sz w:val="24"/>
                <w:szCs w:val="22"/>
              </w:rPr>
            </w:pPr>
          </w:p>
        </w:tc>
        <w:tc>
          <w:tcPr>
            <w:tcW w:w="4438" w:type="dxa"/>
            <w:tcBorders>
              <w:right w:val="none" w:color="000000" w:sz="4" w:space="0"/>
            </w:tcBorders>
          </w:tcPr>
          <w:p>
            <w:pPr>
              <w:widowControl w:val="off"/>
              <w:rPr>
                <w:sz w:val="24"/>
                <w:szCs w:val="22"/>
              </w:rPr>
            </w:pPr>
          </w:p>
        </w:tc>
      </w:tr>
      <w:tr>
        <w:tc>
          <w:tcPr>
            <w:tcW w:w="9418" w:type="dxa"/>
            <w:gridSpan w:val="2"/>
          </w:tcPr>
          <w:p>
            <w:pPr>
              <w:widowControl w:val="off"/>
              <w:jc w:val="center"/>
              <w:rPr>
                <w:sz w:val="24"/>
                <w:szCs w:val="22"/>
              </w:rPr>
            </w:pPr>
            <w:r>
              <w:rPr>
                <w:sz w:val="24"/>
                <w:szCs w:val="22"/>
              </w:rPr>
              <w:t xml:space="preserve">Предоставление результата оказания муниципальной услуги или отказа в предоставлении муниципальной услуги:</w:t>
            </w:r>
          </w:p>
          <w:p>
            <w:pPr>
              <w:widowControl w:val="off"/>
              <w:jc w:val="center"/>
              <w:rPr>
                <w:sz w:val="24"/>
                <w:szCs w:val="22"/>
              </w:rPr>
            </w:pPr>
            <w:r>
              <w:rPr>
                <w:sz w:val="24"/>
                <w:szCs w:val="22"/>
              </w:rPr>
              <w:t xml:space="preserve">не более 11 календарных дней со дня поступления Заявления в Учреждение</w:t>
            </w:r>
          </w:p>
        </w:tc>
      </w:tr>
    </w:tbl>
    <w:p>
      <w:pPr>
        <w:widowControl w:val="off"/>
        <w:jc w:val="both"/>
        <w:rPr>
          <w:rFonts w:ascii="Calibri" w:hAnsi="Calibri" w:cs="Calibri"/>
          <w:sz w:val="22"/>
          <w:szCs w:val="22"/>
        </w:rPr>
      </w:pPr>
    </w:p>
    <w:p>
      <w:pPr>
        <w:widowControl w:val="off"/>
        <w:jc w:val="both"/>
        <w:rPr>
          <w:rFonts w:ascii="Calibri" w:hAnsi="Calibri" w:cs="Calibri"/>
          <w:sz w:val="22"/>
          <w:szCs w:val="22"/>
        </w:rPr>
      </w:pPr>
    </w:p>
    <w:p>
      <w:pPr>
        <w:pStyle w:val="ConsPlusNormal"/>
        <w:rPr>
          <w:vanish/>
          <w:position w:val="-6"/>
          <w:sz w:val="24"/>
          <w:szCs w:val="24"/>
        </w:rPr>
      </w:pPr>
      <w:r>
        <w:rPr>
          <w:vanish/>
          <w:sz w:val="24"/>
          <w:szCs w:val="24"/>
        </w:rPr>
      </w:r>
      <w:r>
        <w:rPr>
          <w:vanish/>
          <w:sz w:val="24"/>
          <w:szCs w:val="24"/>
          <w:lang w:eastAsia="ru-RU"/>
        </w:rPr>
        <mc:AlternateContent>
          <mc:Choice Requires="wpg">
            <w:drawing>
              <wp:inline xmlns:wp="http://schemas.openxmlformats.org/drawingml/2006/wordprocessingDrawing" distT="0" distB="0" distL="0" distR="0">
                <wp:extent cx="123825" cy="123825"/>
                <wp:effectExtent l="19050" t="0" r="9525"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r/>
                      </pic:nvPicPr>
                      <pic:blipFill>
                        <a:blip r:embed="rId17"/>
                        <a:srcRect/>
                        <a:stretch/>
                      </pic:blipFill>
                      <pic:spPr bwMode="auto">
                        <a:xfrm>
                          <a:off x="0" y="0"/>
                          <a:ext cx="123825" cy="123825"/>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9.75pt;height:9.75pt;mso-wrap-distance-left:0.00pt;mso-wrap-distance-top:0.00pt;mso-wrap-distance-right:0.00pt;mso-wrap-distance-bottom:0.00pt;" stroked="f" strokeweight="0.75pt">
                <v:path textboxrect="0,0,0,0"/>
                <v:imagedata r:id="rId17" o:title=""/>
              </v:shape>
            </w:pict>
          </mc:Fallback>
        </mc:AlternateContent>
      </w:r>
      <w:r>
        <w:rPr>
          <w:vanish/>
          <w:position w:val="-6"/>
          <w:sz w:val="24"/>
          <w:szCs w:val="24"/>
        </w:rPr>
      </w:r>
      <w:r>
        <w:rPr>
          <w:vanish/>
          <w:position w:val="-6"/>
          <w:sz w:val="24"/>
          <w:szCs w:val="24"/>
          <w:lang w:eastAsia="ru-RU"/>
        </w:rPr>
        <mc:AlternateContent>
          <mc:Choice Requires="wpg">
            <w:drawing>
              <wp:inline xmlns:wp="http://schemas.openxmlformats.org/drawingml/2006/wordprocessingDrawing" distT="0" distB="0" distL="0" distR="0">
                <wp:extent cx="133350" cy="209550"/>
                <wp:effectExtent l="0" t="0" r="0"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r/>
                      </pic:nvPicPr>
                      <pic:blipFill>
                        <a:blip r:embed="rId18"/>
                        <a:srcRect/>
                        <a:stretch/>
                      </pic:blipFill>
                      <pic:spPr bwMode="auto">
                        <a:xfrm>
                          <a:off x="0" y="0"/>
                          <a:ext cx="133350" cy="209550"/>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10.50pt;height:16.50pt;mso-wrap-distance-left:0.00pt;mso-wrap-distance-top:0.00pt;mso-wrap-distance-right:0.00pt;mso-wrap-distance-bottom:0.00pt;" stroked="f" strokeweight="0.75pt">
                <v:path textboxrect="0,0,0,0"/>
                <v:imagedata r:id="rId18" o:title=""/>
              </v:shape>
            </w:pict>
          </mc:Fallback>
        </mc:AlternateContent>
      </w:r>
    </w:p>
    <w:p>
      <w:pPr>
        <w:jc w:val="both"/>
        <w:rPr>
          <w:sz w:val="24"/>
        </w:rPr>
      </w:pPr>
    </w:p>
    <w:sectPr>
      <w:pgSz w:w="11906" w:h="16838"/>
      <w:pgMar w:top="1134" w:right="567" w:bottom="1134" w:left="1418" w:header="363" w:footer="709" w:gutter="0"/>
      <w:pgNumType w:start="1"/>
      <w:cols w:space="708"/>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TimesNewRoman">
    <w:panose1 w:val="02020603050405020304"/>
  </w:font>
  <w:font w:name="Tahoma">
    <w:panose1 w:val="020B0604030504040204"/>
  </w:font>
  <w:font w:name="Segoe UI">
    <w:panose1 w:val="020B0503020204020204"/>
  </w:font>
  <w:font w:name="Courier New">
    <w:panose1 w:val="02070309020205020404"/>
  </w:font>
  <w:font w:name="Calibri">
    <w:panose1 w:val="020F0502020204030204"/>
  </w:font>
  <w:font w:name="Arial">
    <w:panose1 w:val="020B0604020202020204"/>
  </w:font>
  <w:font w:name="Times New Roman">
    <w:panose1 w:val="020206030504050203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f9"/>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fc"/>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fc"/>
      <w:jc w:val="center"/>
    </w:pPr>
    <w:r>
      <w:fldChar w:fldCharType="begin"/>
    </w:r>
    <w:r>
      <w:instrText xml:space="preserve">PAGE   \* MERGEFORMAT</w:instrText>
    </w:r>
    <w:r>
      <w:fldChar w:fldCharType="separate"/>
    </w:r>
    <w:r>
      <w:t xml:space="preserve">11</w:t>
    </w:r>
    <w:r>
      <w:fldChar w:fldCharType="end"/>
    </w:r>
  </w:p>
  <w:p>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fc"/>
      <w:jc w:val="center"/>
    </w:pPr>
    <w:r>
      <w:fldChar w:fldCharType="begin"/>
    </w:r>
    <w:r>
      <w:instrText xml:space="preserve">PAGE   \* MERGEFORMAT</w:instrText>
    </w:r>
    <w:r>
      <w:fldChar w:fldCharType="separate"/>
    </w:r>
    <w:r>
      <w:t xml:space="preserve">1</w:t>
    </w:r>
    <w:r>
      <w:fldChar w:fldCharType="end"/>
    </w:r>
  </w:p>
  <w:p>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tplc="1DF00298">
      <w:start w:val="1"/>
      <w:numFmt w:val="decimal"/>
      <w:lvlText w:val="%1)"/>
      <w:lvlJc w:val="left"/>
      <w:pPr>
        <w:ind w:left="142"/>
      </w:pPr>
      <w:rPr>
        <w:rFonts w:ascii="Times New Roman" w:hAnsi="Times New Roman" w:eastAsia="Times New Roman" w:cs="Times New Roman"/>
        <w:b w:val="0"/>
        <w:i w:val="0"/>
        <w:strike w:val="0"/>
        <w:color w:val="000000"/>
        <w:sz w:val="28"/>
        <w:szCs w:val="28"/>
        <w:u w:val="none"/>
        <w:vertAlign w:val="baseline"/>
      </w:rPr>
    </w:lvl>
    <w:lvl w:ilvl="1" w:tplc="E7704876">
      <w:start w:val="1"/>
      <w:numFmt w:val="lowerLetter"/>
      <w:lvlText w:val="%2"/>
      <w:lvlJc w:val="left"/>
      <w:pPr>
        <w:ind w:left="935"/>
      </w:pPr>
      <w:rPr>
        <w:rFonts w:ascii="Times New Roman" w:hAnsi="Times New Roman" w:eastAsia="Times New Roman" w:cs="Times New Roman"/>
        <w:b w:val="0"/>
        <w:i w:val="0"/>
        <w:strike w:val="0"/>
        <w:color w:val="000000"/>
        <w:sz w:val="20"/>
        <w:szCs w:val="20"/>
        <w:u w:val="none"/>
        <w:vertAlign w:val="baseline"/>
      </w:rPr>
    </w:lvl>
    <w:lvl w:ilvl="2" w:tplc="69405006">
      <w:start w:val="1"/>
      <w:numFmt w:val="lowerRoman"/>
      <w:lvlText w:val="%3"/>
      <w:lvlJc w:val="left"/>
      <w:pPr>
        <w:ind w:left="1655"/>
      </w:pPr>
      <w:rPr>
        <w:rFonts w:ascii="Times New Roman" w:hAnsi="Times New Roman" w:eastAsia="Times New Roman" w:cs="Times New Roman"/>
        <w:b w:val="0"/>
        <w:i w:val="0"/>
        <w:strike w:val="0"/>
        <w:color w:val="000000"/>
        <w:sz w:val="20"/>
        <w:szCs w:val="20"/>
        <w:u w:val="none"/>
        <w:vertAlign w:val="baseline"/>
      </w:rPr>
    </w:lvl>
    <w:lvl w:ilvl="3" w:tplc="5664C554">
      <w:start w:val="1"/>
      <w:numFmt w:val="decimal"/>
      <w:lvlText w:val="%4"/>
      <w:lvlJc w:val="left"/>
      <w:pPr>
        <w:ind w:left="2375"/>
      </w:pPr>
      <w:rPr>
        <w:rFonts w:ascii="Times New Roman" w:hAnsi="Times New Roman" w:eastAsia="Times New Roman" w:cs="Times New Roman"/>
        <w:b w:val="0"/>
        <w:i w:val="0"/>
        <w:strike w:val="0"/>
        <w:color w:val="000000"/>
        <w:sz w:val="20"/>
        <w:szCs w:val="20"/>
        <w:u w:val="none"/>
        <w:vertAlign w:val="baseline"/>
      </w:rPr>
    </w:lvl>
    <w:lvl w:ilvl="4" w:tplc="9DECCEB6">
      <w:start w:val="1"/>
      <w:numFmt w:val="lowerLetter"/>
      <w:lvlText w:val="%5"/>
      <w:lvlJc w:val="left"/>
      <w:pPr>
        <w:ind w:left="3095"/>
      </w:pPr>
      <w:rPr>
        <w:rFonts w:ascii="Times New Roman" w:hAnsi="Times New Roman" w:eastAsia="Times New Roman" w:cs="Times New Roman"/>
        <w:b w:val="0"/>
        <w:i w:val="0"/>
        <w:strike w:val="0"/>
        <w:color w:val="000000"/>
        <w:sz w:val="20"/>
        <w:szCs w:val="20"/>
        <w:u w:val="none"/>
        <w:vertAlign w:val="baseline"/>
      </w:rPr>
    </w:lvl>
    <w:lvl w:ilvl="5" w:tplc="9162E43A">
      <w:start w:val="1"/>
      <w:numFmt w:val="lowerRoman"/>
      <w:lvlText w:val="%6"/>
      <w:lvlJc w:val="left"/>
      <w:pPr>
        <w:ind w:left="3815"/>
      </w:pPr>
      <w:rPr>
        <w:rFonts w:ascii="Times New Roman" w:hAnsi="Times New Roman" w:eastAsia="Times New Roman" w:cs="Times New Roman"/>
        <w:b w:val="0"/>
        <w:i w:val="0"/>
        <w:strike w:val="0"/>
        <w:color w:val="000000"/>
        <w:sz w:val="20"/>
        <w:szCs w:val="20"/>
        <w:u w:val="none"/>
        <w:vertAlign w:val="baseline"/>
      </w:rPr>
    </w:lvl>
    <w:lvl w:ilvl="6" w:tplc="499C6A36">
      <w:start w:val="1"/>
      <w:numFmt w:val="decimal"/>
      <w:lvlText w:val="%7"/>
      <w:lvlJc w:val="left"/>
      <w:pPr>
        <w:ind w:left="4535"/>
      </w:pPr>
      <w:rPr>
        <w:rFonts w:ascii="Times New Roman" w:hAnsi="Times New Roman" w:eastAsia="Times New Roman" w:cs="Times New Roman"/>
        <w:b w:val="0"/>
        <w:i w:val="0"/>
        <w:strike w:val="0"/>
        <w:color w:val="000000"/>
        <w:sz w:val="20"/>
        <w:szCs w:val="20"/>
        <w:u w:val="none"/>
        <w:vertAlign w:val="baseline"/>
      </w:rPr>
    </w:lvl>
    <w:lvl w:ilvl="7" w:tplc="1C9620EC">
      <w:start w:val="1"/>
      <w:numFmt w:val="lowerLetter"/>
      <w:lvlText w:val="%8"/>
      <w:lvlJc w:val="left"/>
      <w:pPr>
        <w:ind w:left="5255"/>
      </w:pPr>
      <w:rPr>
        <w:rFonts w:ascii="Times New Roman" w:hAnsi="Times New Roman" w:eastAsia="Times New Roman" w:cs="Times New Roman"/>
        <w:b w:val="0"/>
        <w:i w:val="0"/>
        <w:strike w:val="0"/>
        <w:color w:val="000000"/>
        <w:sz w:val="20"/>
        <w:szCs w:val="20"/>
        <w:u w:val="none"/>
        <w:vertAlign w:val="baseline"/>
      </w:rPr>
    </w:lvl>
    <w:lvl w:ilvl="8" w:tplc="6462709A">
      <w:start w:val="1"/>
      <w:numFmt w:val="lowerRoman"/>
      <w:lvlText w:val="%9"/>
      <w:lvlJc w:val="left"/>
      <w:pPr>
        <w:ind w:left="5975"/>
      </w:pPr>
      <w:rPr>
        <w:rFonts w:ascii="Times New Roman" w:hAnsi="Times New Roman" w:eastAsia="Times New Roman" w:cs="Times New Roman"/>
        <w:b w:val="0"/>
        <w:i w:val="0"/>
        <w:strike w:val="0"/>
        <w:color w:val="000000"/>
        <w:sz w:val="20"/>
        <w:szCs w:val="20"/>
        <w:u w:val="none"/>
        <w:vertAlign w:val="baseline"/>
      </w:rPr>
    </w:lvl>
  </w:abstractNum>
  <w:abstractNum w:abstractNumId="1">
    <w:multiLevelType w:val="hybridMultilevel"/>
    <w:lvl w:ilvl="0" w:tplc="B448B586">
      <w:start w:val="1"/>
      <w:numFmt w:val="bullet"/>
      <w:lvlText w:val=""/>
      <w:lvlJc w:val="left"/>
      <w:pPr>
        <w:tabs>
          <w:tab w:val="num" w:pos="720"/>
        </w:tabs>
        <w:ind w:left="720" w:hanging="360"/>
      </w:pPr>
      <w:rPr>
        <w:rFonts w:ascii="Symbol" w:hAnsi="Symbol"/>
      </w:rPr>
    </w:lvl>
    <w:lvl w:ilvl="1" w:tplc="8C3AF692">
      <w:start w:val="1"/>
      <w:numFmt w:val="bullet"/>
      <w:lvlText w:val=""/>
      <w:lvlJc w:val="left"/>
      <w:pPr>
        <w:tabs>
          <w:tab w:val="num" w:pos="1440"/>
        </w:tabs>
        <w:ind w:left="1440" w:hanging="360"/>
      </w:pPr>
      <w:rPr>
        <w:rFonts w:ascii="Symbol" w:hAnsi="Symbol"/>
      </w:rPr>
    </w:lvl>
    <w:lvl w:ilvl="2" w:tplc="FAD0BC6A">
      <w:start w:val="1"/>
      <w:numFmt w:val="bullet"/>
      <w:lvlText w:val=""/>
      <w:lvlJc w:val="left"/>
      <w:pPr>
        <w:tabs>
          <w:tab w:val="num" w:pos="2160"/>
        </w:tabs>
        <w:ind w:left="2160" w:hanging="360"/>
      </w:pPr>
      <w:rPr>
        <w:rFonts w:ascii="Symbol" w:hAnsi="Symbol"/>
      </w:rPr>
    </w:lvl>
    <w:lvl w:ilvl="3" w:tplc="A84AB64C">
      <w:start w:val="1"/>
      <w:numFmt w:val="bullet"/>
      <w:lvlText w:val=""/>
      <w:lvlJc w:val="left"/>
      <w:pPr>
        <w:tabs>
          <w:tab w:val="num" w:pos="2880"/>
        </w:tabs>
        <w:ind w:left="2880" w:hanging="360"/>
      </w:pPr>
      <w:rPr>
        <w:rFonts w:ascii="Symbol" w:hAnsi="Symbol"/>
      </w:rPr>
    </w:lvl>
    <w:lvl w:ilvl="4" w:tplc="34785D52">
      <w:start w:val="1"/>
      <w:numFmt w:val="bullet"/>
      <w:lvlText w:val=""/>
      <w:lvlJc w:val="left"/>
      <w:pPr>
        <w:tabs>
          <w:tab w:val="num" w:pos="3600"/>
        </w:tabs>
        <w:ind w:left="3600" w:hanging="360"/>
      </w:pPr>
      <w:rPr>
        <w:rFonts w:ascii="Symbol" w:hAnsi="Symbol"/>
      </w:rPr>
    </w:lvl>
    <w:lvl w:ilvl="5" w:tplc="88BE6D88">
      <w:start w:val="1"/>
      <w:numFmt w:val="bullet"/>
      <w:lvlText w:val=""/>
      <w:lvlJc w:val="left"/>
      <w:pPr>
        <w:tabs>
          <w:tab w:val="num" w:pos="4320"/>
        </w:tabs>
        <w:ind w:left="4320" w:hanging="360"/>
      </w:pPr>
      <w:rPr>
        <w:rFonts w:ascii="Symbol" w:hAnsi="Symbol"/>
      </w:rPr>
    </w:lvl>
    <w:lvl w:ilvl="6" w:tplc="859C2650">
      <w:start w:val="1"/>
      <w:numFmt w:val="bullet"/>
      <w:lvlText w:val=""/>
      <w:lvlJc w:val="left"/>
      <w:pPr>
        <w:tabs>
          <w:tab w:val="num" w:pos="5040"/>
        </w:tabs>
        <w:ind w:left="5040" w:hanging="360"/>
      </w:pPr>
      <w:rPr>
        <w:rFonts w:ascii="Symbol" w:hAnsi="Symbol"/>
      </w:rPr>
    </w:lvl>
    <w:lvl w:ilvl="7" w:tplc="3604CA18">
      <w:start w:val="1"/>
      <w:numFmt w:val="bullet"/>
      <w:lvlText w:val=""/>
      <w:lvlJc w:val="left"/>
      <w:pPr>
        <w:tabs>
          <w:tab w:val="num" w:pos="5760"/>
        </w:tabs>
        <w:ind w:left="5760" w:hanging="360"/>
      </w:pPr>
      <w:rPr>
        <w:rFonts w:ascii="Symbol" w:hAnsi="Symbol"/>
      </w:rPr>
    </w:lvl>
    <w:lvl w:ilvl="8" w:tplc="B1245664">
      <w:start w:val="1"/>
      <w:numFmt w:val="bullet"/>
      <w:lvlText w:val=""/>
      <w:lvlJc w:val="left"/>
      <w:pPr>
        <w:tabs>
          <w:tab w:val="num" w:pos="6480"/>
        </w:tabs>
        <w:ind w:left="6480" w:hanging="360"/>
      </w:pPr>
      <w:rPr>
        <w:rFonts w:ascii="Symbol" w:hAnsi="Symbol"/>
      </w:rPr>
    </w:lvl>
  </w:abstractNum>
  <w:abstractNum w:abstractNumId="2">
    <w:multiLevelType w:val="hybridMultilevel"/>
    <w:lvl w:ilvl="0" w:tplc="8F368904">
      <w:start w:val="1"/>
      <w:numFmt w:val="bullet"/>
      <w:lvlText w:val=""/>
      <w:lvlJc w:val="left"/>
      <w:pPr>
        <w:tabs>
          <w:tab w:val="num" w:pos="720"/>
        </w:tabs>
        <w:ind w:left="720" w:hanging="360"/>
      </w:pPr>
      <w:rPr>
        <w:rFonts w:ascii="Symbol" w:hAnsi="Symbol"/>
      </w:rPr>
    </w:lvl>
    <w:lvl w:ilvl="1" w:tplc="E9AE54E6">
      <w:start w:val="1"/>
      <w:numFmt w:val="bullet"/>
      <w:lvlText w:val=""/>
      <w:lvlJc w:val="left"/>
      <w:pPr>
        <w:tabs>
          <w:tab w:val="num" w:pos="1440"/>
        </w:tabs>
        <w:ind w:left="1440" w:hanging="360"/>
      </w:pPr>
      <w:rPr>
        <w:rFonts w:ascii="Symbol" w:hAnsi="Symbol"/>
      </w:rPr>
    </w:lvl>
    <w:lvl w:ilvl="2" w:tplc="56E02A68">
      <w:start w:val="1"/>
      <w:numFmt w:val="bullet"/>
      <w:lvlText w:val=""/>
      <w:lvlJc w:val="left"/>
      <w:pPr>
        <w:tabs>
          <w:tab w:val="num" w:pos="2160"/>
        </w:tabs>
        <w:ind w:left="2160" w:hanging="360"/>
      </w:pPr>
      <w:rPr>
        <w:rFonts w:ascii="Symbol" w:hAnsi="Symbol"/>
      </w:rPr>
    </w:lvl>
    <w:lvl w:ilvl="3" w:tplc="2BD4E976">
      <w:start w:val="1"/>
      <w:numFmt w:val="bullet"/>
      <w:lvlText w:val=""/>
      <w:lvlJc w:val="left"/>
      <w:pPr>
        <w:tabs>
          <w:tab w:val="num" w:pos="2880"/>
        </w:tabs>
        <w:ind w:left="2880" w:hanging="360"/>
      </w:pPr>
      <w:rPr>
        <w:rFonts w:ascii="Symbol" w:hAnsi="Symbol"/>
      </w:rPr>
    </w:lvl>
    <w:lvl w:ilvl="4" w:tplc="DD6C06B8">
      <w:start w:val="1"/>
      <w:numFmt w:val="bullet"/>
      <w:lvlText w:val=""/>
      <w:lvlJc w:val="left"/>
      <w:pPr>
        <w:tabs>
          <w:tab w:val="num" w:pos="3600"/>
        </w:tabs>
        <w:ind w:left="3600" w:hanging="360"/>
      </w:pPr>
      <w:rPr>
        <w:rFonts w:ascii="Symbol" w:hAnsi="Symbol"/>
      </w:rPr>
    </w:lvl>
    <w:lvl w:ilvl="5" w:tplc="0D6C2B92">
      <w:start w:val="1"/>
      <w:numFmt w:val="bullet"/>
      <w:lvlText w:val=""/>
      <w:lvlJc w:val="left"/>
      <w:pPr>
        <w:tabs>
          <w:tab w:val="num" w:pos="4320"/>
        </w:tabs>
        <w:ind w:left="4320" w:hanging="360"/>
      </w:pPr>
      <w:rPr>
        <w:rFonts w:ascii="Symbol" w:hAnsi="Symbol"/>
      </w:rPr>
    </w:lvl>
    <w:lvl w:ilvl="6" w:tplc="D3063682">
      <w:start w:val="1"/>
      <w:numFmt w:val="bullet"/>
      <w:lvlText w:val=""/>
      <w:lvlJc w:val="left"/>
      <w:pPr>
        <w:tabs>
          <w:tab w:val="num" w:pos="5040"/>
        </w:tabs>
        <w:ind w:left="5040" w:hanging="360"/>
      </w:pPr>
      <w:rPr>
        <w:rFonts w:ascii="Symbol" w:hAnsi="Symbol"/>
      </w:rPr>
    </w:lvl>
    <w:lvl w:ilvl="7" w:tplc="76EA7CBE">
      <w:start w:val="1"/>
      <w:numFmt w:val="bullet"/>
      <w:lvlText w:val=""/>
      <w:lvlJc w:val="left"/>
      <w:pPr>
        <w:tabs>
          <w:tab w:val="num" w:pos="5760"/>
        </w:tabs>
        <w:ind w:left="5760" w:hanging="360"/>
      </w:pPr>
      <w:rPr>
        <w:rFonts w:ascii="Symbol" w:hAnsi="Symbol"/>
      </w:rPr>
    </w:lvl>
    <w:lvl w:ilvl="8" w:tplc="1CCC31AC">
      <w:start w:val="1"/>
      <w:numFmt w:val="bullet"/>
      <w:lvlText w:val=""/>
      <w:lvlJc w:val="left"/>
      <w:pPr>
        <w:tabs>
          <w:tab w:val="num" w:pos="6480"/>
        </w:tabs>
        <w:ind w:left="6480" w:hanging="360"/>
      </w:pPr>
      <w:rPr>
        <w:rFonts w:ascii="Symbol" w:hAnsi="Symbol"/>
      </w:rPr>
    </w:lvl>
  </w:abstractNum>
  <w:abstractNum w:abstractNumId="3">
    <w:multiLevelType w:val="hybridMultilevel"/>
    <w:lvl w:ilvl="0" w:tplc="29282C1C">
      <w:start w:val="1"/>
      <w:numFmt w:val="upperRoman"/>
      <w:lvlText w:val="%1."/>
      <w:lvlJc w:val="left"/>
      <w:pPr>
        <w:ind w:left="1080" w:hanging="720"/>
      </w:pPr>
    </w:lvl>
    <w:lvl w:ilvl="1" w:tplc="B7663E5A">
      <w:start w:val="1"/>
      <w:numFmt w:val="lowerLetter"/>
      <w:lvlText w:val="%2."/>
      <w:lvlJc w:val="left"/>
      <w:pPr>
        <w:ind w:left="1440" w:hanging="360"/>
      </w:pPr>
    </w:lvl>
    <w:lvl w:ilvl="2" w:tplc="7174F1F8">
      <w:start w:val="1"/>
      <w:numFmt w:val="lowerRoman"/>
      <w:lvlText w:val="%3."/>
      <w:lvlJc w:val="right"/>
      <w:pPr>
        <w:ind w:left="2160" w:hanging="180"/>
      </w:pPr>
    </w:lvl>
    <w:lvl w:ilvl="3" w:tplc="37842478">
      <w:start w:val="1"/>
      <w:numFmt w:val="decimal"/>
      <w:lvlText w:val="%4."/>
      <w:lvlJc w:val="left"/>
      <w:pPr>
        <w:ind w:left="2880" w:hanging="360"/>
      </w:pPr>
    </w:lvl>
    <w:lvl w:ilvl="4" w:tplc="91E0B152">
      <w:start w:val="1"/>
      <w:numFmt w:val="lowerLetter"/>
      <w:lvlText w:val="%5."/>
      <w:lvlJc w:val="left"/>
      <w:pPr>
        <w:ind w:left="3600" w:hanging="360"/>
      </w:pPr>
    </w:lvl>
    <w:lvl w:ilvl="5" w:tplc="14E88696">
      <w:start w:val="1"/>
      <w:numFmt w:val="lowerRoman"/>
      <w:lvlText w:val="%6."/>
      <w:lvlJc w:val="right"/>
      <w:pPr>
        <w:ind w:left="4320" w:hanging="180"/>
      </w:pPr>
    </w:lvl>
    <w:lvl w:ilvl="6" w:tplc="C9206BCE">
      <w:start w:val="1"/>
      <w:numFmt w:val="decimal"/>
      <w:lvlText w:val="%7."/>
      <w:lvlJc w:val="left"/>
      <w:pPr>
        <w:ind w:left="5040" w:hanging="360"/>
      </w:pPr>
    </w:lvl>
    <w:lvl w:ilvl="7" w:tplc="43DEEF76">
      <w:start w:val="1"/>
      <w:numFmt w:val="lowerLetter"/>
      <w:lvlText w:val="%8."/>
      <w:lvlJc w:val="left"/>
      <w:pPr>
        <w:ind w:left="5760" w:hanging="360"/>
      </w:pPr>
    </w:lvl>
    <w:lvl w:ilvl="8" w:tplc="243EB872">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rPr>
      <w:lang w:eastAsia="ru-RU"/>
    </w:rPr>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character" w:styleId="a0" w:default="1">
    <w:name w:val="Default Paragraph Font"/>
    <w:uiPriority w:val="1"/>
    <w:semiHidden/>
    <w:unhideWhenUsed/>
  </w:style>
  <w:style w:type="table" w:styleId="a1" w:default="1">
    <w:name w:val="Normal Table"/>
    <w:uiPriority w:val="99"/>
    <w:semiHidden/>
    <w:unhideWhenUsed/>
    <w:qFormat/>
    <w:tblPr>
      <w:tblInd w:w="0" w:type="dxa"/>
      <w:tblCellMar>
        <w:left w:w="108" w:type="dxa"/>
        <w:top w:w="0" w:type="dxa"/>
        <w:right w:w="108" w:type="dxa"/>
        <w:bottom w:w="0" w:type="dxa"/>
      </w:tblCellMar>
    </w:tblPr>
  </w:style>
  <w:style w:type="numbering" w:styleId="a2" w:default="1">
    <w:name w:val="No List"/>
    <w:uiPriority w:val="99"/>
    <w:semiHidden/>
    <w:unhideWhenUsed/>
  </w:style>
  <w:style w:type="paragraph" w:styleId="Heading1" w:customStyle="1">
    <w:name w:val="Heading 1"/>
    <w:basedOn w:val="a"/>
    <w:next w:val="a"/>
    <w:link w:val="Heading1Char"/>
    <w:uiPriority w:val="9"/>
    <w:qFormat/>
    <w:pPr>
      <w:keepNext/>
      <w:keepLines/>
      <w:spacing w:before="480" w:after="200"/>
      <w:outlineLvl w:val="0"/>
    </w:pPr>
    <w:rPr>
      <w:rFonts w:ascii="Arial" w:hAnsi="Arial" w:eastAsia="Arial" w:cs="Arial"/>
      <w:sz w:val="40"/>
      <w:szCs w:val="40"/>
    </w:rPr>
  </w:style>
  <w:style w:type="character" w:styleId="Heading1Char" w:customStyle="1">
    <w:name w:val="Heading 1 Char"/>
    <w:link w:val="Heading1"/>
    <w:uiPriority w:val="9"/>
    <w:rPr>
      <w:rFonts w:ascii="Arial" w:hAnsi="Arial" w:eastAsia="Arial" w:cs="Arial"/>
      <w:sz w:val="40"/>
      <w:szCs w:val="40"/>
    </w:rPr>
  </w:style>
  <w:style w:type="paragraph" w:styleId="Heading2" w:customStyle="1">
    <w:name w:val="Heading 2"/>
    <w:basedOn w:val="a"/>
    <w:next w:val="a"/>
    <w:link w:val="Heading2Char"/>
    <w:uiPriority w:val="9"/>
    <w:unhideWhenUsed/>
    <w:qFormat/>
    <w:pPr>
      <w:keepNext/>
      <w:keepLines/>
      <w:spacing w:before="360" w:after="200"/>
      <w:outlineLvl w:val="1"/>
    </w:pPr>
    <w:rPr>
      <w:rFonts w:ascii="Arial" w:hAnsi="Arial" w:eastAsia="Arial" w:cs="Arial"/>
      <w:sz w:val="34"/>
    </w:rPr>
  </w:style>
  <w:style w:type="character" w:styleId="Heading2Char" w:customStyle="1">
    <w:name w:val="Heading 2 Char"/>
    <w:link w:val="Heading2"/>
    <w:uiPriority w:val="9"/>
    <w:rPr>
      <w:rFonts w:ascii="Arial" w:hAnsi="Arial" w:eastAsia="Arial" w:cs="Arial"/>
      <w:sz w:val="34"/>
    </w:rPr>
  </w:style>
  <w:style w:type="paragraph" w:styleId="Heading3" w:customStyle="1">
    <w:name w:val="Heading 3"/>
    <w:basedOn w:val="a"/>
    <w:next w:val="a"/>
    <w:link w:val="Heading3Char"/>
    <w:uiPriority w:val="9"/>
    <w:unhideWhenUsed/>
    <w:qFormat/>
    <w:pPr>
      <w:keepNext/>
      <w:keepLines/>
      <w:spacing w:before="320" w:after="200"/>
      <w:outlineLvl w:val="2"/>
    </w:pPr>
    <w:rPr>
      <w:rFonts w:ascii="Arial" w:hAnsi="Arial" w:eastAsia="Arial" w:cs="Arial"/>
      <w:sz w:val="30"/>
      <w:szCs w:val="30"/>
    </w:rPr>
  </w:style>
  <w:style w:type="character" w:styleId="Heading3Char" w:customStyle="1">
    <w:name w:val="Heading 3 Char"/>
    <w:link w:val="Heading3"/>
    <w:uiPriority w:val="9"/>
    <w:rPr>
      <w:rFonts w:ascii="Arial" w:hAnsi="Arial" w:eastAsia="Arial" w:cs="Arial"/>
      <w:sz w:val="30"/>
      <w:szCs w:val="30"/>
    </w:rPr>
  </w:style>
  <w:style w:type="paragraph" w:styleId="Heading4" w:customStyle="1">
    <w:name w:val="Heading 4"/>
    <w:basedOn w:val="a"/>
    <w:next w:val="a"/>
    <w:link w:val="Heading4Char"/>
    <w:uiPriority w:val="9"/>
    <w:unhideWhenUsed/>
    <w:qFormat/>
    <w:pPr>
      <w:keepNext/>
      <w:keepLines/>
      <w:spacing w:before="320" w:after="200"/>
      <w:outlineLvl w:val="3"/>
    </w:pPr>
    <w:rPr>
      <w:rFonts w:ascii="Arial" w:hAnsi="Arial" w:eastAsia="Arial" w:cs="Arial"/>
      <w:b/>
      <w:bCs/>
      <w:sz w:val="26"/>
      <w:szCs w:val="26"/>
    </w:rPr>
  </w:style>
  <w:style w:type="character" w:styleId="Heading4Char" w:customStyle="1">
    <w:name w:val="Heading 4 Char"/>
    <w:link w:val="Heading4"/>
    <w:uiPriority w:val="9"/>
    <w:rPr>
      <w:rFonts w:ascii="Arial" w:hAnsi="Arial" w:eastAsia="Arial" w:cs="Arial"/>
      <w:b/>
      <w:bCs/>
      <w:sz w:val="26"/>
      <w:szCs w:val="26"/>
    </w:rPr>
  </w:style>
  <w:style w:type="paragraph" w:styleId="Heading5" w:customStyle="1">
    <w:name w:val="Heading 5"/>
    <w:basedOn w:val="a"/>
    <w:next w:val="a"/>
    <w:link w:val="Heading5Char"/>
    <w:uiPriority w:val="9"/>
    <w:unhideWhenUsed/>
    <w:qFormat/>
    <w:pPr>
      <w:keepNext/>
      <w:keepLines/>
      <w:spacing w:before="320" w:after="200"/>
      <w:outlineLvl w:val="4"/>
    </w:pPr>
    <w:rPr>
      <w:rFonts w:ascii="Arial" w:hAnsi="Arial" w:eastAsia="Arial" w:cs="Arial"/>
      <w:b/>
      <w:bCs/>
      <w:sz w:val="24"/>
      <w:szCs w:val="24"/>
    </w:rPr>
  </w:style>
  <w:style w:type="character" w:styleId="Heading5Char" w:customStyle="1">
    <w:name w:val="Heading 5 Char"/>
    <w:link w:val="Heading5"/>
    <w:uiPriority w:val="9"/>
    <w:rPr>
      <w:rFonts w:ascii="Arial" w:hAnsi="Arial" w:eastAsia="Arial" w:cs="Arial"/>
      <w:b/>
      <w:bCs/>
      <w:sz w:val="24"/>
      <w:szCs w:val="24"/>
    </w:rPr>
  </w:style>
  <w:style w:type="paragraph" w:styleId="Heading6" w:customStyle="1">
    <w:name w:val="Heading 6"/>
    <w:basedOn w:val="a"/>
    <w:next w:val="a"/>
    <w:link w:val="Heading6Char"/>
    <w:uiPriority w:val="9"/>
    <w:unhideWhenUsed/>
    <w:qFormat/>
    <w:pPr>
      <w:keepNext/>
      <w:keepLines/>
      <w:spacing w:before="320" w:after="200"/>
      <w:outlineLvl w:val="5"/>
    </w:pPr>
    <w:rPr>
      <w:rFonts w:ascii="Arial" w:hAnsi="Arial" w:eastAsia="Arial" w:cs="Arial"/>
      <w:b/>
      <w:bCs/>
      <w:sz w:val="22"/>
      <w:szCs w:val="22"/>
    </w:rPr>
  </w:style>
  <w:style w:type="character" w:styleId="Heading6Char" w:customStyle="1">
    <w:name w:val="Heading 6 Char"/>
    <w:link w:val="Heading6"/>
    <w:uiPriority w:val="9"/>
    <w:rPr>
      <w:rFonts w:ascii="Arial" w:hAnsi="Arial" w:eastAsia="Arial" w:cs="Arial"/>
      <w:b/>
      <w:bCs/>
      <w:sz w:val="22"/>
      <w:szCs w:val="22"/>
    </w:rPr>
  </w:style>
  <w:style w:type="paragraph" w:styleId="Heading7" w:customStyle="1">
    <w:name w:val="Heading 7"/>
    <w:basedOn w:val="a"/>
    <w:next w:val="a"/>
    <w:link w:val="Heading7Char"/>
    <w:uiPriority w:val="9"/>
    <w:unhideWhenUsed/>
    <w:qFormat/>
    <w:pPr>
      <w:keepNext/>
      <w:keepLines/>
      <w:spacing w:before="320" w:after="200"/>
      <w:outlineLvl w:val="6"/>
    </w:pPr>
    <w:rPr>
      <w:rFonts w:ascii="Arial" w:hAnsi="Arial" w:eastAsia="Arial" w:cs="Arial"/>
      <w:b/>
      <w:bCs/>
      <w:i/>
      <w:iCs/>
      <w:sz w:val="22"/>
      <w:szCs w:val="22"/>
    </w:rPr>
  </w:style>
  <w:style w:type="character" w:styleId="Heading7Char" w:customStyle="1">
    <w:name w:val="Heading 7 Char"/>
    <w:link w:val="Heading7"/>
    <w:uiPriority w:val="9"/>
    <w:rPr>
      <w:rFonts w:ascii="Arial" w:hAnsi="Arial" w:eastAsia="Arial" w:cs="Arial"/>
      <w:b/>
      <w:bCs/>
      <w:i/>
      <w:iCs/>
      <w:sz w:val="22"/>
      <w:szCs w:val="22"/>
    </w:rPr>
  </w:style>
  <w:style w:type="paragraph" w:styleId="Heading8" w:customStyle="1">
    <w:name w:val="Heading 8"/>
    <w:basedOn w:val="a"/>
    <w:next w:val="a"/>
    <w:link w:val="Heading8Char"/>
    <w:uiPriority w:val="9"/>
    <w:unhideWhenUsed/>
    <w:qFormat/>
    <w:pPr>
      <w:keepNext/>
      <w:keepLines/>
      <w:spacing w:before="320" w:after="200"/>
      <w:outlineLvl w:val="7"/>
    </w:pPr>
    <w:rPr>
      <w:rFonts w:ascii="Arial" w:hAnsi="Arial" w:eastAsia="Arial" w:cs="Arial"/>
      <w:i/>
      <w:iCs/>
      <w:sz w:val="22"/>
      <w:szCs w:val="22"/>
    </w:rPr>
  </w:style>
  <w:style w:type="character" w:styleId="Heading8Char" w:customStyle="1">
    <w:name w:val="Heading 8 Char"/>
    <w:link w:val="Heading8"/>
    <w:uiPriority w:val="9"/>
    <w:rPr>
      <w:rFonts w:ascii="Arial" w:hAnsi="Arial" w:eastAsia="Arial" w:cs="Arial"/>
      <w:i/>
      <w:iCs/>
      <w:sz w:val="22"/>
      <w:szCs w:val="22"/>
    </w:rPr>
  </w:style>
  <w:style w:type="paragraph" w:styleId="Heading9" w:customStyle="1">
    <w:name w:val="Heading 9"/>
    <w:basedOn w:val="a"/>
    <w:next w:val="a"/>
    <w:link w:val="Heading9Char"/>
    <w:uiPriority w:val="9"/>
    <w:unhideWhenUsed/>
    <w:qFormat/>
    <w:pPr>
      <w:keepNext/>
      <w:keepLines/>
      <w:spacing w:before="320" w:after="200"/>
      <w:outlineLvl w:val="8"/>
    </w:pPr>
    <w:rPr>
      <w:rFonts w:ascii="Arial" w:hAnsi="Arial" w:eastAsia="Arial" w:cs="Arial"/>
      <w:i/>
      <w:iCs/>
      <w:sz w:val="21"/>
      <w:szCs w:val="21"/>
    </w:rPr>
  </w:style>
  <w:style w:type="character" w:styleId="Heading9Char" w:customStyle="1">
    <w:name w:val="Heading 9 Char"/>
    <w:link w:val="Heading9"/>
    <w:uiPriority w:val="9"/>
    <w:rPr>
      <w:rFonts w:ascii="Arial" w:hAnsi="Arial" w:eastAsia="Arial" w:cs="Arial"/>
      <w:i/>
      <w:iCs/>
      <w:sz w:val="21"/>
      <w:szCs w:val="21"/>
    </w:rPr>
  </w:style>
  <w:style w:type="paragraph" w:styleId="a3">
    <w:name w:val="List Paragraph"/>
    <w:basedOn w:val="a"/>
    <w:uiPriority w:val="34"/>
    <w:qFormat/>
    <w:pPr>
      <w:spacing w:after="200" w:line="276" w:lineRule="auto"/>
      <w:ind w:left="720"/>
      <w:contextualSpacing/>
    </w:pPr>
    <w:rPr>
      <w:rFonts w:ascii="Calibri" w:hAnsi="Calibri" w:eastAsia="Calibri"/>
      <w:sz w:val="22"/>
      <w:szCs w:val="22"/>
      <w:lang w:eastAsia="en-US"/>
    </w:rPr>
  </w:style>
  <w:style w:type="paragraph" w:styleId="a4">
    <w:name w:val="No Spacing"/>
    <w:uiPriority w:val="1"/>
    <w:qFormat/>
    <w:rPr>
      <w:rFonts w:ascii="Calibri" w:hAnsi="Calibri" w:eastAsia="Calibri"/>
      <w:sz w:val="22"/>
      <w:szCs w:val="22"/>
      <w:lang w:eastAsia="en-US"/>
    </w:rPr>
  </w:style>
  <w:style w:type="paragraph" w:styleId="a5">
    <w:name w:val="Title"/>
    <w:basedOn w:val="a"/>
    <w:next w:val="a"/>
    <w:link w:val="a6"/>
    <w:uiPriority w:val="10"/>
    <w:qFormat/>
    <w:pPr>
      <w:spacing w:before="300" w:after="200"/>
      <w:contextualSpacing/>
    </w:pPr>
    <w:rPr>
      <w:sz w:val="48"/>
      <w:szCs w:val="48"/>
    </w:rPr>
  </w:style>
  <w:style w:type="character" w:styleId="a6" w:customStyle="1">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styleId="a8" w:customStyle="1">
    <w:name w:val="Подзаголовок Знак"/>
    <w:link w:val="a7"/>
    <w:uiPriority w:val="11"/>
    <w:rPr>
      <w:sz w:val="24"/>
      <w:szCs w:val="24"/>
    </w:rPr>
  </w:style>
  <w:style w:type="paragraph" w:styleId="20">
    <w:name w:val="Quote"/>
    <w:basedOn w:val="a"/>
    <w:next w:val="a"/>
    <w:link w:val="21"/>
    <w:uiPriority w:val="29"/>
    <w:qFormat/>
    <w:pPr>
      <w:ind w:left="720" w:right="720"/>
    </w:pPr>
    <w:rPr>
      <w:i/>
    </w:rPr>
  </w:style>
  <w:style w:type="character" w:styleId="21" w:customStyle="1">
    <w:name w:val="Цитата 2 Знак"/>
    <w:link w:val="20"/>
    <w:uiPriority w:val="29"/>
    <w:rPr>
      <w:i/>
    </w:rPr>
  </w:style>
  <w:style w:type="paragraph" w:styleId="a9">
    <w:name w:val="Intense Quote"/>
    <w:basedOn w:val="a"/>
    <w:next w:val="a"/>
    <w:link w:val="aa"/>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styleId="aa" w:customStyle="1">
    <w:name w:val="Выделенная цитата Знак"/>
    <w:link w:val="a9"/>
    <w:uiPriority w:val="30"/>
    <w:rPr>
      <w:i/>
    </w:rPr>
  </w:style>
  <w:style w:type="paragraph" w:styleId="Header" w:customStyle="1">
    <w:name w:val="Header"/>
    <w:basedOn w:val="a"/>
    <w:link w:val="HeaderChar"/>
    <w:uiPriority w:val="99"/>
    <w:unhideWhenUsed/>
    <w:pPr>
      <w:tabs>
        <w:tab w:val="center" w:pos="7143"/>
        <w:tab w:val="right" w:pos="14287"/>
      </w:tabs>
    </w:pPr>
  </w:style>
  <w:style w:type="character" w:styleId="HeaderChar" w:customStyle="1">
    <w:name w:val="Header Char"/>
    <w:link w:val="Header"/>
    <w:uiPriority w:val="99"/>
  </w:style>
  <w:style w:type="paragraph" w:styleId="Footer" w:customStyle="1">
    <w:name w:val="Footer"/>
    <w:basedOn w:val="a"/>
    <w:link w:val="CaptionChar"/>
    <w:uiPriority w:val="99"/>
    <w:unhideWhenUsed/>
    <w:pPr>
      <w:tabs>
        <w:tab w:val="center" w:pos="7143"/>
        <w:tab w:val="right" w:pos="14287"/>
      </w:tabs>
    </w:pPr>
  </w:style>
  <w:style w:type="character" w:styleId="FooterChar" w:customStyle="1">
    <w:name w:val="Footer Char"/>
    <w:link w:val="Footer"/>
    <w:uiPriority w:val="99"/>
  </w:style>
  <w:style w:type="paragraph" w:styleId="Caption" w:customStyle="1">
    <w:name w:val="Caption"/>
    <w:basedOn w:val="a"/>
    <w:next w:val="a"/>
    <w:uiPriority w:val="35"/>
    <w:semiHidden/>
    <w:unhideWhenUsed/>
    <w:qFormat/>
    <w:pPr>
      <w:spacing w:line="276" w:lineRule="auto"/>
    </w:pPr>
    <w:rPr>
      <w:b/>
      <w:bCs/>
      <w:color w:val="4f81bd" w:themeColor="accent1"/>
      <w:sz w:val="18"/>
      <w:szCs w:val="18"/>
    </w:rPr>
  </w:style>
  <w:style w:type="character" w:styleId="CaptionChar" w:customStyle="1">
    <w:name w:val="Caption Char"/>
    <w:link w:val="Footer"/>
    <w:uiPriority w:val="99"/>
  </w:style>
  <w:style w:type="table" w:styleId="ab">
    <w:name w:val="Table Grid"/>
    <w:basedOn w:val="a1"/>
    <w:uiPriority w:val="59"/>
    <w:rPr>
      <w:rFonts w:ascii="Calibri" w:hAnsi="Calibri" w:eastAsia="Calibri"/>
      <w:sz w:val="22"/>
      <w:szCs w:val="22"/>
      <w:lang w:eastAsia="en-US"/>
    </w:rPr>
    <w:tblPr>
      <w:tblInd w:w="0" w:type="dxa"/>
      <w:tblCellMar>
        <w:left w:w="108" w:type="dxa"/>
        <w:top w:w="0" w:type="dxa"/>
        <w:right w:w="108" w:type="dxa"/>
        <w:bottom w:w="0" w:type="dxa"/>
      </w:tblCellMar>
    </w:tblPr>
  </w:style>
  <w:style w:type="table" w:styleId="TableGridLight" w:customStyle="1">
    <w:name w:val="Table Grid Light"/>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PlainTable1" w:customStyle="1">
    <w:name w:val="Plain Table 1"/>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2f2f2" w:themeColor="text1" w:themeTint="00" w:fill="f2f2f2" w:themeFill="text1" w:themeFillTint="00"/>
      </w:tcPr>
    </w:tblStylePr>
    <w:tblStylePr w:type="band1Horz">
      <w:tcPr>
        <w:shd w:val="clear" w:color="f2f2f2" w:themeColor="text1" w:themeTint="00" w:fill="f2f2f2" w:themeFill="text1" w:themeFillTint="00"/>
      </w:tcPr>
    </w:tblStylePr>
  </w:style>
  <w:style w:type="table" w:styleId="PlainTable2" w:customStyle="1">
    <w:name w:val="Plain Table 2"/>
    <w:uiPriority w:val="59"/>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styleId="PlainTable3" w:customStyle="1">
    <w:name w:val="Plain Table 3"/>
    <w:uiPriority w:val="99"/>
    <w:tblPr>
      <w:tblStyleRowBandSize w:val="1"/>
      <w:tblStyleColBandSize w:val="1"/>
      <w:tblInd w:w="0" w:type="dxa"/>
      <w:tblCellMar>
        <w:left w:w="0" w:type="dxa"/>
        <w:top w:w="0" w:type="dxa"/>
        <w:right w:w="0" w:type="dxa"/>
        <w:bottom w:w="0" w:type="dxa"/>
      </w:tblCellMar>
    </w:tbl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StylePr>
    <w:tblStylePr w:type="band1Vert">
      <w:rPr>
        <w:rFonts w:ascii="Arial" w:hAnsi="Arial"/>
        <w:color w:val="404040"/>
        <w:sz w:val="22"/>
      </w:rPr>
      <w:tcPr>
        <w:shd w:val="clear" w:color="f2f2f2" w:themeColor="text1" w:themeTint="00" w:fill="f2f2f2" w:themeFill="text1" w:themeFillTint="00"/>
      </w:tcPr>
    </w:tblStylePr>
    <w:tblStylePr w:type="band1Horz">
      <w:rPr>
        <w:rFonts w:ascii="Arial" w:hAnsi="Arial"/>
        <w:color w:val="404040"/>
        <w:sz w:val="22"/>
      </w:rPr>
      <w:tcPr>
        <w:shd w:val="clear" w:color="f2f2f2" w:themeColor="text1" w:themeTint="00" w:fill="f2f2f2" w:themeFill="text1" w:themeFillTint="00"/>
      </w:tcPr>
    </w:tblStylePr>
  </w:style>
  <w:style w:type="table" w:styleId="PlainTable4" w:customStyle="1">
    <w:name w:val="Plain Table 4"/>
    <w:uiPriority w:val="99"/>
    <w:tblPr>
      <w:tblStyleRowBandSize w:val="1"/>
      <w:tblStyleColBandSize w:val="1"/>
      <w:tblInd w:w="0" w:type="dxa"/>
      <w:tblCellMar>
        <w:left w:w="0" w:type="dxa"/>
        <w:top w:w="0" w:type="dxa"/>
        <w:right w:w="0" w:type="dxa"/>
        <w:bottom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2f2f2" w:themeColor="text1" w:themeTint="00" w:fill="f2f2f2" w:themeFill="text1" w:themeFillTint="00"/>
      </w:tcPr>
    </w:tblStylePr>
    <w:tblStylePr w:type="band1Horz">
      <w:rPr>
        <w:rFonts w:ascii="Arial" w:hAnsi="Arial"/>
        <w:color w:val="404040"/>
        <w:sz w:val="22"/>
      </w:rPr>
      <w:tcPr>
        <w:shd w:val="clear" w:color="f2f2f2" w:themeColor="text1" w:themeTint="00" w:fill="f2f2f2" w:themeFill="text1" w:themeFillTint="00"/>
      </w:tcPr>
    </w:tblStylePr>
  </w:style>
  <w:style w:type="table" w:styleId="PlainTable5" w:customStyle="1">
    <w:name w:val="Plain Table 5"/>
    <w:uiPriority w:val="99"/>
    <w:tblPr>
      <w:tblStyleRowBandSize w:val="1"/>
      <w:tblStyleColBandSize w:val="1"/>
      <w:tblInd w:w="0" w:type="dxa"/>
      <w:tblCellMar>
        <w:left w:w="0" w:type="dxa"/>
        <w:top w:w="0" w:type="dxa"/>
        <w:right w:w="0" w:type="dxa"/>
        <w:bottom w:w="0" w:type="dxa"/>
      </w:tblCellMar>
    </w:tblPr>
    <w:tblStylePr w:type="firstRow">
      <w:rPr>
        <w:i/>
        <w:color w:val="404040"/>
      </w:rPr>
      <w:tcPr>
        <w:tcBorders>
          <w:left w:val="none" w:color="000000" w:sz="4" w:space="0"/>
          <w:bottom w:val="single" w:color="404040" w:sz="4" w:space="0"/>
          <w:right w:val="none" w:color="000000" w:sz="4" w:space="0"/>
        </w:tcBorders>
        <w:shd w:val="clear" w:color="ffffff" w:fill="auto"/>
      </w:tcPr>
    </w:tblStylePr>
    <w:tblStylePr w:type="lastRow">
      <w:rPr>
        <w:i/>
        <w:color w:val="404040"/>
      </w:rPr>
      <w:tcPr>
        <w:tcBorders>
          <w:top w:val="single" w:color="404040" w:sz="4" w:space="0"/>
          <w:left w:val="none" w:color="000000" w:sz="4" w:space="0"/>
          <w:right w:val="none" w:color="000000" w:sz="4" w:space="0"/>
        </w:tcBorders>
        <w:shd w:val="clear" w:color="ffffff" w:fill="auto"/>
      </w:tcPr>
    </w:tblStylePr>
    <w:tblStylePr w:type="firstCol">
      <w:rPr>
        <w:i/>
        <w:color w:val="404040"/>
      </w:rPr>
      <w:pPr>
        <w:jc w:val="right"/>
      </w:p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2f2f2" w:themeColor="text1" w:themeTint="00" w:fill="f2f2f2" w:themeFill="text1" w:themeFillTint="00"/>
      </w:tcPr>
    </w:tblStylePr>
    <w:tblStylePr w:type="band1Horz">
      <w:rPr>
        <w:rFonts w:ascii="Arial" w:hAnsi="Arial"/>
        <w:color w:val="404040"/>
        <w:sz w:val="22"/>
      </w:rPr>
      <w:tcPr>
        <w:shd w:val="clear" w:color="f2f2f2" w:themeColor="text1" w:themeTint="00" w:fill="f2f2f2" w:themeFill="text1" w:themeFillTint="00"/>
      </w:tcPr>
    </w:tblStylePr>
  </w:style>
  <w:style w:type="table" w:styleId="GridTable1Light" w:customStyle="1">
    <w:name w:val="Grid Table 1 Light"/>
    <w:uiPriority w:val="99"/>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top w:w="0" w:type="dxa"/>
        <w:right w:w="0" w:type="dxa"/>
        <w:bottom w:w="0" w:type="dxa"/>
      </w:tblCellMar>
    </w:tblPr>
    <w:tblStylePr w:type="firstRow">
      <w:rPr>
        <w:b/>
        <w:color w:val="404040"/>
      </w:rPr>
      <w:tcPr>
        <w:tcBorders>
          <w:bottom w:val="single" w:color="6A6A6A"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style>
  <w:style w:type="table" w:styleId="GridTable1Light-Accent1" w:customStyle="1">
    <w:name w:val="Grid Table 1 Light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firstRow">
      <w:rPr>
        <w:b/>
        <w:color w:val="404040"/>
      </w:rPr>
      <w:tcPr>
        <w:tcBorders>
          <w:bottom w:val="single" w:color="97B4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style>
  <w:style w:type="table" w:styleId="GridTable1Light-Accent2" w:customStyle="1">
    <w:name w:val="Grid Table 1 Light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style>
  <w:style w:type="table" w:styleId="GridTable1Light-Accent3" w:customStyle="1">
    <w:name w:val="Grid Table 1 Light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firstRow">
      <w:rPr>
        <w:b/>
        <w:color w:val="404040"/>
      </w:rPr>
      <w:tcPr>
        <w:tcBorders>
          <w:bottom w:val="single" w:color="C4D79D"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styleId="GridTable1Light-Accent4" w:customStyle="1">
    <w:name w:val="Grid Table 1 Light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styleId="GridTable1Light-Accent5" w:customStyle="1">
    <w:name w:val="Grid Table 1 Light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style>
  <w:style w:type="table" w:styleId="GridTable1Light-Accent6" w:customStyle="1">
    <w:name w:val="Grid Table 1 Light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styleId="GridTable2" w:customStyle="1">
    <w:name w:val="Grid Table 2"/>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firstRow">
      <w:rPr>
        <w:b/>
        <w:color w:val="404040"/>
      </w:rPr>
      <w:tcPr>
        <w:tcBorders>
          <w:top w:val="none" w:color="000000" w:sz="4" w:space="0"/>
          <w:left w:val="none" w:color="000000" w:sz="4" w:space="0"/>
          <w:bottom w:val="single" w:color="6A6A6A" w:themeColor="text1" w:themeTint="95" w:sz="12" w:space="0"/>
          <w:right w:val="none" w:color="000000" w:sz="4" w:space="0"/>
        </w:tcBorders>
        <w:shd w:val="clear" w:color="ffffff" w:fill="auto"/>
      </w:tcPr>
    </w:tblStylePr>
    <w:tblStylePr w:type="lastRow">
      <w:rPr>
        <w:b/>
        <w:color w:val="404040"/>
      </w:rPr>
      <w:tcPr>
        <w:tcBorders>
          <w:top w:val="single" w:color="6A6A6A" w:themeColor="text1" w:themeTint="9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2-Accent1" w:customStyle="1">
    <w:name w:val="Grid Table 2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firstRow">
      <w:rPr>
        <w:b/>
        <w:color w:val="404040"/>
      </w:rPr>
      <w:tcPr>
        <w:tcBorders>
          <w:top w:val="none" w:color="000000" w:sz="4" w:space="0"/>
          <w:left w:val="none" w:color="000000" w:sz="4" w:space="0"/>
          <w:bottom w:val="single" w:color="5D8AC2" w:themeColor="accent1" w:themeTint="EA" w:sz="12" w:space="0"/>
          <w:right w:val="none" w:color="000000" w:sz="4" w:space="0"/>
        </w:tcBorders>
        <w:shd w:val="clear" w:color="ffffff" w:fill="auto"/>
      </w:tcPr>
    </w:tblStylePr>
    <w:tblStylePr w:type="lastRow">
      <w:rPr>
        <w:b/>
        <w:color w:val="404040"/>
      </w:rPr>
      <w:tcPr>
        <w:tcBorders>
          <w:top w:val="single" w:color="5D8AC2" w:themeColor="accent1" w:themeTint="E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5f1" w:themeColor="accent1" w:themeTint="34" w:fill="dae5f1" w:themeFill="accent1" w:themeFillTint="34"/>
      </w:tcPr>
    </w:tblStylePr>
    <w:tblStylePr w:type="band1Horz">
      <w:rPr>
        <w:rFonts w:ascii="Arial" w:hAnsi="Arial"/>
        <w:color w:val="404040"/>
        <w:sz w:val="22"/>
      </w:rPr>
      <w:tcPr>
        <w:shd w:val="clear" w:color="dae5f1" w:themeColor="accent1" w:themeTint="34" w:fill="dae5f1" w:themeFill="accent1" w:themeFillTint="34"/>
      </w:tcPr>
    </w:tblStylePr>
  </w:style>
  <w:style w:type="table" w:styleId="GridTable2-Accent2" w:customStyle="1">
    <w:name w:val="Grid Table 2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firstRow">
      <w:rPr>
        <w:b/>
        <w:color w:val="404040"/>
      </w:rPr>
      <w:tcPr>
        <w:tcBorders>
          <w:top w:val="none" w:color="000000" w:sz="4" w:space="0"/>
          <w:left w:val="none" w:color="000000" w:sz="4" w:space="0"/>
          <w:bottom w:val="single" w:color="D99695" w:themeColor="accent2" w:themeTint="97" w:sz="12" w:space="0"/>
          <w:right w:val="none" w:color="000000" w:sz="4" w:space="0"/>
        </w:tcBorders>
        <w:shd w:val="clear" w:color="ffffff" w:fill="auto"/>
      </w:tcPr>
    </w:tblStylePr>
    <w:tblStylePr w:type="lastRow">
      <w:rPr>
        <w:b/>
        <w:color w:val="404040"/>
      </w:rPr>
      <w:tcPr>
        <w:tcBorders>
          <w:top w:val="single" w:color="D99695" w:themeColor="accent2" w:themeTint="97"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styleId="GridTable2-Accent3" w:customStyle="1">
    <w:name w:val="Grid Table 2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firstRow">
      <w:rPr>
        <w:b/>
        <w:color w:val="404040"/>
      </w:rPr>
      <w:tcPr>
        <w:tcBorders>
          <w:top w:val="none" w:color="000000" w:sz="4" w:space="0"/>
          <w:left w:val="none" w:color="000000" w:sz="4" w:space="0"/>
          <w:bottom w:val="single" w:color="9ABB59" w:themeColor="accent3" w:themeTint="FE" w:sz="12" w:space="0"/>
          <w:right w:val="none" w:color="000000" w:sz="4" w:space="0"/>
        </w:tcBorders>
        <w:shd w:val="clear" w:color="ffffff" w:fill="auto"/>
      </w:tcPr>
    </w:tblStylePr>
    <w:tblStylePr w:type="lastRow">
      <w:rPr>
        <w:b/>
        <w:color w:val="404040"/>
      </w:rPr>
      <w:tcPr>
        <w:tcBorders>
          <w:top w:val="single" w:color="9ABB59" w:themeColor="accent3" w:themeTint="FE"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c" w:themeColor="accent3" w:themeTint="34" w:fill="eaf1dc" w:themeFill="accent3" w:themeFillTint="34"/>
      </w:tcPr>
    </w:tblStylePr>
    <w:tblStylePr w:type="band1Horz">
      <w:rPr>
        <w:rFonts w:ascii="Arial" w:hAnsi="Arial"/>
        <w:color w:val="404040"/>
        <w:sz w:val="22"/>
      </w:rPr>
      <w:tcPr>
        <w:shd w:val="clear" w:color="eaf1dc" w:themeColor="accent3" w:themeTint="34" w:fill="eaf1dc" w:themeFill="accent3" w:themeFillTint="34"/>
      </w:tcPr>
    </w:tblStylePr>
  </w:style>
  <w:style w:type="table" w:styleId="GridTable2-Accent4" w:customStyle="1">
    <w:name w:val="Grid Table 2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firstRow">
      <w:rPr>
        <w:b/>
        <w:color w:val="404040"/>
      </w:rPr>
      <w:tcPr>
        <w:tcBorders>
          <w:top w:val="none" w:color="000000" w:sz="4" w:space="0"/>
          <w:left w:val="none" w:color="000000" w:sz="4" w:space="0"/>
          <w:bottom w:val="single" w:color="B2A1C6" w:themeColor="accent4" w:themeTint="9A" w:sz="12" w:space="0"/>
          <w:right w:val="none" w:color="000000" w:sz="4" w:space="0"/>
        </w:tcBorders>
        <w:shd w:val="clear" w:color="ffffff" w:fill="auto"/>
      </w:tcPr>
    </w:tblStylePr>
    <w:tblStylePr w:type="lastRow">
      <w:rPr>
        <w:b/>
        <w:color w:val="404040"/>
      </w:rPr>
      <w:tcPr>
        <w:tcBorders>
          <w:top w:val="single" w:color="B2A1C6" w:themeColor="accent4" w:themeTint="9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styleId="GridTable2-Accent5" w:customStyle="1">
    <w:name w:val="Grid Table 2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firstRow">
      <w:rPr>
        <w:b/>
        <w:color w:val="404040"/>
      </w:rPr>
      <w:tcPr>
        <w:tcBorders>
          <w:top w:val="none" w:color="000000" w:sz="4" w:space="0"/>
          <w:left w:val="none" w:color="000000" w:sz="4" w:space="0"/>
          <w:bottom w:val="single" w:color="4BACC6" w:themeColor="accent5" w:sz="12" w:space="0"/>
          <w:right w:val="none" w:color="000000" w:sz="4" w:space="0"/>
        </w:tcBorders>
        <w:shd w:val="clear" w:color="ffffff" w:fill="auto"/>
      </w:tc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styleId="GridTable2-Accent6" w:customStyle="1">
    <w:name w:val="Grid Table 2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firstRow">
      <w:rPr>
        <w:b/>
        <w:color w:val="404040"/>
      </w:rPr>
      <w:tcPr>
        <w:tcBorders>
          <w:top w:val="none" w:color="000000" w:sz="4" w:space="0"/>
          <w:left w:val="none" w:color="000000" w:sz="4" w:space="0"/>
          <w:bottom w:val="single" w:color="F79646" w:themeColor="accent6" w:sz="12" w:space="0"/>
          <w:right w:val="none" w:color="000000" w:sz="4" w:space="0"/>
        </w:tcBorders>
        <w:shd w:val="clear" w:color="ffffff" w:fill="auto"/>
      </w:tc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8" w:themeColor="accent6" w:themeTint="34" w:fill="fde9d8" w:themeFill="accent6" w:themeFillTint="34"/>
      </w:tcPr>
    </w:tblStylePr>
    <w:tblStylePr w:type="band1Horz">
      <w:rPr>
        <w:rFonts w:ascii="Arial" w:hAnsi="Arial"/>
        <w:color w:val="404040"/>
        <w:sz w:val="22"/>
      </w:rPr>
      <w:tcPr>
        <w:shd w:val="clear" w:color="fde9d8" w:themeColor="accent6" w:themeTint="34" w:fill="fde9d8" w:themeFill="accent6" w:themeFillTint="34"/>
      </w:tcPr>
    </w:tblStylePr>
  </w:style>
  <w:style w:type="table" w:styleId="GridTable3" w:customStyle="1">
    <w:name w:val="Grid Table 3"/>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3-Accent1" w:customStyle="1">
    <w:name w:val="Grid Table 3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dae5f1" w:themeColor="accent1" w:themeTint="34" w:fill="dae5f1" w:themeFill="accent1" w:themeFillTint="34"/>
      </w:tcPr>
    </w:tblStylePr>
    <w:tblStylePr w:type="band1Horz">
      <w:rPr>
        <w:rFonts w:ascii="Arial" w:hAnsi="Arial"/>
        <w:color w:val="404040"/>
        <w:sz w:val="22"/>
      </w:rPr>
      <w:tcPr>
        <w:shd w:val="clear" w:color="dae5f1" w:themeColor="accent1" w:themeTint="34" w:fill="dae5f1" w:themeFill="accent1" w:themeFillTint="34"/>
      </w:tcPr>
    </w:tblStylePr>
  </w:style>
  <w:style w:type="table" w:styleId="GridTable3-Accent2" w:customStyle="1">
    <w:name w:val="Grid Table 3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styleId="GridTable3-Accent3" w:customStyle="1">
    <w:name w:val="Grid Table 3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eaf1dc" w:themeColor="accent3" w:themeTint="34" w:fill="eaf1dc" w:themeFill="accent3" w:themeFillTint="34"/>
      </w:tcPr>
    </w:tblStylePr>
    <w:tblStylePr w:type="band1Horz">
      <w:rPr>
        <w:rFonts w:ascii="Arial" w:hAnsi="Arial"/>
        <w:color w:val="404040"/>
        <w:sz w:val="22"/>
      </w:rPr>
      <w:tcPr>
        <w:shd w:val="clear" w:color="eaf1dc" w:themeColor="accent3" w:themeTint="34" w:fill="eaf1dc" w:themeFill="accent3" w:themeFillTint="34"/>
      </w:tcPr>
    </w:tblStylePr>
  </w:style>
  <w:style w:type="table" w:styleId="GridTable3-Accent4" w:customStyle="1">
    <w:name w:val="Grid Table 3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styleId="GridTable3-Accent5" w:customStyle="1">
    <w:name w:val="Grid Table 3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styleId="GridTable3-Accent6" w:customStyle="1">
    <w:name w:val="Grid Table 3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fde9d8" w:themeColor="accent6" w:themeTint="34" w:fill="fde9d8" w:themeFill="accent6" w:themeFillTint="34"/>
      </w:tcPr>
    </w:tblStylePr>
    <w:tblStylePr w:type="band1Horz">
      <w:rPr>
        <w:rFonts w:ascii="Arial" w:hAnsi="Arial"/>
        <w:color w:val="404040"/>
        <w:sz w:val="22"/>
      </w:rPr>
      <w:tcPr>
        <w:shd w:val="clear" w:color="fde9d8" w:themeColor="accent6" w:themeTint="34" w:fill="fde9d8" w:themeFill="accent6" w:themeFillTint="34"/>
      </w:tcPr>
    </w:tblStylePr>
  </w:style>
  <w:style w:type="table" w:styleId="GridTable4" w:customStyle="1">
    <w:name w:val="Grid Table 4"/>
    <w:uiPriority w:val="59"/>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top w:w="0" w:type="dxa"/>
        <w:right w:w="0" w:type="dxa"/>
        <w:bottom w:w="0"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4-Accent1" w:customStyle="1">
    <w:name w:val="Grid Table 4 - Accent 1"/>
    <w:uiPriority w:val="5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0" w:type="dxa"/>
        <w:top w:w="0" w:type="dxa"/>
        <w:right w:w="0" w:type="dxa"/>
        <w:bottom w:w="0" w:type="dxa"/>
      </w:tblCellMar>
    </w:tblPr>
    <w:tblStylePr w:type="firstRow">
      <w:rPr>
        <w:rFonts w:ascii="Arial" w:hAnsi="Arial"/>
        <w:b/>
        <w:color w:val="ffffff"/>
        <w:sz w:val="22"/>
      </w:rPr>
      <w:tcPr>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shd w:val="clear" w:color="5d8ac2" w:themeColor="accent1" w:themeTint="EA" w:fill="5d8ac2" w:themeFill="accent1" w:themeFillTint="EA"/>
      </w:tcPr>
    </w:tblStylePr>
    <w:tblStylePr w:type="lastRow">
      <w:rPr>
        <w:b/>
        <w:color w:val="404040"/>
      </w:rPr>
      <w:tcPr>
        <w:tcBorders>
          <w:top w:val="single" w:color="5D8A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styleId="GridTable4-Accent2" w:customStyle="1">
    <w:name w:val="Grid Table 4 - Accent 2"/>
    <w:uiPriority w:val="5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0" w:type="dxa"/>
        <w:top w:w="0" w:type="dxa"/>
        <w:right w:w="0" w:type="dxa"/>
        <w:bottom w:w="0" w:type="dxa"/>
      </w:tblCellMar>
    </w:tblPr>
    <w:tblStylePr w:type="firstRow">
      <w:rPr>
        <w:rFonts w:ascii="Arial" w:hAnsi="Arial"/>
        <w:b/>
        <w:color w:val="ffffff"/>
        <w:sz w:val="22"/>
      </w:rPr>
      <w:tcPr>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shd w:val="clear" w:color="d99695" w:themeColor="accent2" w:themeTint="97" w:fill="d99695" w:themeFill="accent2" w:themeFillTint="97"/>
      </w:tcPr>
    </w:tblStylePr>
    <w:tblStylePr w:type="lastRow">
      <w:rPr>
        <w:b/>
        <w:color w:val="404040"/>
      </w:rPr>
      <w:tcPr>
        <w:tcBorders>
          <w:top w:val="single" w:color="D996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styleId="GridTable4-Accent3" w:customStyle="1">
    <w:name w:val="Grid Table 4 - Accent 3"/>
    <w:uiPriority w:val="5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0" w:type="dxa"/>
        <w:top w:w="0" w:type="dxa"/>
        <w:right w:w="0" w:type="dxa"/>
        <w:bottom w:w="0" w:type="dxa"/>
      </w:tblCellMar>
    </w:tblPr>
    <w:tblStylePr w:type="firstRow">
      <w:rPr>
        <w:rFonts w:ascii="Arial" w:hAnsi="Arial"/>
        <w:b/>
        <w:color w:val="ffffff"/>
        <w:sz w:val="22"/>
      </w:rPr>
      <w:tcPr>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shd w:val="clear" w:color="9abb59" w:themeColor="accent3" w:themeTint="FE" w:fill="9abb59" w:themeFill="accent3" w:themeFillTint="FE"/>
      </w:tcPr>
    </w:tblStylePr>
    <w:tblStylePr w:type="lastRow">
      <w:rPr>
        <w:b/>
        <w:color w:val="404040"/>
      </w:rPr>
      <w:tcPr>
        <w:tcBorders>
          <w:top w:val="single" w:color="9A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c" w:themeColor="accent3" w:themeTint="34" w:fill="eaf1dc" w:themeFill="accent3" w:themeFillTint="34"/>
      </w:tcPr>
    </w:tblStylePr>
    <w:tblStylePr w:type="band1Horz">
      <w:rPr>
        <w:rFonts w:ascii="Arial" w:hAnsi="Arial"/>
        <w:color w:val="404040"/>
        <w:sz w:val="22"/>
      </w:rPr>
      <w:tcPr>
        <w:shd w:val="clear" w:color="eaf1dc" w:themeColor="accent3" w:themeTint="34" w:fill="eaf1dc" w:themeFill="accent3" w:themeFillTint="34"/>
      </w:tcPr>
    </w:tblStylePr>
  </w:style>
  <w:style w:type="table" w:styleId="GridTable4-Accent4" w:customStyle="1">
    <w:name w:val="Grid Table 4 - Accent 4"/>
    <w:uiPriority w:val="5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0" w:type="dxa"/>
        <w:top w:w="0" w:type="dxa"/>
        <w:right w:w="0" w:type="dxa"/>
        <w:bottom w:w="0"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styleId="GridTable4-Accent5" w:customStyle="1">
    <w:name w:val="Grid Table 4 - Accent 5"/>
    <w:uiPriority w:val="5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styleId="GridTable4-Accent6" w:customStyle="1">
    <w:name w:val="Grid Table 4 - Accent 6"/>
    <w:uiPriority w:val="5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8" w:themeColor="accent6" w:themeTint="34" w:fill="fde9d8" w:themeFill="accent6" w:themeFillTint="34"/>
      </w:tcPr>
    </w:tblStylePr>
    <w:tblStylePr w:type="band1Horz">
      <w:rPr>
        <w:rFonts w:ascii="Arial" w:hAnsi="Arial"/>
        <w:color w:val="404040"/>
        <w:sz w:val="22"/>
      </w:rPr>
      <w:tcPr>
        <w:shd w:val="clear" w:color="fde9d8" w:themeColor="accent6" w:themeTint="34" w:fill="fde9d8" w:themeFill="accent6" w:themeFillTint="34"/>
      </w:tcPr>
    </w:tblStylePr>
  </w:style>
  <w:style w:type="table" w:styleId="GridTable5Dark" w:customStyle="1">
    <w:name w:val="Grid Table 5 Dark"/>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0" w:type="dxa"/>
        <w:top w:w="0" w:type="dxa"/>
        <w:right w:w="0" w:type="dxa"/>
        <w:bottom w:w="0"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a8a8a" w:themeColor="text1" w:themeTint="75" w:fill="8a8a8a" w:themeFill="text1" w:themeFillTint="75"/>
      </w:tcPr>
    </w:tblStylePr>
    <w:tblStylePr w:type="band1Horz">
      <w:tcPr>
        <w:shd w:val="clear" w:color="8a8a8a" w:themeColor="text1" w:themeTint="75" w:fill="8a8a8a" w:themeFill="text1" w:themeFillTint="75"/>
      </w:tcPr>
    </w:tblStylePr>
  </w:style>
  <w:style w:type="table" w:styleId="GridTable5Dark-Accent1" w:customStyle="1">
    <w:name w:val="Grid Table 5 Dark- Accent 1"/>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CellMar>
        <w:left w:w="0" w:type="dxa"/>
        <w:top w:w="0" w:type="dxa"/>
        <w:right w:w="0" w:type="dxa"/>
        <w:bottom w:w="0"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4e0" w:themeColor="accent1" w:themeTint="75" w:fill="aec4e0" w:themeFill="accent1" w:themeFillTint="75"/>
      </w:tcPr>
    </w:tblStylePr>
    <w:tblStylePr w:type="band1Horz">
      <w:tcPr>
        <w:shd w:val="clear" w:color="aec4e0" w:themeColor="accent1" w:themeTint="75" w:fill="aec4e0" w:themeFill="accent1" w:themeFillTint="75"/>
      </w:tcPr>
    </w:tblStylePr>
  </w:style>
  <w:style w:type="table" w:styleId="GridTable5Dark-Accent2" w:customStyle="1">
    <w:name w:val="Grid Table 5 Dark - Accent 2"/>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CellMar>
        <w:left w:w="0" w:type="dxa"/>
        <w:top w:w="0" w:type="dxa"/>
        <w:right w:w="0" w:type="dxa"/>
        <w:bottom w:w="0"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styleId="GridTable5Dark-Accent3" w:customStyle="1">
    <w:name w:val="Grid Table 5 Dark - Accent 3"/>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CellMar>
        <w:left w:w="0" w:type="dxa"/>
        <w:top w:w="0" w:type="dxa"/>
        <w:right w:w="0" w:type="dxa"/>
        <w:bottom w:w="0"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0dfb2" w:themeColor="accent3" w:themeTint="75" w:fill="d0dfb2" w:themeFill="accent3" w:themeFillTint="75"/>
      </w:tcPr>
    </w:tblStylePr>
    <w:tblStylePr w:type="band1Horz">
      <w:tcPr>
        <w:shd w:val="clear" w:color="d0dfb2" w:themeColor="accent3" w:themeTint="75" w:fill="d0dfb2" w:themeFill="accent3" w:themeFillTint="75"/>
      </w:tcPr>
    </w:tblStylePr>
  </w:style>
  <w:style w:type="table" w:styleId="GridTable5Dark-Accent4" w:customStyle="1">
    <w:name w:val="Grid Table 5 Dark- Accent 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CellMar>
        <w:left w:w="0" w:type="dxa"/>
        <w:top w:w="0" w:type="dxa"/>
        <w:right w:w="0" w:type="dxa"/>
        <w:bottom w:w="0"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styleId="GridTable5Dark-Accent5" w:customStyle="1">
    <w:name w:val="Grid Table 5 Dark - Accent 5"/>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CellMar>
        <w:left w:w="0" w:type="dxa"/>
        <w:top w:w="0" w:type="dxa"/>
        <w:right w:w="0" w:type="dxa"/>
        <w:bottom w:w="0"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styleId="GridTable5Dark-Accent6" w:customStyle="1">
    <w:name w:val="Grid Table 5 Dark - Accent 6"/>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CellMar>
        <w:left w:w="0" w:type="dxa"/>
        <w:top w:w="0" w:type="dxa"/>
        <w:right w:w="0" w:type="dxa"/>
        <w:bottom w:w="0"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styleId="GridTable6Colorful" w:customStyle="1">
    <w:name w:val="Grid Table 6 Colorful"/>
    <w:uiPriority w:val="99"/>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firstRow">
      <w:rPr>
        <w:b/>
        <w:color w:val="7f7f7f" w:themeColor="text1" w:themeTint="80" w:themeShade="95"/>
      </w:rPr>
      <w:tcPr>
        <w:tcBorders>
          <w:bottom w:val="single" w:color="7F7F7F" w:themeColor="text1" w:themeTint="80" w:sz="12" w:space="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cPr>
        <w:shd w:val="clear" w:color="cbcbcb" w:themeColor="text1" w:themeTint="34" w:fill="cbcbcb" w:themeFill="text1" w:themeFillTint="34"/>
      </w:tcPr>
    </w:tblStyle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customStyle="1">
    <w:name w:val="Grid Table 6 Colorful - Accent 1"/>
    <w:uiPriority w:val="99"/>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firstRow">
      <w:rPr>
        <w:b/>
        <w:color w:val="a6bfdd" w:themeColor="accent1" w:themeTint="80" w:themeShade="95"/>
      </w:rPr>
      <w:tcPr>
        <w:tcBorders>
          <w:bottom w:val="single" w:color="A6BFDD" w:themeColor="accent1" w:themeTint="80" w:sz="12" w:space="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cPr>
        <w:shd w:val="clear" w:color="dae5f1" w:themeColor="accent1" w:themeTint="34" w:fill="dae5f1" w:themeFill="accent1" w:themeFillTint="34"/>
      </w:tcPr>
    </w:tblStyle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customStyle="1">
    <w:name w:val="Grid Table 6 Colorful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firstRow">
      <w:rPr>
        <w:b/>
        <w:color w:val="d99695" w:themeColor="accent2" w:themeTint="97" w:themeShade="95"/>
      </w:rPr>
      <w:tcPr>
        <w:tcBorders>
          <w:bottom w:val="single" w:color="D99695" w:themeColor="accent2" w:themeTint="97" w:sz="12" w:space="0"/>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cPr>
        <w:shd w:val="clear" w:color="f2dcdc" w:themeColor="accent2" w:themeTint="32" w:fill="f2dcdc" w:themeFill="accent2" w:themeFillTint="32"/>
      </w:tcPr>
    </w:tblStyle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customStyle="1">
    <w:name w:val="Grid Table 6 Colorful - Accent 3"/>
    <w:uiPriority w:val="99"/>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firstRow">
      <w:rPr>
        <w:b/>
        <w:color w:val="9abb59" w:themeColor="accent3" w:themeTint="FE" w:themeShade="95"/>
      </w:rPr>
      <w:tcPr>
        <w:tcBorders>
          <w:bottom w:val="single" w:color="9ABB59" w:themeColor="accent3" w:themeTint="FE" w:sz="12" w:space="0"/>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cPr>
        <w:shd w:val="clear" w:color="eaf1dc" w:themeColor="accent3" w:themeTint="34" w:fill="eaf1dc" w:themeFill="accent3" w:themeFillTint="34"/>
      </w:tcPr>
    </w:tblStyle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customStyle="1">
    <w:name w:val="Grid Table 6 Colorful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firstRow">
      <w:rPr>
        <w:b/>
        <w:color w:val="b2a1c6" w:themeColor="accent4" w:themeTint="9A" w:themeShade="95"/>
      </w:rPr>
      <w:tcPr>
        <w:tcBorders>
          <w:bottom w:val="single" w:color="B2A1C6" w:themeColor="accent4" w:themeTint="9A" w:sz="12" w:space="0"/>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cPr>
        <w:shd w:val="clear" w:color="e5dfec" w:themeColor="accent4" w:themeTint="34" w:fill="e5dfec" w:themeFill="accent4" w:themeFillTint="34"/>
      </w:tcPr>
    </w:tblStyle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customStyle="1">
    <w:name w:val="Grid Table 6 Colorful - Accent 5"/>
    <w:uiPriority w:val="99"/>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firstRow">
      <w:rPr>
        <w:b/>
        <w:color w:val="266779" w:themeColor="accent5" w:themeShade="95"/>
      </w:rPr>
      <w:tcPr>
        <w:tcBorders>
          <w:bottom w:val="single" w:color="4BACC6" w:themeColor="accent5"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daeef3" w:themeColor="accent5" w:themeTint="34" w:fill="daeef3" w:themeFill="accent5" w:themeFillTint="34"/>
      </w:tcPr>
    </w:tblStyle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customStyle="1">
    <w:name w:val="Grid Table 6 Colorful - Accent 6"/>
    <w:uiPriority w:val="99"/>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firstRow">
      <w:rPr>
        <w:b/>
        <w:color w:val="266779" w:themeColor="accent5" w:themeShade="95"/>
      </w:rPr>
      <w:tcPr>
        <w:tcBorders>
          <w:bottom w:val="single" w:color="F79646" w:themeColor="accent6"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fde9d8" w:themeColor="accent6" w:themeTint="34" w:fill="fde9d8" w:themeFill="accent6" w:themeFillTint="34"/>
      </w:tcPr>
    </w:tblStyle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customStyle="1">
    <w:name w:val="Grid Table 7 Colorful"/>
    <w:uiPriority w:val="99"/>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firstRow">
      <w:rPr>
        <w:rFonts w:ascii="Arial" w:hAnsi="Arial"/>
        <w:b/>
        <w:color w:val="7f7f7f" w:themeColor="text1" w:themeTint="80" w:themeShade="95"/>
        <w:sz w:val="22"/>
      </w:rPr>
      <w:tcPr>
        <w:tcBorders>
          <w:top w:val="none" w:color="000000" w:sz="4" w:space="0"/>
          <w:left w:val="none" w:color="000000" w:sz="4" w:space="0"/>
          <w:bottom w:val="single" w:color="7F7F7F" w:themeColor="text1" w:themeTint="80" w:sz="4" w:space="0"/>
          <w:right w:val="none" w:color="000000" w:sz="4" w:space="0"/>
        </w:tcBorders>
        <w:shd w:val="clear" w:color="ffffff" w:themeColor="light1" w:fill="ffffff" w:themeFill="light1"/>
      </w:tcPr>
    </w:tblStylePr>
    <w:tblStylePr w:type="lastRow">
      <w:rPr>
        <w:rFonts w:ascii="Arial" w:hAnsi="Arial"/>
        <w:b/>
        <w:color w:val="7f7f7f" w:themeColor="text1" w:themeTint="80" w:themeShade="95"/>
        <w:sz w:val="22"/>
      </w:rPr>
      <w:tcPr>
        <w:tcBorders>
          <w:top w:val="single" w:color="7F7F7F"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7f7f7f" w:themeColor="text1" w:themeTint="80" w:themeShade="95"/>
        <w:sz w:val="22"/>
      </w:rPr>
      <w:pPr>
        <w:jc w:val="right"/>
      </w:pPr>
      <w:tcPr>
        <w:tcBorders>
          <w:top w:val="none" w:color="000000" w:sz="4" w:space="0"/>
          <w:left w:val="none" w:color="000000" w:sz="4" w:space="0"/>
          <w:bottom w:val="none" w:color="000000" w:sz="4"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cPr>
        <w:tcBorders>
          <w:top w:val="none" w:color="000000" w:sz="4" w:space="0"/>
          <w:left w:val="single" w:color="7F7F7F" w:themeColor="text1" w:themeTint="80" w:sz="4" w:space="0"/>
          <w:bottom w:val="none" w:color="000000" w:sz="4" w:space="0"/>
          <w:right w:val="none" w:color="000000" w:sz="4" w:space="0"/>
        </w:tcBorders>
        <w:shd w:val="clear" w:color="ffffff" w:fill="auto"/>
      </w:tcPr>
    </w:tblStylePr>
    <w:tblStylePr w:type="band1Vert">
      <w:tcPr>
        <w:shd w:val="clear" w:color="f2f2f2" w:themeColor="text1" w:themeTint="00" w:fill="f2f2f2" w:themeFill="text1" w:themeFillTint="00"/>
      </w:tcPr>
    </w:tblStylePr>
    <w:tblStylePr w:type="band1Horz">
      <w:rPr>
        <w:rFonts w:ascii="Arial" w:hAnsi="Arial"/>
        <w:color w:val="7f7f7f" w:themeColor="text1" w:themeTint="80" w:themeShade="95"/>
        <w:sz w:val="22"/>
      </w:rPr>
      <w:tcPr>
        <w:shd w:val="clear" w:color="f2f2f2" w:themeColor="text1" w:themeTint="00" w:fill="f2f2f2" w:themeFill="text1" w:themeFillTint="00"/>
      </w:tcPr>
    </w:tblStylePr>
    <w:tblStylePr w:type="band2Horz">
      <w:rPr>
        <w:rFonts w:ascii="Arial" w:hAnsi="Arial"/>
        <w:color w:val="7f7f7f" w:themeColor="text1" w:themeTint="80" w:themeShade="95"/>
        <w:sz w:val="22"/>
      </w:rPr>
    </w:tblStylePr>
  </w:style>
  <w:style w:type="table" w:styleId="GridTable7Colorful-Accent1" w:customStyle="1">
    <w:name w:val="Grid Table 7 Colorful - Accent 1"/>
    <w:uiPriority w:val="99"/>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firstRow">
      <w:rPr>
        <w:rFonts w:ascii="Arial" w:hAnsi="Arial"/>
        <w:b/>
        <w:color w:val="a6bfdd" w:themeColor="accent1" w:themeTint="80" w:themeShade="95"/>
        <w:sz w:val="22"/>
      </w:rPr>
      <w:tcPr>
        <w:tcBorders>
          <w:top w:val="none" w:color="000000" w:sz="4" w:space="0"/>
          <w:left w:val="none" w:color="000000" w:sz="4" w:space="0"/>
          <w:bottom w:val="single" w:color="A6BFDD" w:themeColor="accent1" w:themeTint="80" w:sz="4" w:space="0"/>
          <w:right w:val="none" w:color="000000" w:sz="4" w:space="0"/>
        </w:tcBorders>
        <w:shd w:val="clear" w:color="ffffff" w:themeColor="light1" w:fill="ffffff" w:themeFill="light1"/>
      </w:tcPr>
    </w:tblStylePr>
    <w:tblStylePr w:type="lastRow">
      <w:rPr>
        <w:rFonts w:ascii="Arial" w:hAnsi="Arial"/>
        <w:b/>
        <w:color w:val="a6bfdd" w:themeColor="accent1" w:themeTint="80" w:themeShade="95"/>
        <w:sz w:val="22"/>
      </w:rPr>
      <w:tcPr>
        <w:tcBorders>
          <w:top w:val="single" w:color="A6BFDD" w:themeColor="accent1" w:themeTint="80"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a6bfdd" w:themeColor="accent1" w:themeTint="80" w:themeShade="95"/>
        <w:sz w:val="22"/>
      </w:rPr>
      <w:pPr>
        <w:jc w:val="right"/>
      </w:pPr>
      <w:tcPr>
        <w:tcBorders>
          <w:top w:val="none" w:color="000000" w:sz="4" w:space="0"/>
          <w:left w:val="none" w:color="000000" w:sz="4" w:space="0"/>
          <w:bottom w:val="none" w:color="000000" w:sz="4" w:space="0"/>
          <w:right w:val="single" w:color="A6BFDD" w:themeColor="accent1" w:themeTint="80" w:sz="4" w:space="0"/>
        </w:tcBorders>
        <w:shd w:val="clear" w:color="ffffff" w:fill="auto"/>
      </w:tcPr>
    </w:tblStylePr>
    <w:tblStylePr w:type="lastCol">
      <w:rPr>
        <w:rFonts w:ascii="Arial" w:hAnsi="Arial"/>
        <w:i/>
        <w:color w:val="a6bfdd" w:themeColor="accent1" w:themeTint="80" w:themeShade="95"/>
        <w:sz w:val="22"/>
      </w:rPr>
      <w:tcPr>
        <w:tcBorders>
          <w:top w:val="none" w:color="000000" w:sz="4" w:space="0"/>
          <w:left w:val="single" w:color="A6BFDD" w:themeColor="accent1" w:themeTint="80" w:sz="4" w:space="0"/>
          <w:bottom w:val="none" w:color="000000" w:sz="4" w:space="0"/>
          <w:right w:val="none" w:color="000000" w:sz="4" w:space="0"/>
        </w:tcBorders>
        <w:shd w:val="clear" w:color="ffffff" w:fill="auto"/>
      </w:tcPr>
    </w:tblStylePr>
    <w:tblStylePr w:type="band1Vert">
      <w:tcPr>
        <w:shd w:val="clear" w:color="dae5f1" w:themeColor="accent1" w:themeTint="34" w:fill="dae5f1" w:themeFill="accent1" w:themeFillTint="34"/>
      </w:tcPr>
    </w:tblStyle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customStyle="1">
    <w:name w:val="Grid Table 7 Colorful - Accent 2"/>
    <w:uiPriority w:val="99"/>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firstRow">
      <w:rPr>
        <w:rFonts w:ascii="Arial" w:hAnsi="Arial"/>
        <w:b/>
        <w:color w:val="d99695" w:themeColor="accent2" w:themeTint="97" w:themeShade="95"/>
        <w:sz w:val="22"/>
      </w:rPr>
      <w:tcPr>
        <w:tcBorders>
          <w:top w:val="none" w:color="000000" w:sz="4" w:space="0"/>
          <w:left w:val="none" w:color="000000" w:sz="4" w:space="0"/>
          <w:bottom w:val="single" w:color="D99695" w:themeColor="accent2" w:themeTint="97" w:sz="4" w:space="0"/>
          <w:right w:val="none" w:color="000000" w:sz="4" w:space="0"/>
        </w:tcBorders>
        <w:shd w:val="clear" w:color="ffffff" w:themeColor="light1" w:fill="ffffff" w:themeFill="light1"/>
      </w:tcPr>
    </w:tblStylePr>
    <w:tblStylePr w:type="lastRow">
      <w:rPr>
        <w:rFonts w:ascii="Arial" w:hAnsi="Arial"/>
        <w:b/>
        <w:color w:val="d99695" w:themeColor="accent2" w:themeTint="97" w:themeShade="95"/>
        <w:sz w:val="22"/>
      </w:rPr>
      <w:tcPr>
        <w:tcBorders>
          <w:top w:val="single" w:color="D99695" w:themeColor="accent2" w:themeTint="97"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d99695" w:themeColor="accent2" w:themeTint="97" w:themeShade="95"/>
        <w:sz w:val="22"/>
      </w:rPr>
      <w:pPr>
        <w:jc w:val="right"/>
      </w:pPr>
      <w:tcPr>
        <w:tcBorders>
          <w:top w:val="none" w:color="000000" w:sz="4" w:space="0"/>
          <w:left w:val="none" w:color="000000" w:sz="4" w:space="0"/>
          <w:bottom w:val="none" w:color="000000" w:sz="4" w:space="0"/>
          <w:right w:val="single" w:color="D99695" w:themeColor="accent2" w:themeTint="97" w:sz="4" w:space="0"/>
        </w:tcBorders>
        <w:shd w:val="clear" w:color="ffffff" w:fill="auto"/>
      </w:tcPr>
    </w:tblStylePr>
    <w:tblStylePr w:type="lastCol">
      <w:rPr>
        <w:rFonts w:ascii="Arial" w:hAnsi="Arial"/>
        <w:i/>
        <w:color w:val="d99695" w:themeColor="accent2" w:themeTint="97" w:themeShade="95"/>
        <w:sz w:val="22"/>
      </w:rPr>
      <w:tcPr>
        <w:tcBorders>
          <w:top w:val="none" w:color="000000" w:sz="4" w:space="0"/>
          <w:left w:val="single" w:color="D99695" w:themeColor="accent2" w:themeTint="97" w:sz="4" w:space="0"/>
          <w:bottom w:val="none" w:color="000000" w:sz="4" w:space="0"/>
          <w:right w:val="none" w:color="000000" w:sz="4" w:space="0"/>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customStyle="1">
    <w:name w:val="Grid Table 7 Colorful - Accent 3"/>
    <w:uiPriority w:val="99"/>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firstRow">
      <w:rPr>
        <w:rFonts w:ascii="Arial" w:hAnsi="Arial"/>
        <w:b/>
        <w:color w:val="9abb59" w:themeColor="accent3" w:themeTint="FE" w:themeShade="95"/>
        <w:sz w:val="22"/>
      </w:rPr>
      <w:tcPr>
        <w:tcBorders>
          <w:top w:val="none" w:color="000000" w:sz="4" w:space="0"/>
          <w:left w:val="none" w:color="000000" w:sz="4" w:space="0"/>
          <w:bottom w:val="single" w:color="9ABB59" w:themeColor="accent3" w:themeTint="FE" w:sz="4" w:space="0"/>
          <w:right w:val="none" w:color="000000" w:sz="4" w:space="0"/>
        </w:tcBorders>
        <w:shd w:val="clear" w:color="ffffff" w:themeColor="light1" w:fill="ffffff" w:themeFill="light1"/>
      </w:tcPr>
    </w:tblStylePr>
    <w:tblStylePr w:type="lastRow">
      <w:rPr>
        <w:rFonts w:ascii="Arial" w:hAnsi="Arial"/>
        <w:b/>
        <w:color w:val="9abb59" w:themeColor="accent3" w:themeTint="FE" w:themeShade="95"/>
        <w:sz w:val="22"/>
      </w:rPr>
      <w:tcPr>
        <w:tcBorders>
          <w:top w:val="single" w:color="9ABB59" w:themeColor="accent3" w:themeTint="FE"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9abb59" w:themeColor="accent3" w:themeTint="FE" w:themeShade="95"/>
        <w:sz w:val="22"/>
      </w:rPr>
      <w:pPr>
        <w:jc w:val="right"/>
      </w:pPr>
      <w:tcPr>
        <w:tcBorders>
          <w:top w:val="none" w:color="000000" w:sz="4" w:space="0"/>
          <w:left w:val="none" w:color="000000" w:sz="4" w:space="0"/>
          <w:bottom w:val="none" w:color="000000" w:sz="4" w:space="0"/>
          <w:right w:val="single" w:color="9ABB59" w:themeColor="accent3" w:themeTint="FE" w:sz="4" w:space="0"/>
        </w:tcBorders>
        <w:shd w:val="clear" w:color="ffffff" w:fill="auto"/>
      </w:tcPr>
    </w:tblStylePr>
    <w:tblStylePr w:type="lastCol">
      <w:rPr>
        <w:rFonts w:ascii="Arial" w:hAnsi="Arial"/>
        <w:i/>
        <w:color w:val="9abb59" w:themeColor="accent3" w:themeTint="FE" w:themeShade="95"/>
        <w:sz w:val="22"/>
      </w:rPr>
      <w:tcPr>
        <w:tcBorders>
          <w:top w:val="none" w:color="000000" w:sz="4" w:space="0"/>
          <w:left w:val="single" w:color="9ABB59" w:themeColor="accent3" w:themeTint="FE" w:sz="4" w:space="0"/>
          <w:bottom w:val="none" w:color="000000" w:sz="4" w:space="0"/>
          <w:right w:val="none" w:color="000000" w:sz="4" w:space="0"/>
        </w:tcBorders>
        <w:shd w:val="clear" w:color="ffffff" w:fill="auto"/>
      </w:tcPr>
    </w:tblStylePr>
    <w:tblStylePr w:type="band1Vert">
      <w:tcPr>
        <w:shd w:val="clear" w:color="eaf1dc" w:themeColor="accent3" w:themeTint="34" w:fill="eaf1dc" w:themeFill="accent3" w:themeFillTint="34"/>
      </w:tcPr>
    </w:tblStyle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customStyle="1">
    <w:name w:val="Grid Table 7 Colorful - Accent 4"/>
    <w:uiPriority w:val="99"/>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firstRow">
      <w:rPr>
        <w:rFonts w:ascii="Arial" w:hAnsi="Arial"/>
        <w:b/>
        <w:color w:val="b2a1c6" w:themeColor="accent4" w:themeTint="9A" w:themeShade="95"/>
        <w:sz w:val="22"/>
      </w:rPr>
      <w:tcPr>
        <w:tcBorders>
          <w:top w:val="none" w:color="000000" w:sz="4" w:space="0"/>
          <w:left w:val="none" w:color="000000" w:sz="4" w:space="0"/>
          <w:bottom w:val="single" w:color="B2A1C6" w:themeColor="accent4" w:themeTint="9A" w:sz="4" w:space="0"/>
          <w:right w:val="none" w:color="000000" w:sz="4" w:space="0"/>
        </w:tcBorders>
        <w:shd w:val="clear" w:color="ffffff" w:themeColor="light1" w:fill="ffffff" w:themeFill="light1"/>
      </w:tcPr>
    </w:tblStylePr>
    <w:tblStylePr w:type="lastRow">
      <w:rPr>
        <w:rFonts w:ascii="Arial" w:hAnsi="Arial"/>
        <w:b/>
        <w:color w:val="b2a1c6" w:themeColor="accent4" w:themeTint="9A" w:themeShade="95"/>
        <w:sz w:val="22"/>
      </w:rPr>
      <w:tcPr>
        <w:tcBorders>
          <w:top w:val="single" w:color="B2A1C6" w:themeColor="accent4" w:themeTint="9A"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b2a1c6" w:themeColor="accent4" w:themeTint="9A" w:themeShade="95"/>
        <w:sz w:val="22"/>
      </w:rPr>
      <w:pPr>
        <w:jc w:val="right"/>
      </w:pPr>
      <w:tcPr>
        <w:tcBorders>
          <w:top w:val="none" w:color="000000" w:sz="4" w:space="0"/>
          <w:left w:val="none" w:color="000000" w:sz="4" w:space="0"/>
          <w:bottom w:val="none" w:color="000000" w:sz="4" w:space="0"/>
          <w:right w:val="single" w:color="B2A1C6" w:themeColor="accent4" w:themeTint="9A" w:sz="4" w:space="0"/>
        </w:tcBorders>
        <w:shd w:val="clear" w:color="ffffff" w:fill="auto"/>
      </w:tcPr>
    </w:tblStylePr>
    <w:tblStylePr w:type="lastCol">
      <w:rPr>
        <w:rFonts w:ascii="Arial" w:hAnsi="Arial"/>
        <w:i/>
        <w:color w:val="b2a1c6" w:themeColor="accent4" w:themeTint="9A" w:themeShade="95"/>
        <w:sz w:val="22"/>
      </w:rPr>
      <w:tcPr>
        <w:tcBorders>
          <w:top w:val="none" w:color="000000" w:sz="4" w:space="0"/>
          <w:left w:val="single" w:color="B2A1C6" w:themeColor="accent4" w:themeTint="9A" w:sz="4" w:space="0"/>
          <w:bottom w:val="none" w:color="000000" w:sz="4" w:space="0"/>
          <w:right w:val="none" w:color="000000" w:sz="4" w:space="0"/>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customStyle="1">
    <w:name w:val="Grid Table 7 Colorful - Accent 5"/>
    <w:uiPriority w:val="99"/>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firstRow">
      <w:rPr>
        <w:rFonts w:ascii="Arial" w:hAnsi="Arial"/>
        <w:b/>
        <w:color w:val="266779" w:themeColor="accent5" w:themeShade="95"/>
        <w:sz w:val="22"/>
      </w:rPr>
      <w:tcPr>
        <w:tcBorders>
          <w:top w:val="none" w:color="000000" w:sz="4" w:space="0"/>
          <w:left w:val="none" w:color="000000" w:sz="4" w:space="0"/>
          <w:bottom w:val="single" w:color="99D0DE" w:themeColor="accent5" w:themeTint="90" w:sz="4" w:space="0"/>
          <w:right w:val="none" w:color="000000" w:sz="4" w:space="0"/>
        </w:tcBorders>
        <w:shd w:val="clear" w:color="ffffff" w:themeColor="light1" w:fill="ffffff" w:themeFill="light1"/>
      </w:tcPr>
    </w:tblStylePr>
    <w:tblStylePr w:type="lastRow">
      <w:rPr>
        <w:rFonts w:ascii="Arial" w:hAnsi="Arial"/>
        <w:b/>
        <w:color w:val="266779" w:themeColor="accent5" w:themeShade="95"/>
        <w:sz w:val="22"/>
      </w:rPr>
      <w:tcPr>
        <w:tcBorders>
          <w:top w:val="single" w:color="99D0DE" w:themeColor="accent5" w:themeTint="90"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266779" w:themeColor="accent5" w:themeShade="95"/>
        <w:sz w:val="22"/>
      </w:rPr>
      <w:pPr>
        <w:jc w:val="right"/>
      </w:pPr>
      <w:tcPr>
        <w:tcBorders>
          <w:top w:val="none" w:color="000000" w:sz="4" w:space="0"/>
          <w:left w:val="none" w:color="000000" w:sz="4" w:space="0"/>
          <w:bottom w:val="none" w:color="000000" w:sz="4" w:space="0"/>
          <w:right w:val="single" w:color="99D0DE" w:themeColor="accent5" w:themeTint="90" w:sz="4" w:space="0"/>
        </w:tcBorders>
        <w:shd w:val="clear" w:color="ffffff" w:fill="auto"/>
      </w:tcPr>
    </w:tblStylePr>
    <w:tblStylePr w:type="lastCol">
      <w:rPr>
        <w:rFonts w:ascii="Arial" w:hAnsi="Arial"/>
        <w:i/>
        <w:color w:val="266779" w:themeColor="accent5" w:themeShade="95"/>
        <w:sz w:val="22"/>
      </w:rPr>
      <w:tcPr>
        <w:tcBorders>
          <w:top w:val="none" w:color="000000" w:sz="4" w:space="0"/>
          <w:left w:val="single" w:color="99D0DE" w:themeColor="accent5" w:themeTint="90" w:sz="4" w:space="0"/>
          <w:bottom w:val="none" w:color="000000" w:sz="4" w:space="0"/>
          <w:right w:val="none" w:color="000000" w:sz="4" w:space="0"/>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customStyle="1">
    <w:name w:val="Grid Table 7 Colorful - Accent 6"/>
    <w:uiPriority w:val="99"/>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firstRow">
      <w:rPr>
        <w:rFonts w:ascii="Arial" w:hAnsi="Arial"/>
        <w:b/>
        <w:color w:val="b15407" w:themeColor="accent6" w:themeShade="95"/>
        <w:sz w:val="22"/>
      </w:rPr>
      <w:tcPr>
        <w:tcBorders>
          <w:top w:val="none" w:color="000000" w:sz="4" w:space="0"/>
          <w:left w:val="none" w:color="000000" w:sz="4" w:space="0"/>
          <w:bottom w:val="single" w:color="FAC396" w:themeColor="accent6" w:themeTint="90" w:sz="4" w:space="0"/>
          <w:right w:val="none" w:color="000000" w:sz="4" w:space="0"/>
        </w:tcBorders>
        <w:shd w:val="clear" w:color="ffffff" w:themeColor="light1" w:fill="ffffff" w:themeFill="light1"/>
      </w:tcPr>
    </w:tblStylePr>
    <w:tblStylePr w:type="lastRow">
      <w:rPr>
        <w:rFonts w:ascii="Arial" w:hAnsi="Arial"/>
        <w:b/>
        <w:color w:val="b15407" w:themeColor="accent6" w:themeShade="95"/>
        <w:sz w:val="22"/>
      </w:rPr>
      <w:tcPr>
        <w:tcBorders>
          <w:top w:val="single" w:color="FAC396" w:themeColor="accent6" w:themeTint="90"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b15407" w:themeColor="accent6" w:themeShade="95"/>
        <w:sz w:val="22"/>
      </w:rPr>
      <w:pPr>
        <w:jc w:val="right"/>
      </w:pPr>
      <w:tcPr>
        <w:tcBorders>
          <w:top w:val="none" w:color="000000" w:sz="4" w:space="0"/>
          <w:left w:val="none" w:color="000000" w:sz="4" w:space="0"/>
          <w:bottom w:val="none" w:color="000000" w:sz="4" w:space="0"/>
          <w:right w:val="single" w:color="FAC396" w:themeColor="accent6" w:themeTint="90" w:sz="4" w:space="0"/>
        </w:tcBorders>
        <w:shd w:val="clear" w:color="ffffff" w:fill="auto"/>
      </w:tcPr>
    </w:tblStylePr>
    <w:tblStylePr w:type="lastCol">
      <w:rPr>
        <w:rFonts w:ascii="Arial" w:hAnsi="Arial"/>
        <w:i/>
        <w:color w:val="b15407" w:themeColor="accent6" w:themeShade="95"/>
        <w:sz w:val="22"/>
      </w:rPr>
      <w:tcPr>
        <w:tcBorders>
          <w:top w:val="none" w:color="000000" w:sz="4" w:space="0"/>
          <w:left w:val="single" w:color="FAC396" w:themeColor="accent6" w:themeTint="90" w:sz="4" w:space="0"/>
          <w:bottom w:val="none" w:color="000000" w:sz="4" w:space="0"/>
          <w:right w:val="none" w:color="000000" w:sz="4" w:space="0"/>
        </w:tcBorders>
        <w:shd w:val="clear" w:color="ffffff" w:fill="auto"/>
      </w:tcPr>
    </w:tblStylePr>
    <w:tblStylePr w:type="band1Vert">
      <w:tcPr>
        <w:shd w:val="clear" w:color="fde9d8" w:themeColor="accent6" w:themeTint="34" w:fill="fde9d8" w:themeFill="accent6" w:themeFillTint="34"/>
      </w:tcPr>
    </w:tblStyle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customStyle="1">
    <w:name w:val="List Table 1 Light"/>
    <w:uiPriority w:val="99"/>
    <w:tblPr>
      <w:tblStyleRowBandSize w:val="1"/>
      <w:tblStyleColBandSize w:val="1"/>
      <w:tblInd w:w="0" w:type="dxa"/>
      <w:tblCellMar>
        <w:left w:w="0" w:type="dxa"/>
        <w:top w:w="0" w:type="dxa"/>
        <w:right w:w="0" w:type="dxa"/>
        <w:bottom w:w="0" w:type="dxa"/>
      </w:tblCellMar>
    </w:tbl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bfbfbf" w:themeColor="text1" w:themeTint="40" w:fill="bfbfbf" w:themeFill="text1" w:themeFillTint="40"/>
      </w:tcPr>
    </w:tblStylePr>
    <w:tblStylePr w:type="band1Horz">
      <w:tcPr>
        <w:shd w:val="clear" w:color="bfbfbf" w:themeColor="text1" w:themeTint="40" w:fill="bfbfbf" w:themeFill="text1" w:themeFillTint="40"/>
      </w:tcPr>
    </w:tblStylePr>
  </w:style>
  <w:style w:type="table" w:styleId="ListTable1Light-Accent1" w:customStyle="1">
    <w:name w:val="List Table 1 Light - Accent 1"/>
    <w:uiPriority w:val="99"/>
    <w:tblPr>
      <w:tblStyleRowBandSize w:val="1"/>
      <w:tblStyleColBandSize w:val="1"/>
      <w:tblInd w:w="0" w:type="dxa"/>
      <w:tblCellMar>
        <w:left w:w="0" w:type="dxa"/>
        <w:top w:w="0" w:type="dxa"/>
        <w:right w:w="0" w:type="dxa"/>
        <w:bottom w:w="0" w:type="dxa"/>
      </w:tblCellMar>
    </w:tbl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styleId="ListTable1Light-Accent2" w:customStyle="1">
    <w:name w:val="List Table 1 Light - Accent 2"/>
    <w:uiPriority w:val="99"/>
    <w:tblPr>
      <w:tblStyleRowBandSize w:val="1"/>
      <w:tblStyleColBandSize w:val="1"/>
      <w:tblInd w:w="0" w:type="dxa"/>
      <w:tblCellMar>
        <w:left w:w="0" w:type="dxa"/>
        <w:top w:w="0" w:type="dxa"/>
        <w:right w:w="0" w:type="dxa"/>
        <w:bottom w:w="0" w:type="dxa"/>
      </w:tblCellMar>
    </w:tbl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efd2d2" w:themeColor="accent2" w:themeTint="40" w:fill="efd2d2" w:themeFill="accent2" w:themeFillTint="40"/>
      </w:tcPr>
    </w:tblStylePr>
    <w:tblStylePr w:type="band1Horz">
      <w:tcPr>
        <w:shd w:val="clear" w:color="efd2d2" w:themeColor="accent2" w:themeTint="40" w:fill="efd2d2" w:themeFill="accent2" w:themeFillTint="40"/>
      </w:tcPr>
    </w:tblStylePr>
  </w:style>
  <w:style w:type="table" w:styleId="ListTable1Light-Accent3" w:customStyle="1">
    <w:name w:val="List Table 1 Light - Accent 3"/>
    <w:uiPriority w:val="99"/>
    <w:tblPr>
      <w:tblStyleRowBandSize w:val="1"/>
      <w:tblStyleColBandSize w:val="1"/>
      <w:tblInd w:w="0" w:type="dxa"/>
      <w:tblCellMar>
        <w:left w:w="0" w:type="dxa"/>
        <w:top w:w="0" w:type="dxa"/>
        <w:right w:w="0" w:type="dxa"/>
        <w:bottom w:w="0" w:type="dxa"/>
      </w:tblCellMar>
    </w:tbl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e5eed5" w:themeColor="accent3" w:themeTint="40" w:fill="e5eed5" w:themeFill="accent3" w:themeFillTint="40"/>
      </w:tcPr>
    </w:tblStylePr>
    <w:tblStylePr w:type="band1Horz">
      <w:tcPr>
        <w:shd w:val="clear" w:color="e5eed5" w:themeColor="accent3" w:themeTint="40" w:fill="e5eed5" w:themeFill="accent3" w:themeFillTint="40"/>
      </w:tcPr>
    </w:tblStylePr>
  </w:style>
  <w:style w:type="table" w:styleId="ListTable1Light-Accent4" w:customStyle="1">
    <w:name w:val="List Table 1 Light - Accent 4"/>
    <w:uiPriority w:val="99"/>
    <w:tblPr>
      <w:tblStyleRowBandSize w:val="1"/>
      <w:tblStyleColBandSize w:val="1"/>
      <w:tblInd w:w="0" w:type="dxa"/>
      <w:tblCellMar>
        <w:left w:w="0" w:type="dxa"/>
        <w:top w:w="0" w:type="dxa"/>
        <w:right w:w="0" w:type="dxa"/>
        <w:bottom w:w="0" w:type="dxa"/>
      </w:tblCellMar>
    </w:tbl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styleId="ListTable1Light-Accent5" w:customStyle="1">
    <w:name w:val="List Table 1 Light - Accent 5"/>
    <w:uiPriority w:val="99"/>
    <w:tblPr>
      <w:tblStyleRowBandSize w:val="1"/>
      <w:tblStyleColBandSize w:val="1"/>
      <w:tblInd w:w="0" w:type="dxa"/>
      <w:tblCellMar>
        <w:left w:w="0" w:type="dxa"/>
        <w:top w:w="0" w:type="dxa"/>
        <w:right w:w="0" w:type="dxa"/>
        <w:bottom w:w="0" w:type="dxa"/>
      </w:tblCellMar>
    </w:tbl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styleId="ListTable1Light-Accent6" w:customStyle="1">
    <w:name w:val="List Table 1 Light - Accent 6"/>
    <w:uiPriority w:val="99"/>
    <w:tblPr>
      <w:tblStyleRowBandSize w:val="1"/>
      <w:tblStyleColBandSize w:val="1"/>
      <w:tblInd w:w="0" w:type="dxa"/>
      <w:tblCellMar>
        <w:left w:w="0" w:type="dxa"/>
        <w:top w:w="0" w:type="dxa"/>
        <w:right w:w="0" w:type="dxa"/>
        <w:bottom w:w="0" w:type="dxa"/>
      </w:tblCellMar>
    </w:tbl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fde4d0" w:themeColor="accent6" w:themeTint="40" w:fill="fde4d0" w:themeFill="accent6" w:themeFillTint="40"/>
      </w:tcPr>
    </w:tblStylePr>
    <w:tblStylePr w:type="band1Horz">
      <w:tcPr>
        <w:shd w:val="clear" w:color="fde4d0" w:themeColor="accent6" w:themeTint="40" w:fill="fde4d0" w:themeFill="accent6" w:themeFillTint="40"/>
      </w:tcPr>
    </w:tblStylePr>
  </w:style>
  <w:style w:type="table" w:styleId="ListTable2" w:customStyle="1">
    <w:name w:val="List Table 2"/>
    <w:uiPriority w:val="99"/>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top w:w="0" w:type="dxa"/>
        <w:right w:w="0" w:type="dxa"/>
        <w:bottom w:w="0" w:type="dxa"/>
      </w:tblCellMar>
    </w:tbl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fbfbf" w:themeColor="text1" w:themeTint="40" w:fill="bfbfbf" w:themeFill="text1" w:themeFillTint="40"/>
      </w:tcPr>
    </w:tblStylePr>
    <w:tblStylePr w:type="band1Horz">
      <w:rPr>
        <w:rFonts w:ascii="Arial" w:hAnsi="Arial"/>
        <w:color w:val="404040"/>
        <w:sz w:val="22"/>
      </w:rPr>
      <w:tcPr>
        <w:shd w:val="clear" w:color="bfbfbf" w:themeColor="text1" w:themeTint="40" w:fill="bfbfbf" w:themeFill="text1" w:themeFillTint="40"/>
      </w:tcPr>
    </w:tblStylePr>
  </w:style>
  <w:style w:type="table" w:styleId="ListTable2-Accent1" w:customStyle="1">
    <w:name w:val="List Table 2 - Accent 1"/>
    <w:uiPriority w:val="99"/>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styleId="ListTable2-Accent2" w:customStyle="1">
    <w:name w:val="List Table 2 - Accent 2"/>
    <w:uiPriority w:val="99"/>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2d2" w:themeColor="accent2" w:themeTint="40" w:fill="efd2d2" w:themeFill="accent2" w:themeFillTint="40"/>
      </w:tcPr>
    </w:tblStylePr>
    <w:tblStylePr w:type="band1Horz">
      <w:rPr>
        <w:rFonts w:ascii="Arial" w:hAnsi="Arial"/>
        <w:color w:val="404040"/>
        <w:sz w:val="22"/>
      </w:rPr>
      <w:tcPr>
        <w:shd w:val="clear" w:color="efd2d2" w:themeColor="accent2" w:themeTint="40" w:fill="efd2d2" w:themeFill="accent2" w:themeFillTint="40"/>
      </w:tcPr>
    </w:tblStylePr>
  </w:style>
  <w:style w:type="table" w:styleId="ListTable2-Accent3" w:customStyle="1">
    <w:name w:val="List Table 2 - Accent 3"/>
    <w:uiPriority w:val="99"/>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ed5" w:themeColor="accent3" w:themeTint="40" w:fill="e5eed5" w:themeFill="accent3" w:themeFillTint="40"/>
      </w:tcPr>
    </w:tblStylePr>
    <w:tblStylePr w:type="band1Horz">
      <w:rPr>
        <w:rFonts w:ascii="Arial" w:hAnsi="Arial"/>
        <w:color w:val="404040"/>
        <w:sz w:val="22"/>
      </w:rPr>
      <w:tcPr>
        <w:shd w:val="clear" w:color="e5eed5" w:themeColor="accent3" w:themeTint="40" w:fill="e5eed5" w:themeFill="accent3" w:themeFillTint="40"/>
      </w:tcPr>
    </w:tblStylePr>
  </w:style>
  <w:style w:type="table" w:styleId="ListTable2-Accent4" w:customStyle="1">
    <w:name w:val="List Table 2 - Accent 4"/>
    <w:uiPriority w:val="99"/>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styleId="ListTable2-Accent5" w:customStyle="1">
    <w:name w:val="List Table 2 - Accent 5"/>
    <w:uiPriority w:val="99"/>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styleId="ListTable2-Accent6" w:customStyle="1">
    <w:name w:val="List Table 2 - Accent 6"/>
    <w:uiPriority w:val="99"/>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de4d0" w:themeColor="accent6" w:themeTint="40" w:fill="fde4d0" w:themeFill="accent6" w:themeFillTint="40"/>
      </w:tcPr>
    </w:tblStylePr>
    <w:tblStylePr w:type="band1Horz">
      <w:rPr>
        <w:rFonts w:ascii="Arial" w:hAnsi="Arial"/>
        <w:color w:val="404040"/>
        <w:sz w:val="22"/>
      </w:rPr>
      <w:tcPr>
        <w:shd w:val="clear" w:color="fde4d0" w:themeColor="accent6" w:themeTint="40" w:fill="fde4d0" w:themeFill="accent6" w:themeFillTint="40"/>
      </w:tcPr>
    </w:tblStylePr>
  </w:style>
  <w:style w:type="table" w:styleId="ListTable3" w:customStyle="1">
    <w:name w:val="List Table 3"/>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top w:w="0" w:type="dxa"/>
        <w:right w:w="0" w:type="dxa"/>
        <w:bottom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styleId="ListTable3-Accent1" w:customStyle="1">
    <w:name w:val="List Table 3 - Accent 1"/>
    <w:uiPriority w:val="99"/>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0" w:type="dxa"/>
        <w:top w:w="0" w:type="dxa"/>
        <w:right w:w="0" w:type="dxa"/>
        <w:bottom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styleId="ListTable3-Accent2" w:customStyle="1">
    <w:name w:val="List Table 3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0" w:type="dxa"/>
        <w:top w:w="0" w:type="dxa"/>
        <w:right w:w="0" w:type="dxa"/>
        <w:bottom w:w="0" w:type="dxa"/>
      </w:tblCellMar>
    </w:tblPr>
    <w:tblStylePr w:type="firstRow">
      <w:rPr>
        <w:rFonts w:ascii="Arial" w:hAnsi="Arial"/>
        <w:b/>
        <w:color w:val="ffffff"/>
        <w:sz w:val="22"/>
      </w:r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style>
  <w:style w:type="table" w:styleId="ListTable3-Accent3" w:customStyle="1">
    <w:name w:val="List Table 3 - Accent 3"/>
    <w:uiPriority w:val="99"/>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0" w:type="dxa"/>
        <w:top w:w="0" w:type="dxa"/>
        <w:right w:w="0" w:type="dxa"/>
        <w:bottom w:w="0" w:type="dxa"/>
      </w:tblCellMar>
    </w:tblPr>
    <w:tblStylePr w:type="firstRow">
      <w:rPr>
        <w:rFonts w:ascii="Arial" w:hAnsi="Arial"/>
        <w:b/>
        <w:color w:val="ffffff"/>
        <w:sz w:val="22"/>
      </w:r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style>
  <w:style w:type="table" w:styleId="ListTable3-Accent4" w:customStyle="1">
    <w:name w:val="List Table 3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0" w:type="dxa"/>
        <w:top w:w="0" w:type="dxa"/>
        <w:right w:w="0" w:type="dxa"/>
        <w:bottom w:w="0"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styleId="ListTable3-Accent5" w:customStyle="1">
    <w:name w:val="List Table 3 - Accent 5"/>
    <w:uiPriority w:val="99"/>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0" w:type="dxa"/>
        <w:top w:w="0" w:type="dxa"/>
        <w:right w:w="0" w:type="dxa"/>
        <w:bottom w:w="0"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styleId="ListTable3-Accent6" w:customStyle="1">
    <w:name w:val="List Table 3 - Accent 6"/>
    <w:uiPriority w:val="99"/>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0" w:type="dxa"/>
        <w:top w:w="0" w:type="dxa"/>
        <w:right w:w="0" w:type="dxa"/>
        <w:bottom w:w="0"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styleId="ListTable4" w:customStyle="1">
    <w:name w:val="List Table 4"/>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top w:w="0" w:type="dxa"/>
        <w:right w:w="0" w:type="dxa"/>
        <w:bottom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fbfbf" w:themeColor="text1" w:themeTint="40" w:fill="bfbfbf" w:themeFill="text1" w:themeFillTint="40"/>
      </w:tcPr>
    </w:tblStylePr>
    <w:tblStylePr w:type="band1Horz">
      <w:rPr>
        <w:rFonts w:ascii="Arial" w:hAnsi="Arial"/>
        <w:color w:val="404040"/>
        <w:sz w:val="22"/>
      </w:rPr>
      <w:tcPr>
        <w:shd w:val="clear" w:color="bfbfbf" w:themeColor="text1" w:themeTint="40" w:fill="bfbfbf" w:themeFill="text1" w:themeFillTint="40"/>
      </w:tcPr>
    </w:tblStylePr>
  </w:style>
  <w:style w:type="table" w:styleId="ListTable4-Accent1" w:customStyle="1">
    <w:name w:val="List Table 4 - Accent 1"/>
    <w:uiPriority w:val="9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styleId="ListTable4-Accent2" w:customStyle="1">
    <w:name w:val="List Table 4 - Accent 2"/>
    <w:uiPriority w:val="9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2d2" w:themeColor="accent2" w:themeTint="40" w:fill="efd2d2" w:themeFill="accent2" w:themeFillTint="40"/>
      </w:tcPr>
    </w:tblStylePr>
    <w:tblStylePr w:type="band1Horz">
      <w:rPr>
        <w:rFonts w:ascii="Arial" w:hAnsi="Arial"/>
        <w:color w:val="404040"/>
        <w:sz w:val="22"/>
      </w:rPr>
      <w:tcPr>
        <w:shd w:val="clear" w:color="efd2d2" w:themeColor="accent2" w:themeTint="40" w:fill="efd2d2" w:themeFill="accent2" w:themeFillTint="40"/>
      </w:tcPr>
    </w:tblStylePr>
  </w:style>
  <w:style w:type="table" w:styleId="ListTable4-Accent3" w:customStyle="1">
    <w:name w:val="List Table 4 - Accent 3"/>
    <w:uiPriority w:val="9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ed5" w:themeColor="accent3" w:themeTint="40" w:fill="e5eed5" w:themeFill="accent3" w:themeFillTint="40"/>
      </w:tcPr>
    </w:tblStylePr>
    <w:tblStylePr w:type="band1Horz">
      <w:rPr>
        <w:rFonts w:ascii="Arial" w:hAnsi="Arial"/>
        <w:color w:val="404040"/>
        <w:sz w:val="22"/>
      </w:rPr>
      <w:tcPr>
        <w:shd w:val="clear" w:color="e5eed5" w:themeColor="accent3" w:themeTint="40" w:fill="e5eed5" w:themeFill="accent3" w:themeFillTint="40"/>
      </w:tcPr>
    </w:tblStylePr>
  </w:style>
  <w:style w:type="table" w:styleId="ListTable4-Accent4" w:customStyle="1">
    <w:name w:val="List Table 4 - Accent 4"/>
    <w:uiPriority w:val="9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styleId="ListTable4-Accent5" w:customStyle="1">
    <w:name w:val="List Table 4 - Accent 5"/>
    <w:uiPriority w:val="9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styleId="ListTable4-Accent6" w:customStyle="1">
    <w:name w:val="List Table 4 - Accent 6"/>
    <w:uiPriority w:val="9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4d0" w:themeColor="accent6" w:themeTint="40" w:fill="fde4d0" w:themeFill="accent6" w:themeFillTint="40"/>
      </w:tcPr>
    </w:tblStylePr>
    <w:tblStylePr w:type="band1Horz">
      <w:rPr>
        <w:rFonts w:ascii="Arial" w:hAnsi="Arial"/>
        <w:color w:val="404040"/>
        <w:sz w:val="22"/>
      </w:rPr>
      <w:tcPr>
        <w:shd w:val="clear" w:color="fde4d0" w:themeColor="accent6" w:themeTint="40" w:fill="fde4d0" w:themeFill="accent6" w:themeFillTint="40"/>
      </w:tcPr>
    </w:tblStylePr>
  </w:style>
  <w:style w:type="table" w:styleId="ListTable5Dark" w:customStyle="1">
    <w:name w:val="List Table 5 Dark"/>
    <w:uiPriority w:val="99"/>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0" w:type="dxa"/>
        <w:top w:w="0" w:type="dxa"/>
        <w:right w:w="0" w:type="dxa"/>
        <w:bottom w:w="0" w:type="dxa"/>
      </w:tblCellMar>
    </w:tblPr>
    <w:tblStylePr w:type="firstRow">
      <w:rPr>
        <w:rFonts w:ascii="Arial" w:hAnsi="Arial"/>
        <w:b/>
        <w:color w:val="ffffff" w:themeColor="light1"/>
        <w:sz w:val="22"/>
      </w:rPr>
      <w:tcPr>
        <w:tcBorders>
          <w:top w:val="single" w:color="7F7F7F" w:themeColor="text1" w:themeTint="80" w:sz="32" w:space="0"/>
          <w:bottom w:val="single" w:color="FFFFFF" w:themeColor="light1" w:sz="12" w:space="0"/>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lastCol">
      <w:tcPr>
        <w:tcBorders>
          <w:left w:val="single" w:color="FFFFFF" w:themeColor="light1" w:sz="4" w:space="0"/>
          <w:right w:val="single" w:color="7F7F7F" w:themeColor="text1" w:themeTint="80" w:sz="32" w:space="0"/>
        </w:tcBorders>
      </w:tcPr>
    </w:tblStylePr>
    <w:tblStylePr w:type="band1Vert">
      <w:tcPr>
        <w:tcBorders>
          <w:left w:val="single" w:color="FFFFFF" w:themeColor="light1" w:sz="4" w:space="0"/>
          <w:right w:val="single" w:color="FFFFFF" w:themeColor="light1" w:sz="4" w:space="0"/>
        </w:tcBorders>
        <w:shd w:val="clear" w:color="7f7f7f" w:themeColor="text1" w:themeTint="80" w:fill="7f7f7f"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f7f7f" w:themeColor="text1" w:themeTint="80" w:fill="7f7f7f" w:themeFill="text1" w:themeFillTint="80"/>
      </w:tcPr>
    </w:tblStylePr>
    <w:tblStylePr w:type="band2Horz">
      <w:tcPr>
        <w:tcBorders>
          <w:top w:val="single" w:color="FFFFFF" w:themeColor="light1" w:sz="4" w:space="0"/>
          <w:bottom w:val="single" w:color="FFFFFF" w:themeColor="light1" w:sz="4" w:space="0"/>
        </w:tcBorders>
        <w:shd w:val="clear" w:color="7f7f7f" w:themeColor="text1" w:themeTint="80" w:fill="7f7f7f" w:themeFill="text1" w:themeFillTint="80"/>
      </w:tcPr>
    </w:tblStylePr>
  </w:style>
  <w:style w:type="table" w:styleId="ListTable5Dark-Accent1" w:customStyle="1">
    <w:name w:val="List Table 5 Dark - Accent 1"/>
    <w:uiPriority w:val="99"/>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CellMar>
        <w:left w:w="0" w:type="dxa"/>
        <w:top w:w="0" w:type="dxa"/>
        <w:right w:w="0" w:type="dxa"/>
        <w:bottom w:w="0" w:type="dxa"/>
      </w:tblCellMar>
    </w:tblPr>
    <w:tblStylePr w:type="firstRow">
      <w:rPr>
        <w:rFonts w:ascii="Arial" w:hAnsi="Arial"/>
        <w:b/>
        <w:color w:val="ffffff" w:themeColor="light1"/>
        <w:sz w:val="22"/>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styleId="ListTable5Dark-Accent2" w:customStyle="1">
    <w:name w:val="List Table 5 Dark - Accent 2"/>
    <w:uiPriority w:val="99"/>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CellMar>
        <w:left w:w="0" w:type="dxa"/>
        <w:top w:w="0" w:type="dxa"/>
        <w:right w:w="0" w:type="dxa"/>
        <w:bottom w:w="0" w:type="dxa"/>
      </w:tblCellMar>
    </w:tblPr>
    <w:tblStylePr w:type="firstRow">
      <w:rPr>
        <w:rFonts w:ascii="Arial" w:hAnsi="Arial"/>
        <w:b/>
        <w:color w:val="ffffff" w:themeColor="light1"/>
        <w:sz w:val="22"/>
      </w:rPr>
      <w:tcPr>
        <w:tcBorders>
          <w:top w:val="single" w:color="D99695" w:themeColor="accent2" w:themeTint="97" w:sz="32" w:space="0"/>
          <w:bottom w:val="single" w:color="FFFFFF" w:themeColor="light1" w:sz="12" w:space="0"/>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lastCol">
      <w:tcPr>
        <w:tcBorders>
          <w:left w:val="single" w:color="FFFFFF" w:themeColor="light1" w:sz="4" w:space="0"/>
          <w:right w:val="single" w:color="D996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695" w:themeColor="accent2" w:themeTint="97" w:fill="d996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695" w:themeColor="accent2" w:themeTint="97" w:fill="d99695" w:themeFill="accent2" w:themeFillTint="97"/>
      </w:tcPr>
    </w:tblStylePr>
    <w:tblStylePr w:type="band2Horz">
      <w:tcPr>
        <w:tcBorders>
          <w:top w:val="single" w:color="FFFFFF" w:themeColor="light1" w:sz="4" w:space="0"/>
          <w:bottom w:val="single" w:color="FFFFFF" w:themeColor="light1" w:sz="4" w:space="0"/>
        </w:tcBorders>
        <w:shd w:val="clear" w:color="d99695" w:themeColor="accent2" w:themeTint="97" w:fill="d99695" w:themeFill="accent2" w:themeFillTint="97"/>
      </w:tcPr>
    </w:tblStylePr>
  </w:style>
  <w:style w:type="table" w:styleId="ListTable5Dark-Accent3" w:customStyle="1">
    <w:name w:val="List Table 5 Dark - Accent 3"/>
    <w:uiPriority w:val="99"/>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CellMar>
        <w:left w:w="0" w:type="dxa"/>
        <w:top w:w="0" w:type="dxa"/>
        <w:right w:w="0" w:type="dxa"/>
        <w:bottom w:w="0" w:type="dxa"/>
      </w:tblCellMar>
    </w:tblPr>
    <w:tblStylePr w:type="firstRow">
      <w:rPr>
        <w:rFonts w:ascii="Arial" w:hAnsi="Arial"/>
        <w:b/>
        <w:color w:val="ffffff" w:themeColor="light1"/>
        <w:sz w:val="22"/>
      </w:rPr>
      <w:tcPr>
        <w:tcBorders>
          <w:top w:val="single" w:color="C3D69B" w:themeColor="accent3" w:themeTint="98" w:sz="32" w:space="0"/>
          <w:bottom w:val="single" w:color="FFFFFF" w:themeColor="light1" w:sz="12" w:space="0"/>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lastCol">
      <w:tcPr>
        <w:tcBorders>
          <w:left w:val="single" w:color="FFFFFF" w:themeColor="light1" w:sz="4" w:space="0"/>
          <w:right w:val="single" w:color="C3D69B"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b" w:themeColor="accent3" w:themeTint="98" w:fill="c3d69b"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b" w:themeColor="accent3" w:themeTint="98" w:fill="c3d69b" w:themeFill="accent3" w:themeFillTint="98"/>
      </w:tcPr>
    </w:tblStylePr>
    <w:tblStylePr w:type="band2Horz">
      <w:tcPr>
        <w:tcBorders>
          <w:top w:val="single" w:color="FFFFFF" w:themeColor="light1" w:sz="4" w:space="0"/>
          <w:bottom w:val="single" w:color="FFFFFF" w:themeColor="light1" w:sz="4" w:space="0"/>
        </w:tcBorders>
        <w:shd w:val="clear" w:color="c3d69b" w:themeColor="accent3" w:themeTint="98" w:fill="c3d69b" w:themeFill="accent3" w:themeFillTint="98"/>
      </w:tcPr>
    </w:tblStylePr>
  </w:style>
  <w:style w:type="table" w:styleId="ListTable5Dark-Accent4" w:customStyle="1">
    <w:name w:val="List Table 5 Dark - Accent 4"/>
    <w:uiPriority w:val="99"/>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CellMar>
        <w:left w:w="0" w:type="dxa"/>
        <w:top w:w="0" w:type="dxa"/>
        <w:right w:w="0" w:type="dxa"/>
        <w:bottom w:w="0" w:type="dxa"/>
      </w:tblCellMar>
    </w:tblPr>
    <w:tblStylePr w:type="firstRow">
      <w:rPr>
        <w:rFonts w:ascii="Arial" w:hAnsi="Arial"/>
        <w:b/>
        <w:color w:val="ffffff" w:themeColor="light1"/>
        <w:sz w:val="22"/>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styleId="ListTable5Dark-Accent5" w:customStyle="1">
    <w:name w:val="List Table 5 Dark - Accent 5"/>
    <w:uiPriority w:val="99"/>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CellMar>
        <w:left w:w="0" w:type="dxa"/>
        <w:top w:w="0" w:type="dxa"/>
        <w:right w:w="0" w:type="dxa"/>
        <w:bottom w:w="0" w:type="dxa"/>
      </w:tblCellMar>
    </w:tblPr>
    <w:tblStylePr w:type="firstRow">
      <w:rPr>
        <w:rFonts w:ascii="Arial" w:hAnsi="Arial"/>
        <w:b/>
        <w:color w:val="ffffff" w:themeColor="light1"/>
        <w:sz w:val="22"/>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styleId="ListTable5Dark-Accent6" w:customStyle="1">
    <w:name w:val="List Table 5 Dark - Accent 6"/>
    <w:uiPriority w:val="99"/>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CellMar>
        <w:left w:w="0" w:type="dxa"/>
        <w:top w:w="0" w:type="dxa"/>
        <w:right w:w="0" w:type="dxa"/>
        <w:bottom w:w="0" w:type="dxa"/>
      </w:tblCellMar>
    </w:tblPr>
    <w:tblStylePr w:type="firstRow">
      <w:rPr>
        <w:rFonts w:ascii="Arial" w:hAnsi="Arial"/>
        <w:b/>
        <w:color w:val="ffffff" w:themeColor="light1"/>
        <w:sz w:val="22"/>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styleId="ListTable6Colorful" w:customStyle="1">
    <w:name w:val="List Table 6 Colorful"/>
    <w:uiPriority w:val="99"/>
    <w:tblPr>
      <w:tblStyleRowBandSize w:val="1"/>
      <w:tblStyleColBandSize w:val="1"/>
      <w:tblInd w:w="0" w:type="dxa"/>
      <w:tblBorders>
        <w:top w:val="single" w:color="7F7F7F" w:themeColor="text1" w:themeTint="80" w:sz="4" w:space="0"/>
        <w:bottom w:val="single" w:color="7F7F7F" w:themeColor="text1" w:themeTint="80" w:sz="4" w:space="0"/>
      </w:tblBorders>
      <w:tblCellMar>
        <w:left w:w="0" w:type="dxa"/>
        <w:top w:w="0" w:type="dxa"/>
        <w:right w:w="0" w:type="dxa"/>
        <w:bottom w:w="0" w:type="dxa"/>
      </w:tblCellMar>
    </w:tblPr>
    <w:tblStylePr w:type="firstRow">
      <w:rPr>
        <w:b/>
        <w:color w:val="000000" w:themeColor="text1"/>
      </w:rPr>
      <w:tcPr>
        <w:tcBorders>
          <w:bottom w:val="single" w:color="7F7F7F" w:themeColor="text1" w:themeTint="80" w:sz="4" w:space="0"/>
        </w:tcBorders>
      </w:tcPr>
    </w:tblStylePr>
    <w:tblStylePr w:type="lastRow">
      <w:rPr>
        <w:b/>
        <w:color w:val="000000" w:themeColor="text1"/>
      </w:rPr>
      <w:tcPr>
        <w:tcBorders>
          <w:top w:val="single" w:color="7F7F7F"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fbfbf" w:themeColor="text1" w:themeTint="40" w:fill="bfbfbf" w:themeFill="text1" w:themeFillTint="40"/>
      </w:tcPr>
    </w:tblStylePr>
    <w:tblStylePr w:type="band1Horz">
      <w:rPr>
        <w:rFonts w:ascii="Arial" w:hAnsi="Arial"/>
        <w:color w:val="000000" w:themeColor="text1"/>
        <w:sz w:val="22"/>
      </w:r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customStyle="1">
    <w:name w:val="List Table 6 Colorful - Accent 1"/>
    <w:uiPriority w:val="99"/>
    <w:tblPr>
      <w:tblStyleRowBandSize w:val="1"/>
      <w:tblStyleColBandSize w:val="1"/>
      <w:tblInd w:w="0" w:type="dxa"/>
      <w:tblBorders>
        <w:top w:val="single" w:color="4F81BD" w:themeColor="accent1" w:sz="4" w:space="0"/>
        <w:bottom w:val="single" w:color="4F81BD" w:themeColor="accent1" w:sz="4" w:space="0"/>
      </w:tblBorders>
      <w:tblCellMar>
        <w:left w:w="0" w:type="dxa"/>
        <w:top w:w="0" w:type="dxa"/>
        <w:right w:w="0" w:type="dxa"/>
        <w:bottom w:w="0" w:type="dxa"/>
      </w:tblCellMar>
    </w:tblPr>
    <w:tblStylePr w:type="firstRow">
      <w:rPr>
        <w:b/>
        <w:color w:val="2a4a71" w:themeColor="accent1" w:themeShade="95"/>
      </w:rPr>
      <w:tcPr>
        <w:tcBorders>
          <w:bottom w:val="single" w:color="4F81BD" w:themeColor="accent1" w:sz="4" w:space="0"/>
        </w:tcBorders>
      </w:tcPr>
    </w:tblStylePr>
    <w:tblStylePr w:type="lastRow">
      <w:rPr>
        <w:b/>
        <w:color w:val="2a4a71" w:themeColor="accent1" w:themeShade="95"/>
      </w:rPr>
      <w:tcPr>
        <w:tcBorders>
          <w:top w:val="single" w:color="4F81BD" w:themeColor="accent1" w:sz="4" w:space="0"/>
        </w:tcBorders>
      </w:tcPr>
    </w:tblStylePr>
    <w:tblStylePr w:type="firstCol">
      <w:rPr>
        <w:b/>
        <w:color w:val="2a4a71" w:themeColor="accent1" w:themeShade="95"/>
      </w:rPr>
    </w:tblStylePr>
    <w:tblStylePr w:type="lastCol">
      <w:rPr>
        <w:b/>
        <w:color w:val="2a4a71" w:themeColor="accent1" w:themeShade="95"/>
      </w:rPr>
    </w:tblStylePr>
    <w:tblStylePr w:type="band1Vert">
      <w:tcPr>
        <w:shd w:val="clear" w:color="d2dfee" w:themeColor="accent1" w:themeTint="40" w:fill="d2dfee" w:themeFill="accent1" w:themeFillTint="40"/>
      </w:tcPr>
    </w:tblStyle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customStyle="1">
    <w:name w:val="List Table 6 Colorful - Accent 2"/>
    <w:uiPriority w:val="99"/>
    <w:tblPr>
      <w:tblStyleRowBandSize w:val="1"/>
      <w:tblStyleColBandSize w:val="1"/>
      <w:tblInd w:w="0" w:type="dxa"/>
      <w:tblBorders>
        <w:top w:val="single" w:color="D99695" w:themeColor="accent2" w:themeTint="97" w:sz="4" w:space="0"/>
        <w:bottom w:val="single" w:color="D99695" w:themeColor="accent2" w:themeTint="97" w:sz="4" w:space="0"/>
      </w:tblBorders>
      <w:tblCellMar>
        <w:left w:w="0" w:type="dxa"/>
        <w:top w:w="0" w:type="dxa"/>
        <w:right w:w="0" w:type="dxa"/>
        <w:bottom w:w="0" w:type="dxa"/>
      </w:tblCellMar>
    </w:tblPr>
    <w:tblStylePr w:type="firstRow">
      <w:rPr>
        <w:b/>
        <w:color w:val="d99695" w:themeColor="accent2" w:themeTint="97" w:themeShade="95"/>
      </w:rPr>
      <w:tcPr>
        <w:tcBorders>
          <w:bottom w:val="single" w:color="D99695" w:themeColor="accent2" w:themeTint="97" w:sz="4" w:space="0"/>
        </w:tcBorders>
      </w:tcPr>
    </w:tblStylePr>
    <w:tblStylePr w:type="lastRow">
      <w:rPr>
        <w:b/>
        <w:color w:val="d99695" w:themeColor="accent2" w:themeTint="97" w:themeShade="95"/>
      </w:rPr>
      <w:tcPr>
        <w:tcBorders>
          <w:top w:val="single" w:color="D99695" w:themeColor="accent2" w:themeTint="97" w:sz="4" w:space="0"/>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cPr>
        <w:shd w:val="clear" w:color="efd2d2" w:themeColor="accent2" w:themeTint="40" w:fill="efd2d2" w:themeFill="accent2" w:themeFillTint="40"/>
      </w:tcPr>
    </w:tblStyle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customStyle="1">
    <w:name w:val="List Table 6 Colorful - Accent 3"/>
    <w:uiPriority w:val="99"/>
    <w:tblPr>
      <w:tblStyleRowBandSize w:val="1"/>
      <w:tblStyleColBandSize w:val="1"/>
      <w:tblInd w:w="0" w:type="dxa"/>
      <w:tblBorders>
        <w:top w:val="single" w:color="C3D69B" w:themeColor="accent3" w:themeTint="98" w:sz="4" w:space="0"/>
        <w:bottom w:val="single" w:color="C3D69B" w:themeColor="accent3" w:themeTint="98" w:sz="4" w:space="0"/>
      </w:tblBorders>
      <w:tblCellMar>
        <w:left w:w="0" w:type="dxa"/>
        <w:top w:w="0" w:type="dxa"/>
        <w:right w:w="0" w:type="dxa"/>
        <w:bottom w:w="0" w:type="dxa"/>
      </w:tblCellMar>
    </w:tblPr>
    <w:tblStylePr w:type="firstRow">
      <w:rPr>
        <w:b/>
        <w:color w:val="c3d69b" w:themeColor="accent3" w:themeTint="98" w:themeShade="95"/>
      </w:rPr>
      <w:tcPr>
        <w:tcBorders>
          <w:bottom w:val="single" w:color="C3D69B" w:themeColor="accent3" w:themeTint="98" w:sz="4" w:space="0"/>
        </w:tcBorders>
      </w:tcPr>
    </w:tblStylePr>
    <w:tblStylePr w:type="lastRow">
      <w:rPr>
        <w:b/>
        <w:color w:val="c3d69b" w:themeColor="accent3" w:themeTint="98" w:themeShade="95"/>
      </w:rPr>
      <w:tcPr>
        <w:tcBorders>
          <w:top w:val="single" w:color="C3D69B" w:themeColor="accent3" w:themeTint="98" w:sz="4" w:space="0"/>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cPr>
        <w:shd w:val="clear" w:color="e5eed5" w:themeColor="accent3" w:themeTint="40" w:fill="e5eed5" w:themeFill="accent3" w:themeFillTint="40"/>
      </w:tcPr>
    </w:tblStyle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customStyle="1">
    <w:name w:val="List Table 6 Colorful - Accent 4"/>
    <w:uiPriority w:val="99"/>
    <w:tblPr>
      <w:tblStyleRowBandSize w:val="1"/>
      <w:tblStyleColBandSize w:val="1"/>
      <w:tblInd w:w="0" w:type="dxa"/>
      <w:tblBorders>
        <w:top w:val="single" w:color="B2A1C6" w:themeColor="accent4" w:themeTint="9A" w:sz="4" w:space="0"/>
        <w:bottom w:val="single" w:color="B2A1C6" w:themeColor="accent4" w:themeTint="9A" w:sz="4" w:space="0"/>
      </w:tblBorders>
      <w:tblCellMar>
        <w:left w:w="0" w:type="dxa"/>
        <w:top w:w="0" w:type="dxa"/>
        <w:right w:w="0" w:type="dxa"/>
        <w:bottom w:w="0" w:type="dxa"/>
      </w:tblCellMar>
    </w:tblPr>
    <w:tblStylePr w:type="firstRow">
      <w:rPr>
        <w:b/>
        <w:color w:val="b2a1c6" w:themeColor="accent4" w:themeTint="9A" w:themeShade="95"/>
      </w:rPr>
      <w:tcPr>
        <w:tcBorders>
          <w:bottom w:val="single" w:color="B2A1C6" w:themeColor="accent4" w:themeTint="9A" w:sz="4" w:space="0"/>
        </w:tcBorders>
      </w:tcPr>
    </w:tblStylePr>
    <w:tblStylePr w:type="lastRow">
      <w:rPr>
        <w:b/>
        <w:color w:val="b2a1c6" w:themeColor="accent4" w:themeTint="9A" w:themeShade="95"/>
      </w:rPr>
      <w:tcPr>
        <w:tcBorders>
          <w:top w:val="single" w:color="B2A1C6" w:themeColor="accent4" w:themeTint="9A" w:sz="4" w:space="0"/>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cPr>
        <w:shd w:val="clear" w:color="dfd8e7" w:themeColor="accent4" w:themeTint="40" w:fill="dfd8e7" w:themeFill="accent4" w:themeFillTint="40"/>
      </w:tcPr>
    </w:tblStyle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customStyle="1">
    <w:name w:val="List Table 6 Colorful - Accent 5"/>
    <w:uiPriority w:val="99"/>
    <w:tblPr>
      <w:tblStyleRowBandSize w:val="1"/>
      <w:tblStyleColBandSize w:val="1"/>
      <w:tblInd w:w="0" w:type="dxa"/>
      <w:tblBorders>
        <w:top w:val="single" w:color="92CCDC" w:themeColor="accent5" w:themeTint="9A" w:sz="4" w:space="0"/>
        <w:bottom w:val="single" w:color="92CCDC" w:themeColor="accent5" w:themeTint="9A" w:sz="4" w:space="0"/>
      </w:tblBorders>
      <w:tblCellMar>
        <w:left w:w="0" w:type="dxa"/>
        <w:top w:w="0" w:type="dxa"/>
        <w:right w:w="0" w:type="dxa"/>
        <w:bottom w:w="0" w:type="dxa"/>
      </w:tblCellMar>
    </w:tblPr>
    <w:tblStylePr w:type="firstRow">
      <w:rPr>
        <w:b/>
        <w:color w:val="92ccdc" w:themeColor="accent5" w:themeTint="9A" w:themeShade="95"/>
      </w:rPr>
      <w:tcPr>
        <w:tcBorders>
          <w:bottom w:val="single" w:color="92CCDC" w:themeColor="accent5" w:themeTint="9A" w:sz="4" w:space="0"/>
        </w:tcBorders>
      </w:tcPr>
    </w:tblStylePr>
    <w:tblStylePr w:type="lastRow">
      <w:rPr>
        <w:b/>
        <w:color w:val="92ccdc" w:themeColor="accent5" w:themeTint="9A" w:themeShade="95"/>
      </w:rPr>
      <w:tcPr>
        <w:tcBorders>
          <w:top w:val="single" w:color="92CCDC" w:themeColor="accent5" w:themeTint="9A" w:sz="4" w:space="0"/>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cPr>
        <w:shd w:val="clear" w:color="d1eaf0" w:themeColor="accent5" w:themeTint="40" w:fill="d1eaf0" w:themeFill="accent5" w:themeFillTint="40"/>
      </w:tcPr>
    </w:tblStyle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customStyle="1">
    <w:name w:val="List Table 6 Colorful - Accent 6"/>
    <w:uiPriority w:val="99"/>
    <w:tblPr>
      <w:tblStyleRowBandSize w:val="1"/>
      <w:tblStyleColBandSize w:val="1"/>
      <w:tblInd w:w="0" w:type="dxa"/>
      <w:tblBorders>
        <w:top w:val="single" w:color="FAC090" w:themeColor="accent6" w:themeTint="98" w:sz="4" w:space="0"/>
        <w:bottom w:val="single" w:color="FAC090" w:themeColor="accent6" w:themeTint="98" w:sz="4" w:space="0"/>
      </w:tblBorders>
      <w:tblCellMar>
        <w:left w:w="0" w:type="dxa"/>
        <w:top w:w="0" w:type="dxa"/>
        <w:right w:w="0" w:type="dxa"/>
        <w:bottom w:w="0" w:type="dxa"/>
      </w:tblCellMar>
    </w:tblPr>
    <w:tblStylePr w:type="firstRow">
      <w:rPr>
        <w:b/>
        <w:color w:val="fac090" w:themeColor="accent6" w:themeTint="98" w:themeShade="95"/>
      </w:rPr>
      <w:tcPr>
        <w:tcBorders>
          <w:bottom w:val="single" w:color="FAC090" w:themeColor="accent6" w:themeTint="98" w:sz="4" w:space="0"/>
        </w:tcBorders>
      </w:tcPr>
    </w:tblStylePr>
    <w:tblStylePr w:type="lastRow">
      <w:rPr>
        <w:b/>
        <w:color w:val="fac090" w:themeColor="accent6" w:themeTint="98" w:themeShade="95"/>
      </w:rPr>
      <w:tcPr>
        <w:tcBorders>
          <w:top w:val="single" w:color="FAC090" w:themeColor="accent6" w:themeTint="98" w:sz="4" w:space="0"/>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cPr>
        <w:shd w:val="clear" w:color="fde4d0" w:themeColor="accent6" w:themeTint="40" w:fill="fde4d0" w:themeFill="accent6" w:themeFillTint="40"/>
      </w:tcPr>
    </w:tblStyle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customStyle="1">
    <w:name w:val="List Table 7 Colorful"/>
    <w:uiPriority w:val="99"/>
    <w:tblPr>
      <w:tblStyleRowBandSize w:val="1"/>
      <w:tblStyleColBandSize w:val="1"/>
      <w:tblInd w:w="0" w:type="dxa"/>
      <w:tblBorders>
        <w:right w:val="single" w:color="7F7F7F" w:themeColor="text1" w:themeTint="80" w:sz="4" w:space="0"/>
      </w:tblBorders>
      <w:tblCellMar>
        <w:left w:w="0" w:type="dxa"/>
        <w:top w:w="0" w:type="dxa"/>
        <w:right w:w="0" w:type="dxa"/>
        <w:bottom w:w="0" w:type="dxa"/>
      </w:tblCellMar>
    </w:tblPr>
    <w:tblStylePr w:type="firstRow">
      <w:rPr>
        <w:rFonts w:ascii="Arial" w:hAnsi="Arial"/>
        <w:i/>
        <w:color w:val="7f7f7f" w:themeColor="text1" w:themeTint="80" w:themeShade="95"/>
        <w:sz w:val="22"/>
      </w:rPr>
      <w:tcPr>
        <w:tcBorders>
          <w:top w:val="none" w:color="000000" w:sz="4" w:space="0"/>
          <w:left w:val="none" w:color="000000" w:sz="4" w:space="0"/>
          <w:bottom w:val="single" w:color="7F7F7F" w:themeColor="text1" w:themeTint="80" w:sz="4" w:space="0"/>
          <w:right w:val="none" w:color="000000" w:sz="4" w:space="0"/>
        </w:tcBorders>
        <w:shd w:val="clear" w:color="ffffff" w:themeColor="light1" w:fill="ffffff" w:themeFill="light1"/>
      </w:tcPr>
    </w:tblStylePr>
    <w:tblStylePr w:type="lastRow">
      <w:rPr>
        <w:rFonts w:ascii="Arial" w:hAnsi="Arial"/>
        <w:i/>
        <w:color w:val="7f7f7f" w:themeColor="text1" w:themeTint="80" w:themeShade="95"/>
        <w:sz w:val="22"/>
      </w:rPr>
      <w:tcPr>
        <w:tcBorders>
          <w:top w:val="single" w:color="7F7F7F"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7f7f7f" w:themeColor="text1" w:themeTint="80" w:themeShade="95"/>
        <w:sz w:val="22"/>
      </w:rPr>
      <w:pPr>
        <w:jc w:val="right"/>
      </w:pPr>
      <w:tcPr>
        <w:tcBorders>
          <w:top w:val="none" w:color="000000" w:sz="4" w:space="0"/>
          <w:left w:val="none" w:color="000000" w:sz="4" w:space="0"/>
          <w:bottom w:val="none" w:color="000000" w:sz="4"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cPr>
        <w:tcBorders>
          <w:top w:val="none" w:color="000000" w:sz="4" w:space="0"/>
          <w:left w:val="single" w:color="7F7F7F" w:themeColor="text1" w:themeTint="80" w:sz="4" w:space="0"/>
          <w:bottom w:val="none" w:color="000000" w:sz="4" w:space="0"/>
          <w:right w:val="none" w:color="000000" w:sz="4" w:space="0"/>
        </w:tcBorders>
        <w:shd w:val="clear" w:color="ffffff" w:fill="auto"/>
      </w:tcPr>
    </w:tblStylePr>
    <w:tblStylePr w:type="band1Vert">
      <w:tcPr>
        <w:shd w:val="clear" w:color="bfbfbf" w:themeColor="text1" w:themeTint="40" w:fill="bfbfbf" w:themeFill="text1" w:themeFillTint="40"/>
      </w:tcPr>
    </w:tblStyle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customStyle="1">
    <w:name w:val="List Table 7 Colorful - Accent 1"/>
    <w:uiPriority w:val="99"/>
    <w:tblPr>
      <w:tblStyleRowBandSize w:val="1"/>
      <w:tblStyleColBandSize w:val="1"/>
      <w:tblInd w:w="0" w:type="dxa"/>
      <w:tblBorders>
        <w:right w:val="single" w:color="4F81BD" w:themeColor="accent1" w:sz="4" w:space="0"/>
      </w:tblBorders>
      <w:tblCellMar>
        <w:left w:w="0" w:type="dxa"/>
        <w:top w:w="0" w:type="dxa"/>
        <w:right w:w="0" w:type="dxa"/>
        <w:bottom w:w="0" w:type="dxa"/>
      </w:tblCellMar>
    </w:tblPr>
    <w:tblStylePr w:type="firstRow">
      <w:rPr>
        <w:rFonts w:ascii="Arial" w:hAnsi="Arial"/>
        <w:i/>
        <w:color w:val="2a4a71" w:themeColor="accent1" w:themeShade="95"/>
        <w:sz w:val="22"/>
      </w:rPr>
      <w:tcPr>
        <w:tcBorders>
          <w:top w:val="none" w:color="000000" w:sz="4" w:space="0"/>
          <w:left w:val="none" w:color="000000" w:sz="4" w:space="0"/>
          <w:bottom w:val="single" w:color="4F81BD" w:themeColor="accent1" w:sz="4" w:space="0"/>
          <w:right w:val="none" w:color="000000" w:sz="4" w:space="0"/>
        </w:tcBorders>
        <w:shd w:val="clear" w:color="ffffff" w:themeColor="light1" w:fill="ffffff" w:themeFill="light1"/>
      </w:tcPr>
    </w:tblStylePr>
    <w:tblStylePr w:type="lastRow">
      <w:rPr>
        <w:rFonts w:ascii="Arial" w:hAnsi="Arial"/>
        <w:i/>
        <w:color w:val="2a4a71" w:themeColor="accent1" w:themeShade="95"/>
        <w:sz w:val="22"/>
      </w:rPr>
      <w:tcPr>
        <w:tcBorders>
          <w:top w:val="single" w:color="4F81BD" w:themeColor="accent1"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2a4a71" w:themeColor="accent1" w:themeShade="95"/>
        <w:sz w:val="22"/>
      </w:rPr>
      <w:pPr>
        <w:jc w:val="right"/>
      </w:pPr>
      <w:tcPr>
        <w:tcBorders>
          <w:top w:val="none" w:color="000000" w:sz="4" w:space="0"/>
          <w:left w:val="none" w:color="000000" w:sz="4" w:space="0"/>
          <w:bottom w:val="none" w:color="000000" w:sz="4" w:space="0"/>
          <w:right w:val="single" w:color="4F81BD" w:themeColor="accent1" w:sz="4" w:space="0"/>
        </w:tcBorders>
        <w:shd w:val="clear" w:color="ffffff" w:fill="auto"/>
      </w:tcPr>
    </w:tblStylePr>
    <w:tblStylePr w:type="lastCol">
      <w:rPr>
        <w:rFonts w:ascii="Arial" w:hAnsi="Arial"/>
        <w:i/>
        <w:color w:val="2a4a71" w:themeColor="accent1" w:themeShade="95"/>
        <w:sz w:val="22"/>
      </w:rPr>
      <w:tcPr>
        <w:tcBorders>
          <w:top w:val="none" w:color="000000" w:sz="4" w:space="0"/>
          <w:left w:val="single" w:color="4F81BD" w:themeColor="accent1" w:sz="4" w:space="0"/>
          <w:bottom w:val="none" w:color="000000" w:sz="4" w:space="0"/>
          <w:right w:val="none" w:color="000000" w:sz="4" w:space="0"/>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customStyle="1">
    <w:name w:val="List Table 7 Colorful - Accent 2"/>
    <w:uiPriority w:val="99"/>
    <w:tblPr>
      <w:tblStyleRowBandSize w:val="1"/>
      <w:tblStyleColBandSize w:val="1"/>
      <w:tblInd w:w="0" w:type="dxa"/>
      <w:tblBorders>
        <w:right w:val="single" w:color="D99695" w:themeColor="accent2" w:themeTint="97" w:sz="4" w:space="0"/>
      </w:tblBorders>
      <w:tblCellMar>
        <w:left w:w="0" w:type="dxa"/>
        <w:top w:w="0" w:type="dxa"/>
        <w:right w:w="0" w:type="dxa"/>
        <w:bottom w:w="0" w:type="dxa"/>
      </w:tblCellMar>
    </w:tblPr>
    <w:tblStylePr w:type="firstRow">
      <w:rPr>
        <w:rFonts w:ascii="Arial" w:hAnsi="Arial"/>
        <w:i/>
        <w:color w:val="d99695" w:themeColor="accent2" w:themeTint="97" w:themeShade="95"/>
        <w:sz w:val="22"/>
      </w:rPr>
      <w:tcPr>
        <w:tcBorders>
          <w:top w:val="none" w:color="000000" w:sz="4" w:space="0"/>
          <w:left w:val="none" w:color="000000" w:sz="4" w:space="0"/>
          <w:bottom w:val="single" w:color="D99695" w:themeColor="accent2" w:themeTint="97" w:sz="4" w:space="0"/>
          <w:right w:val="none" w:color="000000" w:sz="4" w:space="0"/>
        </w:tcBorders>
        <w:shd w:val="clear" w:color="ffffff" w:themeColor="light1" w:fill="ffffff" w:themeFill="light1"/>
      </w:tcPr>
    </w:tblStylePr>
    <w:tblStylePr w:type="lastRow">
      <w:rPr>
        <w:rFonts w:ascii="Arial" w:hAnsi="Arial"/>
        <w:i/>
        <w:color w:val="d99695" w:themeColor="accent2" w:themeTint="97" w:themeShade="95"/>
        <w:sz w:val="22"/>
      </w:rPr>
      <w:tcPr>
        <w:tcBorders>
          <w:top w:val="single" w:color="D99695" w:themeColor="accent2" w:themeTint="97"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d99695" w:themeColor="accent2" w:themeTint="97" w:themeShade="95"/>
        <w:sz w:val="22"/>
      </w:rPr>
      <w:pPr>
        <w:jc w:val="right"/>
      </w:pPr>
      <w:tcPr>
        <w:tcBorders>
          <w:top w:val="none" w:color="000000" w:sz="4" w:space="0"/>
          <w:left w:val="none" w:color="000000" w:sz="4" w:space="0"/>
          <w:bottom w:val="none" w:color="000000" w:sz="4" w:space="0"/>
          <w:right w:val="single" w:color="D99695" w:themeColor="accent2" w:themeTint="97" w:sz="4" w:space="0"/>
        </w:tcBorders>
        <w:shd w:val="clear" w:color="ffffff" w:fill="auto"/>
      </w:tcPr>
    </w:tblStylePr>
    <w:tblStylePr w:type="lastCol">
      <w:rPr>
        <w:rFonts w:ascii="Arial" w:hAnsi="Arial"/>
        <w:i/>
        <w:color w:val="d99695" w:themeColor="accent2" w:themeTint="97" w:themeShade="95"/>
        <w:sz w:val="22"/>
      </w:rPr>
      <w:tcPr>
        <w:tcBorders>
          <w:top w:val="none" w:color="000000" w:sz="4" w:space="0"/>
          <w:left w:val="single" w:color="D99695" w:themeColor="accent2" w:themeTint="97" w:sz="4" w:space="0"/>
          <w:bottom w:val="none" w:color="000000" w:sz="4" w:space="0"/>
          <w:right w:val="none" w:color="000000" w:sz="4" w:space="0"/>
        </w:tcBorders>
        <w:shd w:val="clear" w:color="ffffff" w:fill="auto"/>
      </w:tcPr>
    </w:tblStylePr>
    <w:tblStylePr w:type="band1Vert">
      <w:tcPr>
        <w:shd w:val="clear" w:color="efd2d2" w:themeColor="accent2" w:themeTint="40" w:fill="efd2d2" w:themeFill="accent2" w:themeFillTint="40"/>
      </w:tcPr>
    </w:tblStyle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customStyle="1">
    <w:name w:val="List Table 7 Colorful - Accent 3"/>
    <w:uiPriority w:val="99"/>
    <w:tblPr>
      <w:tblStyleRowBandSize w:val="1"/>
      <w:tblStyleColBandSize w:val="1"/>
      <w:tblInd w:w="0" w:type="dxa"/>
      <w:tblBorders>
        <w:right w:val="single" w:color="C3D69B" w:themeColor="accent3" w:themeTint="98" w:sz="4" w:space="0"/>
      </w:tblBorders>
      <w:tblCellMar>
        <w:left w:w="0" w:type="dxa"/>
        <w:top w:w="0" w:type="dxa"/>
        <w:right w:w="0" w:type="dxa"/>
        <w:bottom w:w="0" w:type="dxa"/>
      </w:tblCellMar>
    </w:tblPr>
    <w:tblStylePr w:type="firstRow">
      <w:rPr>
        <w:rFonts w:ascii="Arial" w:hAnsi="Arial"/>
        <w:i/>
        <w:color w:val="c3d69b" w:themeColor="accent3" w:themeTint="98" w:themeShade="95"/>
        <w:sz w:val="22"/>
      </w:rPr>
      <w:tcPr>
        <w:tcBorders>
          <w:top w:val="none" w:color="000000" w:sz="4" w:space="0"/>
          <w:left w:val="none" w:color="000000" w:sz="4" w:space="0"/>
          <w:bottom w:val="single" w:color="C3D69B" w:themeColor="accent3" w:themeTint="98" w:sz="4" w:space="0"/>
          <w:right w:val="none" w:color="000000" w:sz="4" w:space="0"/>
        </w:tcBorders>
        <w:shd w:val="clear" w:color="ffffff" w:themeColor="light1" w:fill="ffffff" w:themeFill="light1"/>
      </w:tcPr>
    </w:tblStylePr>
    <w:tblStylePr w:type="lastRow">
      <w:rPr>
        <w:rFonts w:ascii="Arial" w:hAnsi="Arial"/>
        <w:i/>
        <w:color w:val="c3d69b" w:themeColor="accent3" w:themeTint="98" w:themeShade="95"/>
        <w:sz w:val="22"/>
      </w:rPr>
      <w:tcPr>
        <w:tcBorders>
          <w:top w:val="single" w:color="C3D69B" w:themeColor="accent3" w:themeTint="98"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c3d69b" w:themeColor="accent3" w:themeTint="98" w:themeShade="95"/>
        <w:sz w:val="22"/>
      </w:rPr>
      <w:pPr>
        <w:jc w:val="right"/>
      </w:pPr>
      <w:tcPr>
        <w:tcBorders>
          <w:top w:val="none" w:color="000000" w:sz="4" w:space="0"/>
          <w:left w:val="none" w:color="000000" w:sz="4" w:space="0"/>
          <w:bottom w:val="none" w:color="000000" w:sz="4" w:space="0"/>
          <w:right w:val="single" w:color="C3D69B" w:themeColor="accent3" w:themeTint="98" w:sz="4" w:space="0"/>
        </w:tcBorders>
        <w:shd w:val="clear" w:color="ffffff" w:fill="auto"/>
      </w:tcPr>
    </w:tblStylePr>
    <w:tblStylePr w:type="lastCol">
      <w:rPr>
        <w:rFonts w:ascii="Arial" w:hAnsi="Arial"/>
        <w:i/>
        <w:color w:val="c3d69b" w:themeColor="accent3" w:themeTint="98" w:themeShade="95"/>
        <w:sz w:val="22"/>
      </w:rPr>
      <w:tcPr>
        <w:tcBorders>
          <w:top w:val="none" w:color="000000" w:sz="4" w:space="0"/>
          <w:left w:val="single" w:color="C3D69B" w:themeColor="accent3" w:themeTint="98" w:sz="4" w:space="0"/>
          <w:bottom w:val="none" w:color="000000" w:sz="4" w:space="0"/>
          <w:right w:val="none" w:color="000000" w:sz="4" w:space="0"/>
        </w:tcBorders>
        <w:shd w:val="clear" w:color="ffffff" w:fill="auto"/>
      </w:tcPr>
    </w:tblStylePr>
    <w:tblStylePr w:type="band1Vert">
      <w:tcPr>
        <w:shd w:val="clear" w:color="e5eed5" w:themeColor="accent3" w:themeTint="40" w:fill="e5eed5" w:themeFill="accent3" w:themeFillTint="40"/>
      </w:tcPr>
    </w:tblStyle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customStyle="1">
    <w:name w:val="List Table 7 Colorful - Accent 4"/>
    <w:uiPriority w:val="99"/>
    <w:tblPr>
      <w:tblStyleRowBandSize w:val="1"/>
      <w:tblStyleColBandSize w:val="1"/>
      <w:tblInd w:w="0" w:type="dxa"/>
      <w:tblBorders>
        <w:right w:val="single" w:color="B2A1C6" w:themeColor="accent4" w:themeTint="9A" w:sz="4" w:space="0"/>
      </w:tblBorders>
      <w:tblCellMar>
        <w:left w:w="0" w:type="dxa"/>
        <w:top w:w="0" w:type="dxa"/>
        <w:right w:w="0" w:type="dxa"/>
        <w:bottom w:w="0" w:type="dxa"/>
      </w:tblCellMar>
    </w:tblPr>
    <w:tblStylePr w:type="firstRow">
      <w:rPr>
        <w:rFonts w:ascii="Arial" w:hAnsi="Arial"/>
        <w:i/>
        <w:color w:val="b2a1c6" w:themeColor="accent4" w:themeTint="9A" w:themeShade="95"/>
        <w:sz w:val="22"/>
      </w:rPr>
      <w:tcPr>
        <w:tcBorders>
          <w:top w:val="none" w:color="000000" w:sz="4" w:space="0"/>
          <w:left w:val="none" w:color="000000" w:sz="4" w:space="0"/>
          <w:bottom w:val="single" w:color="B2A1C6" w:themeColor="accent4" w:themeTint="9A" w:sz="4" w:space="0"/>
          <w:right w:val="none" w:color="000000" w:sz="4" w:space="0"/>
        </w:tcBorders>
        <w:shd w:val="clear" w:color="ffffff" w:themeColor="light1" w:fill="ffffff" w:themeFill="light1"/>
      </w:tcPr>
    </w:tblStylePr>
    <w:tblStylePr w:type="lastRow">
      <w:rPr>
        <w:rFonts w:ascii="Arial" w:hAnsi="Arial"/>
        <w:i/>
        <w:color w:val="b2a1c6" w:themeColor="accent4" w:themeTint="9A" w:themeShade="95"/>
        <w:sz w:val="22"/>
      </w:rPr>
      <w:tcPr>
        <w:tcBorders>
          <w:top w:val="single" w:color="B2A1C6" w:themeColor="accent4" w:themeTint="9A"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b2a1c6" w:themeColor="accent4" w:themeTint="9A" w:themeShade="95"/>
        <w:sz w:val="22"/>
      </w:rPr>
      <w:pPr>
        <w:jc w:val="right"/>
      </w:pPr>
      <w:tcPr>
        <w:tcBorders>
          <w:top w:val="none" w:color="000000" w:sz="4" w:space="0"/>
          <w:left w:val="none" w:color="000000" w:sz="4" w:space="0"/>
          <w:bottom w:val="none" w:color="000000" w:sz="4" w:space="0"/>
          <w:right w:val="single" w:color="B2A1C6" w:themeColor="accent4" w:themeTint="9A" w:sz="4" w:space="0"/>
        </w:tcBorders>
        <w:shd w:val="clear" w:color="ffffff" w:fill="auto"/>
      </w:tcPr>
    </w:tblStylePr>
    <w:tblStylePr w:type="lastCol">
      <w:rPr>
        <w:rFonts w:ascii="Arial" w:hAnsi="Arial"/>
        <w:i/>
        <w:color w:val="b2a1c6" w:themeColor="accent4" w:themeTint="9A" w:themeShade="95"/>
        <w:sz w:val="22"/>
      </w:rPr>
      <w:tcPr>
        <w:tcBorders>
          <w:top w:val="none" w:color="000000" w:sz="4" w:space="0"/>
          <w:left w:val="single" w:color="B2A1C6" w:themeColor="accent4" w:themeTint="9A" w:sz="4" w:space="0"/>
          <w:bottom w:val="none" w:color="000000" w:sz="4" w:space="0"/>
          <w:right w:val="none" w:color="000000" w:sz="4" w:space="0"/>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customStyle="1">
    <w:name w:val="List Table 7 Colorful - Accent 5"/>
    <w:uiPriority w:val="99"/>
    <w:tblPr>
      <w:tblStyleRowBandSize w:val="1"/>
      <w:tblStyleColBandSize w:val="1"/>
      <w:tblInd w:w="0" w:type="dxa"/>
      <w:tblBorders>
        <w:right w:val="single" w:color="92CCDC" w:themeColor="accent5" w:themeTint="9A" w:sz="4" w:space="0"/>
      </w:tblBorders>
      <w:tblCellMar>
        <w:left w:w="0" w:type="dxa"/>
        <w:top w:w="0" w:type="dxa"/>
        <w:right w:w="0" w:type="dxa"/>
        <w:bottom w:w="0" w:type="dxa"/>
      </w:tblCellMar>
    </w:tblPr>
    <w:tblStylePr w:type="firstRow">
      <w:rPr>
        <w:rFonts w:ascii="Arial" w:hAnsi="Arial"/>
        <w:i/>
        <w:color w:val="92ccdc" w:themeColor="accent5" w:themeTint="9A" w:themeShade="95"/>
        <w:sz w:val="22"/>
      </w:rPr>
      <w:tcPr>
        <w:tcBorders>
          <w:top w:val="none" w:color="000000" w:sz="4" w:space="0"/>
          <w:left w:val="none" w:color="000000" w:sz="4" w:space="0"/>
          <w:bottom w:val="single" w:color="92CCDC" w:themeColor="accent5" w:themeTint="9A" w:sz="4" w:space="0"/>
          <w:right w:val="none" w:color="000000" w:sz="4" w:space="0"/>
        </w:tcBorders>
        <w:shd w:val="clear" w:color="ffffff" w:themeColor="light1" w:fill="ffffff" w:themeFill="light1"/>
      </w:tcPr>
    </w:tblStylePr>
    <w:tblStylePr w:type="lastRow">
      <w:rPr>
        <w:rFonts w:ascii="Arial" w:hAnsi="Arial"/>
        <w:i/>
        <w:color w:val="92ccdc" w:themeColor="accent5" w:themeTint="9A" w:themeShade="95"/>
        <w:sz w:val="22"/>
      </w:rPr>
      <w:tcPr>
        <w:tcBorders>
          <w:top w:val="single" w:color="92CCDC" w:themeColor="accent5" w:themeTint="9A"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92ccdc" w:themeColor="accent5" w:themeTint="9A" w:themeShade="95"/>
        <w:sz w:val="22"/>
      </w:rPr>
      <w:pPr>
        <w:jc w:val="right"/>
      </w:pPr>
      <w:tcPr>
        <w:tcBorders>
          <w:top w:val="none" w:color="000000" w:sz="4" w:space="0"/>
          <w:left w:val="none" w:color="000000" w:sz="4" w:space="0"/>
          <w:bottom w:val="none" w:color="000000" w:sz="4" w:space="0"/>
          <w:right w:val="single" w:color="92CCDC" w:themeColor="accent5" w:themeTint="9A" w:sz="4" w:space="0"/>
        </w:tcBorders>
        <w:shd w:val="clear" w:color="ffffff" w:fill="auto"/>
      </w:tcPr>
    </w:tblStylePr>
    <w:tblStylePr w:type="lastCol">
      <w:rPr>
        <w:rFonts w:ascii="Arial" w:hAnsi="Arial"/>
        <w:i/>
        <w:color w:val="92ccdc" w:themeColor="accent5" w:themeTint="9A" w:themeShade="95"/>
        <w:sz w:val="22"/>
      </w:rPr>
      <w:tcPr>
        <w:tcBorders>
          <w:top w:val="none" w:color="000000" w:sz="4" w:space="0"/>
          <w:left w:val="single" w:color="92CCDC" w:themeColor="accent5" w:themeTint="9A" w:sz="4" w:space="0"/>
          <w:bottom w:val="none" w:color="000000" w:sz="4" w:space="0"/>
          <w:right w:val="none" w:color="000000" w:sz="4" w:space="0"/>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customStyle="1">
    <w:name w:val="List Table 7 Colorful - Accent 6"/>
    <w:uiPriority w:val="99"/>
    <w:tblPr>
      <w:tblStyleRowBandSize w:val="1"/>
      <w:tblStyleColBandSize w:val="1"/>
      <w:tblInd w:w="0" w:type="dxa"/>
      <w:tblBorders>
        <w:right w:val="single" w:color="FAC090" w:themeColor="accent6" w:themeTint="98" w:sz="4" w:space="0"/>
      </w:tblBorders>
      <w:tblCellMar>
        <w:left w:w="0" w:type="dxa"/>
        <w:top w:w="0" w:type="dxa"/>
        <w:right w:w="0" w:type="dxa"/>
        <w:bottom w:w="0" w:type="dxa"/>
      </w:tblCellMar>
    </w:tblPr>
    <w:tblStylePr w:type="firstRow">
      <w:rPr>
        <w:rFonts w:ascii="Arial" w:hAnsi="Arial"/>
        <w:i/>
        <w:color w:val="fac090" w:themeColor="accent6" w:themeTint="98" w:themeShade="95"/>
        <w:sz w:val="22"/>
      </w:rPr>
      <w:tcPr>
        <w:tcBorders>
          <w:top w:val="none" w:color="000000" w:sz="4" w:space="0"/>
          <w:left w:val="none" w:color="000000" w:sz="4" w:space="0"/>
          <w:bottom w:val="single" w:color="FAC090" w:themeColor="accent6" w:themeTint="98" w:sz="4" w:space="0"/>
          <w:right w:val="none" w:color="000000" w:sz="4" w:space="0"/>
        </w:tcBorders>
        <w:shd w:val="clear" w:color="ffffff" w:themeColor="light1" w:fill="ffffff" w:themeFill="light1"/>
      </w:tcPr>
    </w:tblStylePr>
    <w:tblStylePr w:type="lastRow">
      <w:rPr>
        <w:rFonts w:ascii="Arial" w:hAnsi="Arial"/>
        <w:i/>
        <w:color w:val="fac090" w:themeColor="accent6" w:themeTint="98" w:themeShade="95"/>
        <w:sz w:val="22"/>
      </w:rPr>
      <w:tcPr>
        <w:tcBorders>
          <w:top w:val="single" w:color="FAC090" w:themeColor="accent6" w:themeTint="98"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fac090" w:themeColor="accent6" w:themeTint="98" w:themeShade="95"/>
        <w:sz w:val="22"/>
      </w:rPr>
      <w:pPr>
        <w:jc w:val="right"/>
      </w:pPr>
      <w:tcPr>
        <w:tcBorders>
          <w:top w:val="none" w:color="000000" w:sz="4" w:space="0"/>
          <w:left w:val="none" w:color="000000" w:sz="4" w:space="0"/>
          <w:bottom w:val="none" w:color="000000" w:sz="4" w:space="0"/>
          <w:right w:val="single" w:color="FAC090" w:themeColor="accent6" w:themeTint="98" w:sz="4" w:space="0"/>
        </w:tcBorders>
        <w:shd w:val="clear" w:color="ffffff" w:fill="auto"/>
      </w:tcPr>
    </w:tblStylePr>
    <w:tblStylePr w:type="lastCol">
      <w:rPr>
        <w:rFonts w:ascii="Arial" w:hAnsi="Arial"/>
        <w:i/>
        <w:color w:val="fac090" w:themeColor="accent6" w:themeTint="98" w:themeShade="95"/>
        <w:sz w:val="22"/>
      </w:rPr>
      <w:tcPr>
        <w:tcBorders>
          <w:top w:val="none" w:color="000000" w:sz="4" w:space="0"/>
          <w:left w:val="single" w:color="FAC090" w:themeColor="accent6" w:themeTint="98" w:sz="4" w:space="0"/>
          <w:bottom w:val="none" w:color="000000" w:sz="4" w:space="0"/>
          <w:right w:val="none" w:color="000000" w:sz="4" w:space="0"/>
        </w:tcBorders>
        <w:shd w:val="clear" w:color="ffffff" w:fill="auto"/>
      </w:tcPr>
    </w:tblStylePr>
    <w:tblStylePr w:type="band1Vert">
      <w:tcPr>
        <w:shd w:val="clear" w:color="fde4d0" w:themeColor="accent6" w:themeTint="40" w:fill="fde4d0" w:themeFill="accent6" w:themeFillTint="40"/>
      </w:tcPr>
    </w:tblStyle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ned-Accent" w:customStyle="1">
    <w:name w:val="Lined - Accent"/>
    <w:uiPriority w:val="99"/>
    <w:rPr>
      <w:color w:val="404040"/>
      <w:lang w:eastAsia="ru-RU"/>
    </w:rPr>
    <w:tblPr>
      <w:tblStyleRowBandSize w:val="1"/>
      <w:tblStyleColBandSize w:val="1"/>
      <w:tblInd w:w="0" w:type="dxa"/>
      <w:tblCellMar>
        <w:left w:w="0" w:type="dxa"/>
        <w:top w:w="0" w:type="dxa"/>
        <w:right w:w="0" w:type="dxa"/>
        <w:bottom w:w="0" w:type="dxa"/>
      </w:tblCellMar>
    </w:tblPr>
    <w:tblStylePr w:type="firstRow">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tblStylePr w:type="firstCol">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2f2f2" w:themeColor="text1" w:themeTint="00" w:fill="f2f2f2" w:themeFill="text1" w:themeFillTint="00"/>
      </w:tcPr>
    </w:tblStylePr>
    <w:tblStylePr w:type="band1Horz">
      <w:rPr>
        <w:rFonts w:ascii="Arial" w:hAnsi="Arial"/>
        <w:color w:val="404040"/>
        <w:sz w:val="22"/>
      </w:rPr>
    </w:tblStylePr>
    <w:tblStylePr w:type="band2Horz">
      <w:rPr>
        <w:rFonts w:ascii="Arial" w:hAnsi="Arial"/>
        <w:color w:val="404040"/>
        <w:sz w:val="22"/>
      </w:rPr>
      <w:tcPr>
        <w:shd w:val="clear" w:color="f2f2f2" w:themeColor="text1" w:themeTint="00" w:fill="f2f2f2" w:themeFill="text1" w:themeFillTint="00"/>
      </w:tcPr>
    </w:tblStylePr>
  </w:style>
  <w:style w:type="table" w:styleId="Lined-Accent1" w:customStyle="1">
    <w:name w:val="Lined - Accent 1"/>
    <w:uiPriority w:val="99"/>
    <w:rPr>
      <w:color w:val="404040"/>
      <w:lang w:eastAsia="ru-RU"/>
    </w:rPr>
    <w:tblPr>
      <w:tblStyleRowBandSize w:val="1"/>
      <w:tblStyleColBandSize w:val="1"/>
      <w:tblInd w:w="0" w:type="dxa"/>
      <w:tblCellMar>
        <w:left w:w="0" w:type="dxa"/>
        <w:top w:w="0" w:type="dxa"/>
        <w:right w:w="0" w:type="dxa"/>
        <w:bottom w:w="0" w:type="dxa"/>
      </w:tblCellMar>
    </w:tblPr>
    <w:tblStylePr w:type="firstRow">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tblStylePr w:type="firstCol">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styleId="Lined-Accent2" w:customStyle="1">
    <w:name w:val="Lined - Accent 2"/>
    <w:uiPriority w:val="99"/>
    <w:rPr>
      <w:color w:val="404040"/>
      <w:lang w:eastAsia="ru-RU"/>
    </w:rPr>
    <w:tblPr>
      <w:tblStyleRowBandSize w:val="1"/>
      <w:tblStyleColBandSize w:val="1"/>
      <w:tblInd w:w="0" w:type="dxa"/>
      <w:tblCellMar>
        <w:left w:w="0" w:type="dxa"/>
        <w:top w:w="0" w:type="dxa"/>
        <w:right w:w="0" w:type="dxa"/>
        <w:bottom w:w="0" w:type="dxa"/>
      </w:tblCellMar>
    </w:tblPr>
    <w:tblStylePr w:type="firstRow">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tblStylePr w:type="firstCol">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styleId="Lined-Accent3" w:customStyle="1">
    <w:name w:val="Lined - Accent 3"/>
    <w:uiPriority w:val="99"/>
    <w:rPr>
      <w:color w:val="404040"/>
      <w:lang w:eastAsia="ru-RU"/>
    </w:rPr>
    <w:tblPr>
      <w:tblStyleRowBandSize w:val="1"/>
      <w:tblStyleColBandSize w:val="1"/>
      <w:tblInd w:w="0" w:type="dxa"/>
      <w:tblCellMar>
        <w:left w:w="0" w:type="dxa"/>
        <w:top w:w="0" w:type="dxa"/>
        <w:right w:w="0" w:type="dxa"/>
        <w:bottom w:w="0" w:type="dxa"/>
      </w:tblCellMar>
    </w:tblPr>
    <w:tblStylePr w:type="firstRow">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tblStylePr w:type="firstCol">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style>
  <w:style w:type="table" w:styleId="Lined-Accent4" w:customStyle="1">
    <w:name w:val="Lined - Accent 4"/>
    <w:uiPriority w:val="99"/>
    <w:rPr>
      <w:color w:val="404040"/>
      <w:lang w:eastAsia="ru-RU"/>
    </w:rPr>
    <w:tblPr>
      <w:tblStyleRowBandSize w:val="1"/>
      <w:tblStyleColBandSize w:val="1"/>
      <w:tblInd w:w="0" w:type="dxa"/>
      <w:tblCellMar>
        <w:left w:w="0" w:type="dxa"/>
        <w:top w:w="0" w:type="dxa"/>
        <w:right w:w="0" w:type="dxa"/>
        <w:bottom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styleId="Lined-Accent5" w:customStyle="1">
    <w:name w:val="Lined - Accent 5"/>
    <w:uiPriority w:val="99"/>
    <w:rPr>
      <w:color w:val="404040"/>
      <w:lang w:eastAsia="ru-RU"/>
    </w:rPr>
    <w:tblPr>
      <w:tblStyleRowBandSize w:val="1"/>
      <w:tblStyleColBandSize w:val="1"/>
      <w:tblInd w:w="0" w:type="dxa"/>
      <w:tblCellMar>
        <w:left w:w="0" w:type="dxa"/>
        <w:top w:w="0" w:type="dxa"/>
        <w:right w:w="0" w:type="dxa"/>
        <w:bottom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styleId="Lined-Accent6" w:customStyle="1">
    <w:name w:val="Lined - Accent 6"/>
    <w:uiPriority w:val="99"/>
    <w:rPr>
      <w:color w:val="404040"/>
      <w:lang w:eastAsia="ru-RU"/>
    </w:rPr>
    <w:tblPr>
      <w:tblStyleRowBandSize w:val="1"/>
      <w:tblStyleColBandSize w:val="1"/>
      <w:tblInd w:w="0" w:type="dxa"/>
      <w:tblCellMar>
        <w:left w:w="0" w:type="dxa"/>
        <w:top w:w="0" w:type="dxa"/>
        <w:right w:w="0" w:type="dxa"/>
        <w:bottom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style>
  <w:style w:type="table" w:styleId="BorderedLined-Accent" w:customStyle="1">
    <w:name w:val="Bordered &amp; Lined - Accent"/>
    <w:uiPriority w:val="99"/>
    <w:rPr>
      <w:color w:val="404040"/>
      <w:lang w:eastAsia="ru-RU"/>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0" w:type="dxa"/>
        <w:top w:w="0" w:type="dxa"/>
        <w:right w:w="0" w:type="dxa"/>
        <w:bottom w:w="0" w:type="dxa"/>
      </w:tblCellMar>
    </w:tblPr>
    <w:tblStylePr w:type="firstRow">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tblStylePr w:type="firstCol">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2f2f2" w:themeColor="text1" w:themeTint="00" w:fill="f2f2f2" w:themeFill="text1" w:themeFillTint="00"/>
      </w:tcPr>
    </w:tblStylePr>
    <w:tblStylePr w:type="band1Horz">
      <w:rPr>
        <w:rFonts w:ascii="Arial" w:hAnsi="Arial"/>
        <w:color w:val="404040"/>
        <w:sz w:val="22"/>
      </w:rPr>
    </w:tblStylePr>
    <w:tblStylePr w:type="band2Horz">
      <w:rPr>
        <w:rFonts w:ascii="Arial" w:hAnsi="Arial"/>
        <w:color w:val="404040"/>
        <w:sz w:val="22"/>
      </w:rPr>
      <w:tcPr>
        <w:shd w:val="clear" w:color="f2f2f2" w:themeColor="text1" w:themeTint="00" w:fill="f2f2f2" w:themeFill="text1" w:themeFillTint="00"/>
      </w:tcPr>
    </w:tblStylePr>
  </w:style>
  <w:style w:type="table" w:styleId="BorderedLined-Accent1" w:customStyle="1">
    <w:name w:val="Bordered &amp; Lined - Accent 1"/>
    <w:uiPriority w:val="99"/>
    <w:rPr>
      <w:color w:val="404040"/>
      <w:lang w:eastAsia="ru-RU"/>
    </w:rPr>
    <w:tblPr>
      <w:tblStyleRowBandSize w:val="1"/>
      <w:tblStyleColBandSize w:val="1"/>
      <w:tblInd w:w="0" w:type="dxa"/>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CellMar>
        <w:left w:w="0" w:type="dxa"/>
        <w:top w:w="0" w:type="dxa"/>
        <w:right w:w="0" w:type="dxa"/>
        <w:bottom w:w="0" w:type="dxa"/>
      </w:tblCellMar>
    </w:tblPr>
    <w:tblStylePr w:type="firstRow">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tblStylePr w:type="firstCol">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styleId="BorderedLined-Accent2" w:customStyle="1">
    <w:name w:val="Bordered &amp; Lined - Accent 2"/>
    <w:uiPriority w:val="99"/>
    <w:rPr>
      <w:color w:val="404040"/>
      <w:lang w:eastAsia="ru-RU"/>
    </w:rPr>
    <w:tblPr>
      <w:tblStyleRowBandSize w:val="1"/>
      <w:tblStyleColBandSize w:val="1"/>
      <w:tblInd w:w="0" w:type="dxa"/>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CellMar>
        <w:left w:w="0" w:type="dxa"/>
        <w:top w:w="0" w:type="dxa"/>
        <w:right w:w="0" w:type="dxa"/>
        <w:bottom w:w="0" w:type="dxa"/>
      </w:tblCellMar>
    </w:tblPr>
    <w:tblStylePr w:type="firstRow">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tblStylePr w:type="firstCol">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styleId="BorderedLined-Accent3" w:customStyle="1">
    <w:name w:val="Bordered &amp; Lined - Accent 3"/>
    <w:uiPriority w:val="99"/>
    <w:rPr>
      <w:color w:val="404040"/>
      <w:lang w:eastAsia="ru-RU"/>
    </w:rPr>
    <w:tblPr>
      <w:tblStyleRowBandSize w:val="1"/>
      <w:tblStyleColBandSize w:val="1"/>
      <w:tblInd w:w="0" w:type="dxa"/>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CellMar>
        <w:left w:w="0" w:type="dxa"/>
        <w:top w:w="0" w:type="dxa"/>
        <w:right w:w="0" w:type="dxa"/>
        <w:bottom w:w="0" w:type="dxa"/>
      </w:tblCellMar>
    </w:tblPr>
    <w:tblStylePr w:type="firstRow">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tblStylePr w:type="firstCol">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style>
  <w:style w:type="table" w:styleId="BorderedLined-Accent4" w:customStyle="1">
    <w:name w:val="Bordered &amp; Lined - Accent 4"/>
    <w:uiPriority w:val="99"/>
    <w:rPr>
      <w:color w:val="404040"/>
      <w:lang w:eastAsia="ru-RU"/>
    </w:rPr>
    <w:tblPr>
      <w:tblStyleRowBandSize w:val="1"/>
      <w:tblStyleColBandSize w:val="1"/>
      <w:tblInd w:w="0" w:type="dxa"/>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left w:w="0" w:type="dxa"/>
        <w:top w:w="0" w:type="dxa"/>
        <w:right w:w="0" w:type="dxa"/>
        <w:bottom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styleId="BorderedLined-Accent5" w:customStyle="1">
    <w:name w:val="Bordered &amp; Lined - Accent 5"/>
    <w:uiPriority w:val="99"/>
    <w:rPr>
      <w:color w:val="404040"/>
      <w:lang w:eastAsia="ru-RU"/>
    </w:rPr>
    <w:tblPr>
      <w:tblStyleRowBandSize w:val="1"/>
      <w:tblStyleColBandSize w:val="1"/>
      <w:tblInd w:w="0" w:type="dxa"/>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left w:w="0" w:type="dxa"/>
        <w:top w:w="0" w:type="dxa"/>
        <w:right w:w="0" w:type="dxa"/>
        <w:bottom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styleId="BorderedLined-Accent6" w:customStyle="1">
    <w:name w:val="Bordered &amp; Lined - Accent 6"/>
    <w:uiPriority w:val="99"/>
    <w:rPr>
      <w:color w:val="404040"/>
      <w:lang w:eastAsia="ru-RU"/>
    </w:rPr>
    <w:tblPr>
      <w:tblStyleRowBandSize w:val="1"/>
      <w:tblStyleColBandSize w:val="1"/>
      <w:tblInd w:w="0" w:type="dxa"/>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left w:w="0" w:type="dxa"/>
        <w:top w:w="0" w:type="dxa"/>
        <w:right w:w="0" w:type="dxa"/>
        <w:bottom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style>
  <w:style w:type="table" w:styleId="Bordered" w:customStyle="1">
    <w:name w:val="Bordered"/>
    <w:uiPriority w:val="99"/>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0" w:type="dxa"/>
        <w:top w:w="0" w:type="dxa"/>
        <w:right w:w="0" w:type="dxa"/>
        <w:bottom w:w="0" w:type="dxa"/>
      </w:tblCellMar>
    </w:tblPr>
    <w:tblStylePr w:type="firstRow">
      <w:rPr>
        <w:rFonts w:ascii="Arial" w:hAnsi="Arial"/>
        <w:color w:val="404040"/>
        <w:sz w:val="22"/>
      </w:rPr>
      <w:tcPr>
        <w:tcBorders>
          <w:bottom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F7F7F" w:themeColor="text1" w:themeTint="80" w:sz="12" w:space="0"/>
        </w:tcBorders>
      </w:tcPr>
    </w:tblStyle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style>
  <w:style w:type="table" w:styleId="Bordered-Accent1" w:customStyle="1">
    <w:name w:val="Bordered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style>
  <w:style w:type="table" w:styleId="Bordered-Accent2" w:customStyle="1">
    <w:name w:val="Bordered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firstRow">
      <w:rPr>
        <w:rFonts w:ascii="Arial" w:hAnsi="Arial"/>
        <w:color w:val="404040"/>
        <w:sz w:val="22"/>
      </w:rPr>
      <w:tcPr>
        <w:tcBorders>
          <w:bottom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695" w:themeColor="accent2" w:themeTint="97" w:sz="12" w:space="0"/>
        </w:tcBorders>
      </w:tcPr>
    </w:tblStyle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style>
  <w:style w:type="table" w:styleId="Bordered-Accent3" w:customStyle="1">
    <w:name w:val="Bordered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firstRow">
      <w:rPr>
        <w:rFonts w:ascii="Arial" w:hAnsi="Arial"/>
        <w:color w:val="404040"/>
        <w:sz w:val="22"/>
      </w:rPr>
      <w:tcPr>
        <w:tcBorders>
          <w:bottom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B"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styleId="Bordered-Accent4" w:customStyle="1">
    <w:name w:val="Bordered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styleId="Bordered-Accent5" w:customStyle="1">
    <w:name w:val="Bordered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style>
  <w:style w:type="table" w:styleId="Bordered-Accent6" w:customStyle="1">
    <w:name w:val="Bordered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styleId="ac">
    <w:name w:val="Hyperlink"/>
    <w:uiPriority w:val="99"/>
    <w:unhideWhenUsed/>
    <w:rPr>
      <w:color w:val="0000ff"/>
      <w:u w:val="single"/>
    </w:rPr>
  </w:style>
  <w:style w:type="paragraph" w:styleId="ad">
    <w:name w:val="footnote text"/>
    <w:basedOn w:val="a"/>
    <w:link w:val="ae"/>
    <w:uiPriority w:val="99"/>
    <w:semiHidden/>
    <w:unhideWhenUsed/>
    <w:pPr>
      <w:spacing w:after="40"/>
    </w:pPr>
    <w:rPr>
      <w:sz w:val="18"/>
    </w:rPr>
  </w:style>
  <w:style w:type="character" w:styleId="ae" w:customStyle="1">
    <w:name w:val="Текст сноски Знак"/>
    <w:link w:val="ad"/>
    <w:uiPriority w:val="99"/>
    <w:rPr>
      <w:sz w:val="18"/>
    </w:rPr>
  </w:style>
  <w:style w:type="character" w:styleId="af">
    <w:name w:val="footnote reference"/>
    <w:uiPriority w:val="99"/>
    <w:unhideWhenUsed/>
    <w:rPr>
      <w:vertAlign w:val="superscript"/>
    </w:rPr>
  </w:style>
  <w:style w:type="paragraph" w:styleId="af0">
    <w:name w:val="endnote text"/>
    <w:basedOn w:val="a"/>
    <w:link w:val="af1"/>
    <w:uiPriority w:val="99"/>
    <w:semiHidden/>
    <w:unhideWhenUsed/>
  </w:style>
  <w:style w:type="character" w:styleId="af1" w:customStyle="1">
    <w:name w:val="Текст концевой сноски Знак"/>
    <w:link w:val="af0"/>
    <w:uiPriority w:val="99"/>
    <w:rPr>
      <w:sz w:val="20"/>
    </w:rPr>
  </w:style>
  <w:style w:type="character" w:styleId="af2">
    <w:name w:val="endnote reference"/>
    <w:uiPriority w:val="99"/>
    <w:semiHidden/>
    <w:unhideWhenUsed/>
    <w:rPr>
      <w:vertAlign w:val="superscript"/>
    </w:rPr>
  </w:style>
  <w:style w:type="paragraph" w:styleId="10">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
    <w:name w:val="toc 3"/>
    <w:basedOn w:val="a"/>
    <w:next w:val="a"/>
    <w:uiPriority w:val="39"/>
    <w:unhideWhenUsed/>
    <w:pPr>
      <w:spacing w:after="57"/>
      <w:ind w:left="567"/>
    </w:pPr>
  </w:style>
  <w:style w:type="paragraph" w:styleId="4">
    <w:name w:val="toc 4"/>
    <w:basedOn w:val="a"/>
    <w:next w:val="a"/>
    <w:uiPriority w:val="39"/>
    <w:unhideWhenUsed/>
    <w:pPr>
      <w:spacing w:after="57"/>
      <w:ind w:left="850"/>
    </w:pPr>
  </w:style>
  <w:style w:type="paragraph" w:styleId="5">
    <w:name w:val="toc 5"/>
    <w:basedOn w:val="a"/>
    <w:next w:val="a"/>
    <w:uiPriority w:val="39"/>
    <w:unhideWhenUsed/>
    <w:pPr>
      <w:spacing w:after="57"/>
      <w:ind w:left="1134"/>
    </w:pPr>
  </w:style>
  <w:style w:type="paragraph" w:styleId="6">
    <w:name w:val="toc 6"/>
    <w:basedOn w:val="a"/>
    <w:next w:val="a"/>
    <w:uiPriority w:val="39"/>
    <w:unhideWhenUsed/>
    <w:pPr>
      <w:spacing w:after="57"/>
      <w:ind w:left="1417"/>
    </w:pPr>
  </w:style>
  <w:style w:type="paragraph" w:styleId="7">
    <w:name w:val="toc 7"/>
    <w:basedOn w:val="a"/>
    <w:next w:val="a"/>
    <w:uiPriority w:val="39"/>
    <w:unhideWhenUsed/>
    <w:pPr>
      <w:spacing w:after="57"/>
      <w:ind w:left="1701"/>
    </w:pPr>
  </w:style>
  <w:style w:type="paragraph" w:styleId="8">
    <w:name w:val="toc 8"/>
    <w:basedOn w:val="a"/>
    <w:next w:val="a"/>
    <w:uiPriority w:val="39"/>
    <w:unhideWhenUsed/>
    <w:pPr>
      <w:spacing w:after="57"/>
      <w:ind w:left="1984"/>
    </w:pPr>
  </w:style>
  <w:style w:type="paragraph" w:styleId="9">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style>
  <w:style w:type="paragraph" w:styleId="af5">
    <w:name w:val="caption"/>
    <w:basedOn w:val="a"/>
    <w:next w:val="a"/>
    <w:qFormat/>
    <w:pPr>
      <w:widowControl w:val="off"/>
      <w:spacing w:line="360" w:lineRule="exact"/>
      <w:jc w:val="center"/>
    </w:pPr>
    <w:rPr>
      <w:b/>
      <w:sz w:val="32"/>
    </w:rPr>
  </w:style>
  <w:style w:type="paragraph" w:styleId="af6">
    <w:name w:val="Body Text"/>
    <w:basedOn w:val="a"/>
    <w:link w:val="af7"/>
    <w:pPr>
      <w:ind w:right="3117"/>
    </w:pPr>
    <w:rPr>
      <w:rFonts w:ascii="Courier New" w:hAnsi="Courier New"/>
      <w:sz w:val="26"/>
      <w:lang w:val="en-US" w:eastAsia="en-US"/>
    </w:rPr>
  </w:style>
  <w:style w:type="paragraph" w:styleId="af8">
    <w:name w:val="Body Text Indent"/>
    <w:basedOn w:val="a"/>
    <w:pPr>
      <w:ind w:right="-1"/>
      <w:jc w:val="both"/>
    </w:pPr>
    <w:rPr>
      <w:sz w:val="26"/>
    </w:rPr>
  </w:style>
  <w:style w:type="paragraph" w:styleId="af9">
    <w:name w:val="footer"/>
    <w:basedOn w:val="a"/>
    <w:link w:val="afa"/>
    <w:pPr>
      <w:tabs>
        <w:tab w:val="center" w:pos="4153"/>
        <w:tab w:val="right" w:pos="8306"/>
      </w:tabs>
    </w:pPr>
  </w:style>
  <w:style w:type="character" w:styleId="afb">
    <w:name w:val="page number"/>
    <w:basedOn w:val="a0"/>
  </w:style>
  <w:style w:type="paragraph" w:styleId="afc">
    <w:name w:val="header"/>
    <w:basedOn w:val="a"/>
    <w:link w:val="afd"/>
    <w:uiPriority w:val="99"/>
    <w:pPr>
      <w:tabs>
        <w:tab w:val="center" w:pos="4153"/>
        <w:tab w:val="right" w:pos="8306"/>
      </w:tabs>
    </w:pPr>
  </w:style>
  <w:style w:type="paragraph" w:styleId="afe">
    <w:name w:val="Balloon Text"/>
    <w:basedOn w:val="a"/>
    <w:link w:val="aff"/>
    <w:uiPriority w:val="99"/>
    <w:rPr>
      <w:rFonts w:ascii="Segoe UI" w:hAnsi="Segoe UI"/>
      <w:sz w:val="18"/>
      <w:szCs w:val="18"/>
      <w:lang w:val="en-US" w:eastAsia="en-US"/>
    </w:rPr>
  </w:style>
  <w:style w:type="character" w:styleId="aff" w:customStyle="1">
    <w:name w:val="Текст выноски Знак"/>
    <w:link w:val="afe"/>
    <w:uiPriority w:val="99"/>
    <w:rPr>
      <w:rFonts w:ascii="Segoe UI" w:hAnsi="Segoe UI" w:cs="Segoe UI"/>
      <w:sz w:val="18"/>
      <w:szCs w:val="18"/>
    </w:rPr>
  </w:style>
  <w:style w:type="character" w:styleId="afd" w:customStyle="1">
    <w:name w:val="Верхний колонтитул Знак"/>
    <w:link w:val="afc"/>
    <w:uiPriority w:val="99"/>
  </w:style>
  <w:style w:type="numbering" w:styleId="11" w:customStyle="1">
    <w:name w:val="Нет списка1"/>
    <w:next w:val="a2"/>
    <w:uiPriority w:val="99"/>
    <w:semiHidden/>
    <w:unhideWhenUsed/>
  </w:style>
  <w:style w:type="character" w:styleId="aff0">
    <w:name w:val="FollowedHyperlink"/>
    <w:uiPriority w:val="99"/>
    <w:unhideWhenUsed/>
    <w:rPr>
      <w:color w:val="800080"/>
      <w:u w:val="single"/>
    </w:rPr>
  </w:style>
  <w:style w:type="paragraph" w:styleId="xl65" w:customStyle="1">
    <w:name w:val="xl65"/>
    <w:basedOn w:val="a"/>
    <w:pPr>
      <w:pBdr>
        <w:top w:val="single" w:color="000000" w:sz="4" w:space="0"/>
        <w:left w:val="single" w:color="000000" w:sz="4" w:space="0"/>
        <w:bottom w:val="single" w:color="000000" w:sz="4" w:space="0"/>
        <w:right w:val="single" w:color="000000" w:sz="4" w:space="0"/>
      </w:pBdr>
      <w:spacing w:before="100" w:beforeAutospacing="1" w:after="100" w:afterAutospacing="1"/>
    </w:pPr>
    <w:rPr>
      <w:color w:val="000000"/>
      <w:sz w:val="16"/>
      <w:szCs w:val="16"/>
    </w:rPr>
  </w:style>
  <w:style w:type="paragraph" w:styleId="xl66" w:customStyle="1">
    <w:name w:val="xl66"/>
    <w:basedOn w:val="a"/>
    <w:pPr>
      <w:pBdr>
        <w:top w:val="single" w:color="000000" w:sz="4" w:space="0"/>
        <w:left w:val="single" w:color="000000" w:sz="4" w:space="0"/>
        <w:bottom w:val="single" w:color="000000" w:sz="4" w:space="0"/>
        <w:right w:val="single" w:color="000000" w:sz="4" w:space="0"/>
      </w:pBdr>
      <w:spacing w:before="100" w:beforeAutospacing="1" w:after="100" w:afterAutospacing="1"/>
    </w:pPr>
    <w:rPr>
      <w:color w:val="000000"/>
      <w:sz w:val="16"/>
      <w:szCs w:val="16"/>
    </w:rPr>
  </w:style>
  <w:style w:type="paragraph" w:styleId="xl67" w:customStyle="1">
    <w:name w:val="xl67"/>
    <w:basedOn w:val="a"/>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styleId="xl68" w:customStyle="1">
    <w:name w:val="xl68"/>
    <w:basedOn w:val="a"/>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xl69" w:customStyle="1">
    <w:name w:val="xl69"/>
    <w:basedOn w:val="a"/>
    <w:pPr>
      <w:pBdr>
        <w:top w:val="single" w:color="000000" w:sz="4" w:space="0"/>
        <w:left w:val="single" w:color="000000" w:sz="4" w:space="0"/>
        <w:right w:val="single" w:color="000000" w:sz="4" w:space="0"/>
      </w:pBdr>
      <w:spacing w:before="100" w:beforeAutospacing="1" w:after="100" w:afterAutospacing="1"/>
      <w:jc w:val="center"/>
    </w:pPr>
    <w:rPr>
      <w:color w:val="000000"/>
      <w:sz w:val="16"/>
      <w:szCs w:val="16"/>
    </w:rPr>
  </w:style>
  <w:style w:type="paragraph" w:styleId="xl70" w:customStyle="1">
    <w:name w:val="xl70"/>
    <w:basedOn w:val="a"/>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xl71" w:customStyle="1">
    <w:name w:val="xl71"/>
    <w:basedOn w:val="a"/>
    <w:pPr>
      <w:pBdr>
        <w:top w:val="single" w:color="000000" w:sz="4" w:space="0"/>
        <w:left w:val="single" w:color="000000" w:sz="4" w:space="0"/>
        <w:bottom w:val="single" w:color="000000" w:sz="4" w:space="0"/>
        <w:right w:val="single" w:color="000000" w:sz="4" w:space="0"/>
      </w:pBdr>
      <w:spacing w:before="100" w:beforeAutospacing="1" w:after="100" w:afterAutospacing="1"/>
    </w:pPr>
    <w:rPr>
      <w:color w:val="000000"/>
      <w:sz w:val="16"/>
      <w:szCs w:val="16"/>
    </w:rPr>
  </w:style>
  <w:style w:type="paragraph" w:styleId="xl72" w:customStyle="1">
    <w:name w:val="xl72"/>
    <w:basedOn w:val="a"/>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sz w:val="16"/>
      <w:szCs w:val="16"/>
    </w:rPr>
  </w:style>
  <w:style w:type="paragraph" w:styleId="xl73" w:customStyle="1">
    <w:name w:val="xl73"/>
    <w:basedOn w:val="a"/>
    <w:pPr>
      <w:pBdr>
        <w:top w:val="single" w:color="000000" w:sz="4" w:space="0"/>
        <w:left w:val="single" w:color="000000" w:sz="4" w:space="0"/>
        <w:bottom w:val="single" w:color="000000" w:sz="4" w:space="0"/>
      </w:pBdr>
      <w:spacing w:before="100" w:beforeAutospacing="1" w:after="100" w:afterAutospacing="1"/>
      <w:jc w:val="center"/>
    </w:pPr>
    <w:rPr>
      <w:color w:val="000000"/>
      <w:sz w:val="16"/>
      <w:szCs w:val="16"/>
    </w:rPr>
  </w:style>
  <w:style w:type="paragraph" w:styleId="xl74" w:customStyle="1">
    <w:name w:val="xl74"/>
    <w:basedOn w:val="a"/>
    <w:pPr>
      <w:pBdr>
        <w:top w:val="single" w:color="000000" w:sz="4" w:space="0"/>
        <w:left w:val="single" w:color="000000" w:sz="4" w:space="0"/>
        <w:bottom w:val="single" w:color="000000" w:sz="4" w:space="0"/>
        <w:right w:val="single" w:color="000000" w:sz="4" w:space="0"/>
      </w:pBdr>
      <w:spacing w:before="100" w:beforeAutospacing="1" w:after="100" w:afterAutospacing="1"/>
    </w:pPr>
    <w:rPr>
      <w:color w:val="000000"/>
      <w:sz w:val="16"/>
      <w:szCs w:val="16"/>
    </w:rPr>
  </w:style>
  <w:style w:type="paragraph" w:styleId="xl75" w:customStyle="1">
    <w:name w:val="xl75"/>
    <w:basedOn w:val="a"/>
    <w:pPr>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color w:val="000000"/>
      <w:sz w:val="16"/>
      <w:szCs w:val="16"/>
    </w:rPr>
  </w:style>
  <w:style w:type="paragraph" w:styleId="xl76" w:customStyle="1">
    <w:name w:val="xl76"/>
    <w:basedOn w:val="a"/>
    <w:pPr>
      <w:pBdr>
        <w:top w:val="single" w:color="000000" w:sz="4" w:space="0"/>
        <w:left w:val="single" w:color="000000" w:sz="4" w:space="0"/>
        <w:bottom w:val="single" w:color="000000" w:sz="4" w:space="0"/>
      </w:pBdr>
      <w:spacing w:before="100" w:beforeAutospacing="1" w:after="100" w:afterAutospacing="1"/>
    </w:pPr>
    <w:rPr>
      <w:color w:val="000000"/>
      <w:sz w:val="16"/>
      <w:szCs w:val="16"/>
    </w:rPr>
  </w:style>
  <w:style w:type="paragraph" w:styleId="xl77" w:customStyle="1">
    <w:name w:val="xl77"/>
    <w:basedOn w:val="a"/>
    <w:pPr>
      <w:pBdr>
        <w:top w:val="single" w:color="000000" w:sz="4" w:space="0"/>
        <w:bottom w:val="single" w:color="000000" w:sz="4" w:space="0"/>
        <w:right w:val="single" w:color="000000" w:sz="4" w:space="0"/>
      </w:pBdr>
      <w:spacing w:before="100" w:beforeAutospacing="1" w:after="100" w:afterAutospacing="1"/>
    </w:pPr>
    <w:rPr>
      <w:color w:val="000000"/>
      <w:sz w:val="16"/>
      <w:szCs w:val="16"/>
    </w:rPr>
  </w:style>
  <w:style w:type="paragraph" w:styleId="xl78" w:customStyle="1">
    <w:name w:val="xl78"/>
    <w:basedOn w:val="a"/>
    <w:pPr>
      <w:pBdr>
        <w:top w:val="single" w:color="000000" w:sz="4" w:space="0"/>
        <w:bottom w:val="single" w:color="000000" w:sz="4" w:space="0"/>
      </w:pBdr>
      <w:spacing w:before="100" w:beforeAutospacing="1" w:after="100" w:afterAutospacing="1"/>
      <w:jc w:val="center"/>
    </w:pPr>
    <w:rPr>
      <w:color w:val="000000"/>
      <w:sz w:val="16"/>
      <w:szCs w:val="16"/>
    </w:rPr>
  </w:style>
  <w:style w:type="paragraph" w:styleId="xl79" w:customStyle="1">
    <w:name w:val="xl79"/>
    <w:basedOn w:val="a"/>
    <w:pPr>
      <w:pBdr>
        <w:top w:val="single" w:color="000000" w:sz="4" w:space="0"/>
        <w:bottom w:val="single" w:color="000000" w:sz="4" w:space="0"/>
        <w:right w:val="single" w:color="000000" w:sz="4" w:space="0"/>
      </w:pBdr>
      <w:spacing w:before="100" w:beforeAutospacing="1" w:after="100" w:afterAutospacing="1"/>
      <w:jc w:val="center"/>
    </w:pPr>
    <w:rPr>
      <w:color w:val="000000"/>
      <w:sz w:val="16"/>
      <w:szCs w:val="16"/>
    </w:rPr>
  </w:style>
  <w:style w:type="paragraph" w:styleId="aff1" w:customStyle="1">
    <w:name w:val="Форма"/>
    <w:rPr>
      <w:sz w:val="28"/>
      <w:szCs w:val="28"/>
      <w:lang w:eastAsia="ru-RU"/>
    </w:rPr>
  </w:style>
  <w:style w:type="character" w:styleId="af7" w:customStyle="1">
    <w:name w:val="Основной текст Знак"/>
    <w:link w:val="af6"/>
    <w:rPr>
      <w:rFonts w:ascii="Courier New" w:hAnsi="Courier New"/>
      <w:sz w:val="26"/>
    </w:rPr>
  </w:style>
  <w:style w:type="paragraph" w:styleId="ConsPlusNormal" w:customStyle="1">
    <w:name w:val="ConsPlusNormal"/>
    <w:link w:val="ConsPlusNormal0"/>
    <w:rPr>
      <w:sz w:val="28"/>
      <w:szCs w:val="28"/>
    </w:rPr>
  </w:style>
  <w:style w:type="numbering" w:styleId="110" w:customStyle="1">
    <w:name w:val="Нет списка11"/>
    <w:next w:val="a2"/>
    <w:uiPriority w:val="99"/>
    <w:semiHidden/>
    <w:unhideWhenUsed/>
  </w:style>
  <w:style w:type="numbering" w:styleId="111" w:customStyle="1">
    <w:name w:val="Нет списка111"/>
    <w:next w:val="a2"/>
    <w:uiPriority w:val="99"/>
    <w:semiHidden/>
    <w:unhideWhenUsed/>
  </w:style>
  <w:style w:type="paragraph" w:styleId="font5" w:customStyle="1">
    <w:name w:val="font5"/>
    <w:basedOn w:val="a"/>
    <w:pPr>
      <w:spacing w:before="100" w:beforeAutospacing="1" w:after="100" w:afterAutospacing="1"/>
    </w:pPr>
    <w:rPr>
      <w:color w:val="000000"/>
      <w:sz w:val="28"/>
      <w:szCs w:val="28"/>
    </w:rPr>
  </w:style>
  <w:style w:type="paragraph" w:styleId="xl80" w:customStyle="1">
    <w:name w:val="xl80"/>
    <w:basedOn w:val="a"/>
    <w:pPr>
      <w:pBdr>
        <w:top w:val="single" w:color="000000" w:sz="4" w:space="0"/>
        <w:left w:val="single" w:color="000000" w:sz="4" w:space="0"/>
        <w:bottom w:val="single" w:color="000000" w:sz="8" w:space="0"/>
        <w:right w:val="single" w:color="000000" w:sz="4" w:space="0"/>
      </w:pBdr>
      <w:spacing w:before="100" w:beforeAutospacing="1" w:after="100" w:afterAutospacing="1"/>
      <w:jc w:val="center"/>
    </w:pPr>
    <w:rPr>
      <w:b/>
      <w:bCs/>
      <w:sz w:val="24"/>
      <w:szCs w:val="24"/>
    </w:rPr>
  </w:style>
  <w:style w:type="paragraph" w:styleId="xl81" w:customStyle="1">
    <w:name w:val="xl81"/>
    <w:basedOn w:val="a"/>
    <w:pPr>
      <w:pBdr>
        <w:top w:val="single" w:color="000000" w:sz="4" w:space="0"/>
        <w:left w:val="single" w:color="000000" w:sz="4" w:space="0"/>
      </w:pBdr>
      <w:spacing w:before="100" w:beforeAutospacing="1" w:after="100" w:afterAutospacing="1"/>
      <w:jc w:val="center"/>
    </w:pPr>
    <w:rPr>
      <w:b/>
      <w:bCs/>
      <w:sz w:val="24"/>
      <w:szCs w:val="24"/>
    </w:rPr>
  </w:style>
  <w:style w:type="paragraph" w:styleId="xl82" w:customStyle="1">
    <w:name w:val="xl82"/>
    <w:basedOn w:val="a"/>
    <w:pPr>
      <w:pBdr>
        <w:top w:val="single" w:color="000000" w:sz="4" w:space="0"/>
        <w:right w:val="single" w:color="000000" w:sz="4" w:space="0"/>
      </w:pBdr>
      <w:spacing w:before="100" w:beforeAutospacing="1" w:after="100" w:afterAutospacing="1"/>
      <w:jc w:val="center"/>
    </w:pPr>
    <w:rPr>
      <w:b/>
      <w:bCs/>
      <w:sz w:val="24"/>
      <w:szCs w:val="24"/>
    </w:rPr>
  </w:style>
  <w:style w:type="paragraph" w:styleId="xl83" w:customStyle="1">
    <w:name w:val="xl83"/>
    <w:basedOn w:val="a"/>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sz w:val="28"/>
      <w:szCs w:val="28"/>
    </w:rPr>
  </w:style>
  <w:style w:type="paragraph" w:styleId="xl84" w:customStyle="1">
    <w:name w:val="xl84"/>
    <w:basedOn w:val="a"/>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sz w:val="28"/>
      <w:szCs w:val="28"/>
    </w:rPr>
  </w:style>
  <w:style w:type="paragraph" w:styleId="xl85" w:customStyle="1">
    <w:name w:val="xl85"/>
    <w:basedOn w:val="a"/>
    <w:pPr>
      <w:pBdr>
        <w:top w:val="single" w:color="000000" w:sz="4" w:space="0"/>
        <w:left w:val="single" w:color="000000" w:sz="4" w:space="0"/>
        <w:bottom w:val="single" w:color="000000" w:sz="8" w:space="0"/>
        <w:right w:val="single" w:color="000000" w:sz="4" w:space="0"/>
      </w:pBdr>
      <w:shd w:val="clear" w:color="000000" w:fill="ffffff"/>
      <w:spacing w:before="100" w:beforeAutospacing="1" w:after="100" w:afterAutospacing="1"/>
      <w:jc w:val="center"/>
    </w:pPr>
    <w:rPr>
      <w:sz w:val="28"/>
      <w:szCs w:val="28"/>
    </w:rPr>
  </w:style>
  <w:style w:type="paragraph" w:styleId="xl86" w:customStyle="1">
    <w:name w:val="xl86"/>
    <w:basedOn w:val="a"/>
    <w:pPr>
      <w:pBdr>
        <w:top w:val="single" w:color="000000" w:sz="4" w:space="0"/>
        <w:left w:val="single" w:color="000000" w:sz="4" w:space="0"/>
        <w:bottom w:val="single" w:color="000000" w:sz="8" w:space="0"/>
        <w:right w:val="single" w:color="000000" w:sz="4" w:space="0"/>
      </w:pBdr>
      <w:shd w:val="clear" w:color="000000" w:fill="ffffff"/>
      <w:spacing w:before="100" w:beforeAutospacing="1" w:after="100" w:afterAutospacing="1"/>
      <w:jc w:val="center"/>
    </w:pPr>
    <w:rPr>
      <w:sz w:val="28"/>
      <w:szCs w:val="28"/>
    </w:rPr>
  </w:style>
  <w:style w:type="paragraph" w:styleId="xl87" w:customStyle="1">
    <w:name w:val="xl87"/>
    <w:basedOn w:val="a"/>
    <w:pPr>
      <w:pBdr>
        <w:top w:val="single" w:color="000000" w:sz="4" w:space="0"/>
        <w:left w:val="single" w:color="000000" w:sz="4" w:space="0"/>
        <w:bottom w:val="single" w:color="000000" w:sz="8" w:space="0"/>
        <w:right w:val="single" w:color="000000" w:sz="4" w:space="0"/>
      </w:pBdr>
      <w:shd w:val="clear" w:color="000000" w:fill="ffffff"/>
      <w:spacing w:before="100" w:beforeAutospacing="1" w:after="100" w:afterAutospacing="1"/>
      <w:jc w:val="center"/>
    </w:pPr>
    <w:rPr>
      <w:color w:val="000000"/>
      <w:sz w:val="28"/>
      <w:szCs w:val="28"/>
    </w:rPr>
  </w:style>
  <w:style w:type="paragraph" w:styleId="xl88" w:customStyle="1">
    <w:name w:val="xl88"/>
    <w:basedOn w:val="a"/>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color w:val="000000"/>
      <w:sz w:val="28"/>
      <w:szCs w:val="28"/>
    </w:rPr>
  </w:style>
  <w:style w:type="paragraph" w:styleId="xl89" w:customStyle="1">
    <w:name w:val="xl89"/>
    <w:basedOn w:val="a"/>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sz w:val="28"/>
      <w:szCs w:val="28"/>
    </w:rPr>
  </w:style>
  <w:style w:type="paragraph" w:styleId="xl90" w:customStyle="1">
    <w:name w:val="xl90"/>
    <w:basedOn w:val="a"/>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sz w:val="28"/>
      <w:szCs w:val="28"/>
    </w:rPr>
  </w:style>
  <w:style w:type="paragraph" w:styleId="xl91" w:customStyle="1">
    <w:name w:val="xl91"/>
    <w:basedOn w:val="a"/>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sz w:val="28"/>
      <w:szCs w:val="28"/>
    </w:rPr>
  </w:style>
  <w:style w:type="paragraph" w:styleId="xl92" w:customStyle="1">
    <w:name w:val="xl92"/>
    <w:basedOn w:val="a"/>
    <w:pPr>
      <w:pBdr>
        <w:top w:val="single" w:color="000000" w:sz="4" w:space="0"/>
        <w:left w:val="single" w:color="000000" w:sz="4" w:space="0"/>
        <w:bottom w:val="single" w:color="000000" w:sz="8" w:space="0"/>
        <w:right w:val="single" w:color="000000" w:sz="4" w:space="0"/>
      </w:pBdr>
      <w:shd w:val="clear" w:color="000000" w:fill="ffffff"/>
      <w:spacing w:before="100" w:beforeAutospacing="1" w:after="100" w:afterAutospacing="1"/>
      <w:jc w:val="center"/>
    </w:pPr>
    <w:rPr>
      <w:color w:val="000000"/>
      <w:sz w:val="28"/>
      <w:szCs w:val="28"/>
    </w:rPr>
  </w:style>
  <w:style w:type="paragraph" w:styleId="xl93" w:customStyle="1">
    <w:name w:val="xl93"/>
    <w:basedOn w:val="a"/>
    <w:pPr>
      <w:pBdr>
        <w:top w:val="single" w:color="000000" w:sz="4" w:space="0"/>
        <w:left w:val="single" w:color="000000" w:sz="4" w:space="0"/>
        <w:bottom w:val="single" w:color="000000" w:sz="8" w:space="0"/>
        <w:right w:val="single" w:color="000000" w:sz="4" w:space="0"/>
      </w:pBdr>
      <w:shd w:val="clear" w:color="000000" w:fill="ffffff"/>
      <w:spacing w:before="100" w:beforeAutospacing="1" w:after="100" w:afterAutospacing="1"/>
      <w:jc w:val="center"/>
    </w:pPr>
    <w:rPr>
      <w:sz w:val="28"/>
      <w:szCs w:val="28"/>
    </w:rPr>
  </w:style>
  <w:style w:type="paragraph" w:styleId="xl94" w:customStyle="1">
    <w:name w:val="xl94"/>
    <w:basedOn w:val="a"/>
    <w:pPr>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sz w:val="28"/>
      <w:szCs w:val="28"/>
    </w:rPr>
  </w:style>
  <w:style w:type="paragraph" w:styleId="xl95" w:customStyle="1">
    <w:name w:val="xl95"/>
    <w:basedOn w:val="a"/>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sz w:val="28"/>
      <w:szCs w:val="28"/>
    </w:rPr>
  </w:style>
  <w:style w:type="paragraph" w:styleId="xl96" w:customStyle="1">
    <w:name w:val="xl96"/>
    <w:basedOn w:val="a"/>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sz w:val="28"/>
      <w:szCs w:val="28"/>
    </w:rPr>
  </w:style>
  <w:style w:type="paragraph" w:styleId="xl97" w:customStyle="1">
    <w:name w:val="xl97"/>
    <w:basedOn w:val="a"/>
    <w:pPr>
      <w:pBdr>
        <w:top w:val="single" w:color="000000" w:sz="4" w:space="0"/>
        <w:left w:val="single" w:color="000000" w:sz="4" w:space="0"/>
        <w:bottom w:val="single" w:color="000000" w:sz="8" w:space="0"/>
        <w:right w:val="single" w:color="000000" w:sz="4" w:space="0"/>
      </w:pBdr>
      <w:shd w:val="clear" w:color="000000" w:fill="ffffff"/>
      <w:spacing w:before="100" w:beforeAutospacing="1" w:after="100" w:afterAutospacing="1"/>
      <w:jc w:val="center"/>
    </w:pPr>
    <w:rPr>
      <w:sz w:val="28"/>
      <w:szCs w:val="28"/>
    </w:rPr>
  </w:style>
  <w:style w:type="paragraph" w:styleId="xl98" w:customStyle="1">
    <w:name w:val="xl98"/>
    <w:basedOn w:val="a"/>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i/>
      <w:iCs/>
      <w:sz w:val="28"/>
      <w:szCs w:val="28"/>
    </w:rPr>
  </w:style>
  <w:style w:type="paragraph" w:styleId="xl99" w:customStyle="1">
    <w:name w:val="xl99"/>
    <w:basedOn w:val="a"/>
    <w:pPr>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sz w:val="28"/>
      <w:szCs w:val="28"/>
    </w:rPr>
  </w:style>
  <w:style w:type="paragraph" w:styleId="xl100" w:customStyle="1">
    <w:name w:val="xl100"/>
    <w:basedOn w:val="a"/>
    <w:pPr>
      <w:pBdr>
        <w:top w:val="single" w:color="000000" w:sz="4" w:space="0"/>
        <w:left w:val="single" w:color="000000" w:sz="4" w:space="0"/>
        <w:right w:val="single" w:color="000000" w:sz="4" w:space="0"/>
      </w:pBdr>
      <w:shd w:val="clear" w:color="000000" w:fill="ffffff"/>
      <w:spacing w:before="100" w:beforeAutospacing="1" w:after="100" w:afterAutospacing="1"/>
      <w:jc w:val="right"/>
    </w:pPr>
    <w:rPr>
      <w:sz w:val="24"/>
      <w:szCs w:val="24"/>
    </w:rPr>
  </w:style>
  <w:style w:type="paragraph" w:styleId="xl101" w:customStyle="1">
    <w:name w:val="xl101"/>
    <w:basedOn w:val="a"/>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sz w:val="24"/>
      <w:szCs w:val="24"/>
    </w:rPr>
  </w:style>
  <w:style w:type="paragraph" w:styleId="xl102" w:customStyle="1">
    <w:name w:val="xl102"/>
    <w:basedOn w:val="a"/>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sz w:val="24"/>
      <w:szCs w:val="24"/>
    </w:rPr>
  </w:style>
  <w:style w:type="paragraph" w:styleId="xl103" w:customStyle="1">
    <w:name w:val="xl103"/>
    <w:basedOn w:val="a"/>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sz w:val="24"/>
      <w:szCs w:val="24"/>
    </w:rPr>
  </w:style>
  <w:style w:type="paragraph" w:styleId="xl104" w:customStyle="1">
    <w:name w:val="xl104"/>
    <w:basedOn w:val="a"/>
    <w:pPr>
      <w:pBdr>
        <w:top w:val="single" w:color="000000" w:sz="4" w:space="0"/>
        <w:left w:val="single" w:color="000000" w:sz="8" w:space="0"/>
        <w:bottom w:val="single" w:color="000000" w:sz="4" w:space="0"/>
        <w:right w:val="single" w:color="000000" w:sz="4" w:space="0"/>
      </w:pBdr>
      <w:shd w:val="clear" w:color="000000" w:fill="ffffff"/>
      <w:spacing w:before="100" w:beforeAutospacing="1" w:after="100" w:afterAutospacing="1"/>
      <w:jc w:val="center"/>
    </w:pPr>
    <w:rPr>
      <w:sz w:val="24"/>
      <w:szCs w:val="24"/>
    </w:rPr>
  </w:style>
  <w:style w:type="paragraph" w:styleId="xl105" w:customStyle="1">
    <w:name w:val="xl105"/>
    <w:basedOn w:val="a"/>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sz w:val="24"/>
      <w:szCs w:val="24"/>
    </w:rPr>
  </w:style>
  <w:style w:type="paragraph" w:styleId="xl106" w:customStyle="1">
    <w:name w:val="xl106"/>
    <w:basedOn w:val="a"/>
    <w:pPr>
      <w:pBdr>
        <w:top w:val="single" w:color="000000" w:sz="4" w:space="0"/>
        <w:left w:val="single" w:color="000000" w:sz="8" w:space="0"/>
        <w:right w:val="single" w:color="000000" w:sz="4" w:space="0"/>
      </w:pBdr>
      <w:shd w:val="clear" w:color="000000" w:fill="ffffff"/>
      <w:spacing w:before="100" w:beforeAutospacing="1" w:after="100" w:afterAutospacing="1"/>
      <w:jc w:val="center"/>
    </w:pPr>
    <w:rPr>
      <w:sz w:val="24"/>
      <w:szCs w:val="24"/>
    </w:rPr>
  </w:style>
  <w:style w:type="paragraph" w:styleId="xl107" w:customStyle="1">
    <w:name w:val="xl107"/>
    <w:basedOn w:val="a"/>
    <w:pPr>
      <w:pBdr>
        <w:top w:val="single" w:color="000000" w:sz="4" w:space="0"/>
        <w:left w:val="single" w:color="000000" w:sz="4" w:space="0"/>
        <w:right w:val="single" w:color="000000" w:sz="4" w:space="0"/>
      </w:pBdr>
      <w:shd w:val="clear" w:color="000000" w:fill="ffffff"/>
      <w:spacing w:before="100" w:beforeAutospacing="1" w:after="100" w:afterAutospacing="1"/>
      <w:jc w:val="center"/>
    </w:pPr>
    <w:rPr>
      <w:sz w:val="24"/>
      <w:szCs w:val="24"/>
    </w:rPr>
  </w:style>
  <w:style w:type="paragraph" w:styleId="xl108" w:customStyle="1">
    <w:name w:val="xl108"/>
    <w:basedOn w:val="a"/>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sz w:val="24"/>
      <w:szCs w:val="24"/>
    </w:rPr>
  </w:style>
  <w:style w:type="paragraph" w:styleId="xl109" w:customStyle="1">
    <w:name w:val="xl109"/>
    <w:basedOn w:val="a"/>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sz w:val="24"/>
      <w:szCs w:val="24"/>
    </w:rPr>
  </w:style>
  <w:style w:type="paragraph" w:styleId="xl110" w:customStyle="1">
    <w:name w:val="xl110"/>
    <w:basedOn w:val="a"/>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sz w:val="24"/>
      <w:szCs w:val="24"/>
    </w:rPr>
  </w:style>
  <w:style w:type="paragraph" w:styleId="xl111" w:customStyle="1">
    <w:name w:val="xl111"/>
    <w:basedOn w:val="a"/>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sz w:val="24"/>
      <w:szCs w:val="24"/>
    </w:rPr>
  </w:style>
  <w:style w:type="paragraph" w:styleId="xl112" w:customStyle="1">
    <w:name w:val="xl112"/>
    <w:basedOn w:val="a"/>
    <w:pPr>
      <w:shd w:val="clear" w:color="000000" w:fill="ffffff"/>
      <w:spacing w:before="100" w:beforeAutospacing="1" w:after="100" w:afterAutospacing="1"/>
    </w:pPr>
    <w:rPr>
      <w:sz w:val="24"/>
      <w:szCs w:val="24"/>
    </w:rPr>
  </w:style>
  <w:style w:type="paragraph" w:styleId="xl113" w:customStyle="1">
    <w:name w:val="xl113"/>
    <w:basedOn w:val="a"/>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sz w:val="24"/>
      <w:szCs w:val="24"/>
    </w:rPr>
  </w:style>
  <w:style w:type="paragraph" w:styleId="xl114" w:customStyle="1">
    <w:name w:val="xl114"/>
    <w:basedOn w:val="a"/>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sz w:val="24"/>
      <w:szCs w:val="24"/>
    </w:rPr>
  </w:style>
  <w:style w:type="paragraph" w:styleId="xl115" w:customStyle="1">
    <w:name w:val="xl115"/>
    <w:basedOn w:val="a"/>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color w:val="ff0000"/>
      <w:sz w:val="24"/>
      <w:szCs w:val="24"/>
    </w:rPr>
  </w:style>
  <w:style w:type="paragraph" w:styleId="xl116" w:customStyle="1">
    <w:name w:val="xl116"/>
    <w:basedOn w:val="a"/>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sz w:val="24"/>
      <w:szCs w:val="24"/>
    </w:rPr>
  </w:style>
  <w:style w:type="paragraph" w:styleId="xl117" w:customStyle="1">
    <w:name w:val="xl117"/>
    <w:basedOn w:val="a"/>
    <w:pPr>
      <w:pBdr>
        <w:left w:val="single" w:color="000000" w:sz="4" w:space="0"/>
        <w:bottom w:val="single" w:color="000000" w:sz="4" w:space="0"/>
        <w:right w:val="single" w:color="000000" w:sz="4" w:space="0"/>
      </w:pBdr>
      <w:spacing w:before="100" w:beforeAutospacing="1" w:after="100" w:afterAutospacing="1"/>
      <w:jc w:val="right"/>
    </w:pPr>
    <w:rPr>
      <w:sz w:val="24"/>
      <w:szCs w:val="24"/>
    </w:rPr>
  </w:style>
  <w:style w:type="paragraph" w:styleId="xl118" w:customStyle="1">
    <w:name w:val="xl118"/>
    <w:basedOn w:val="a"/>
    <w:pPr>
      <w:pBdr>
        <w:top w:val="single" w:color="000000" w:sz="4" w:space="0"/>
        <w:left w:val="single" w:color="000000" w:sz="4" w:space="0"/>
        <w:right w:val="single" w:color="000000" w:sz="4" w:space="0"/>
      </w:pBdr>
      <w:spacing w:before="100" w:beforeAutospacing="1" w:after="100" w:afterAutospacing="1"/>
    </w:pPr>
    <w:rPr>
      <w:sz w:val="24"/>
      <w:szCs w:val="24"/>
    </w:rPr>
  </w:style>
  <w:style w:type="paragraph" w:styleId="xl119" w:customStyle="1">
    <w:name w:val="xl119"/>
    <w:basedOn w:val="a"/>
    <w:pPr>
      <w:pBdr>
        <w:top w:val="single" w:color="000000" w:sz="4" w:space="0"/>
        <w:left w:val="single" w:color="000000" w:sz="4" w:space="0"/>
        <w:right w:val="single" w:color="000000" w:sz="4" w:space="0"/>
      </w:pBdr>
      <w:spacing w:before="100" w:beforeAutospacing="1" w:after="100" w:afterAutospacing="1"/>
      <w:jc w:val="right"/>
    </w:pPr>
    <w:rPr>
      <w:sz w:val="24"/>
      <w:szCs w:val="24"/>
    </w:rPr>
  </w:style>
  <w:style w:type="paragraph" w:styleId="xl120" w:customStyle="1">
    <w:name w:val="xl120"/>
    <w:basedOn w:val="a"/>
    <w:pPr>
      <w:pBdr>
        <w:top w:val="single" w:color="000000" w:sz="4" w:space="0"/>
        <w:left w:val="single" w:color="000000" w:sz="4" w:space="0"/>
        <w:bottom w:val="single" w:color="000000" w:sz="4" w:space="0"/>
      </w:pBdr>
      <w:spacing w:before="100" w:beforeAutospacing="1" w:after="100" w:afterAutospacing="1"/>
      <w:jc w:val="center"/>
    </w:pPr>
    <w:rPr>
      <w:sz w:val="24"/>
      <w:szCs w:val="24"/>
    </w:rPr>
  </w:style>
  <w:style w:type="paragraph" w:styleId="xl121" w:customStyle="1">
    <w:name w:val="xl121"/>
    <w:basedOn w:val="a"/>
    <w:pPr>
      <w:pBdr>
        <w:top w:val="single" w:color="000000" w:sz="4" w:space="0"/>
        <w:bottom w:val="single" w:color="000000" w:sz="4" w:space="0"/>
      </w:pBdr>
      <w:spacing w:before="100" w:beforeAutospacing="1" w:after="100" w:afterAutospacing="1"/>
      <w:jc w:val="center"/>
    </w:pPr>
    <w:rPr>
      <w:sz w:val="24"/>
      <w:szCs w:val="24"/>
    </w:rPr>
  </w:style>
  <w:style w:type="paragraph" w:styleId="xl122" w:customStyle="1">
    <w:name w:val="xl122"/>
    <w:basedOn w:val="a"/>
    <w:pPr>
      <w:pBdr>
        <w:top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styleId="xl123" w:customStyle="1">
    <w:name w:val="xl123"/>
    <w:basedOn w:val="a"/>
    <w:pPr>
      <w:pBdr>
        <w:top w:val="single" w:color="000000" w:sz="4" w:space="0"/>
        <w:left w:val="single" w:color="000000" w:sz="4" w:space="0"/>
        <w:bottom w:val="single" w:color="000000" w:sz="4" w:space="0"/>
      </w:pBdr>
      <w:shd w:val="clear" w:color="000000" w:fill="ffffff"/>
      <w:spacing w:before="100" w:beforeAutospacing="1" w:after="100" w:afterAutospacing="1"/>
      <w:jc w:val="center"/>
    </w:pPr>
    <w:rPr>
      <w:sz w:val="24"/>
      <w:szCs w:val="24"/>
    </w:rPr>
  </w:style>
  <w:style w:type="paragraph" w:styleId="xl124" w:customStyle="1">
    <w:name w:val="xl124"/>
    <w:basedOn w:val="a"/>
    <w:pPr>
      <w:pBdr>
        <w:top w:val="single" w:color="000000" w:sz="4" w:space="0"/>
        <w:bottom w:val="single" w:color="000000" w:sz="4" w:space="0"/>
      </w:pBdr>
      <w:shd w:val="clear" w:color="000000" w:fill="ffffff"/>
      <w:spacing w:before="100" w:beforeAutospacing="1" w:after="100" w:afterAutospacing="1"/>
      <w:jc w:val="center"/>
    </w:pPr>
    <w:rPr>
      <w:sz w:val="24"/>
      <w:szCs w:val="24"/>
    </w:rPr>
  </w:style>
  <w:style w:type="paragraph" w:styleId="xl125" w:customStyle="1">
    <w:name w:val="xl125"/>
    <w:basedOn w:val="a"/>
    <w:pPr>
      <w:pBdr>
        <w:top w:val="single" w:color="000000" w:sz="4" w:space="0"/>
        <w:bottom w:val="single" w:color="000000" w:sz="4" w:space="0"/>
        <w:right w:val="single" w:color="000000" w:sz="4" w:space="0"/>
      </w:pBdr>
      <w:shd w:val="clear" w:color="000000" w:fill="ffffff"/>
      <w:spacing w:before="100" w:beforeAutospacing="1" w:after="100" w:afterAutospacing="1"/>
      <w:jc w:val="center"/>
    </w:pPr>
    <w:rPr>
      <w:sz w:val="24"/>
      <w:szCs w:val="24"/>
    </w:rPr>
  </w:style>
  <w:style w:type="numbering" w:styleId="23" w:customStyle="1">
    <w:name w:val="Нет списка2"/>
    <w:next w:val="a2"/>
    <w:uiPriority w:val="99"/>
    <w:semiHidden/>
    <w:unhideWhenUsed/>
  </w:style>
  <w:style w:type="numbering" w:styleId="30" w:customStyle="1">
    <w:name w:val="Нет списка3"/>
    <w:next w:val="a2"/>
    <w:uiPriority w:val="99"/>
    <w:semiHidden/>
    <w:unhideWhenUsed/>
  </w:style>
  <w:style w:type="paragraph" w:styleId="font6" w:customStyle="1">
    <w:name w:val="font6"/>
    <w:basedOn w:val="a"/>
    <w:pPr>
      <w:spacing w:before="100" w:beforeAutospacing="1" w:after="100" w:afterAutospacing="1"/>
    </w:pPr>
    <w:rPr>
      <w:rFonts w:ascii="Tahoma" w:hAnsi="Tahoma" w:cs="Tahoma"/>
      <w:color w:val="000000"/>
      <w:sz w:val="18"/>
      <w:szCs w:val="18"/>
    </w:rPr>
  </w:style>
  <w:style w:type="paragraph" w:styleId="font7" w:customStyle="1">
    <w:name w:val="font7"/>
    <w:basedOn w:val="a"/>
    <w:pPr>
      <w:spacing w:before="100" w:beforeAutospacing="1" w:after="100" w:afterAutospacing="1"/>
    </w:pPr>
    <w:rPr>
      <w:rFonts w:ascii="Tahoma" w:hAnsi="Tahoma" w:cs="Tahoma"/>
      <w:color w:val="000000"/>
      <w:sz w:val="18"/>
      <w:szCs w:val="18"/>
    </w:rPr>
  </w:style>
  <w:style w:type="paragraph" w:styleId="font8" w:customStyle="1">
    <w:name w:val="font8"/>
    <w:basedOn w:val="a"/>
    <w:pPr>
      <w:spacing w:before="100" w:beforeAutospacing="1" w:after="100" w:afterAutospacing="1"/>
    </w:pPr>
    <w:rPr>
      <w:rFonts w:ascii="Tahoma" w:hAnsi="Tahoma" w:cs="Tahoma"/>
      <w:b/>
      <w:bCs/>
      <w:color w:val="000000"/>
      <w:sz w:val="18"/>
      <w:szCs w:val="18"/>
    </w:rPr>
  </w:style>
  <w:style w:type="numbering" w:styleId="40" w:customStyle="1">
    <w:name w:val="Нет списка4"/>
    <w:next w:val="a2"/>
    <w:uiPriority w:val="99"/>
    <w:semiHidden/>
    <w:unhideWhenUsed/>
  </w:style>
  <w:style w:type="character" w:styleId="afa" w:customStyle="1">
    <w:name w:val="Нижний колонтитул Знак"/>
    <w:link w:val="af9"/>
  </w:style>
  <w:style w:type="paragraph" w:styleId="ConsPlusTitle" w:customStyle="1">
    <w:name w:val="ConsPlusTitle"/>
    <w:pPr>
      <w:widowControl w:val="off"/>
    </w:pPr>
    <w:rPr>
      <w:rFonts w:ascii="Calibri" w:hAnsi="Calibri" w:cs="Calibri"/>
      <w:b/>
      <w:sz w:val="22"/>
      <w:lang w:eastAsia="ru-RU"/>
    </w:rPr>
  </w:style>
  <w:style w:type="character" w:styleId="ConsPlusNormal0" w:customStyle="1">
    <w:name w:val="ConsPlusNormal Знак"/>
    <w:link w:val="ConsPlusNormal"/>
    <w:rPr>
      <w:sz w:val="28"/>
      <w:szCs w:val="28"/>
      <w:lang w:bidi="ar-SA"/>
    </w:rPr>
  </w:style>
  <w:style w:type="table" w:styleId="TableGrid1" w:customStyle="1">
    <w:name w:val="TableGrid1"/>
    <w:rPr>
      <w:rFonts w:ascii="Calibri" w:hAnsi="Calibri"/>
      <w:sz w:val="22"/>
      <w:szCs w:val="22"/>
      <w:lang w:eastAsia="ru-RU"/>
    </w:rPr>
    <w:tblPr>
      <w:tblCellMar>
        <w:left w:w="0" w:type="dxa"/>
        <w:top w:w="0" w:type="dxa"/>
        <w:right w:w="0" w:type="dxa"/>
        <w:bottom w:w="0" w:type="dxa"/>
      </w:tblCellMar>
    </w:tblPr>
  </w:style>
  <w:style w:type="paragraph" w:styleId="ConsPlusNonformat" w:customStyle="1">
    <w:name w:val="ConsPlusNonformat"/>
    <w:pPr>
      <w:widowControl w:val="off"/>
    </w:pPr>
    <w:rPr>
      <w:rFonts w:ascii="Courier New" w:hAnsi="Courier New" w:cs="Courier New"/>
      <w:lang w:eastAsia="ru-RU"/>
    </w:rPr>
  </w:style>
  <w:style w:type="paragraph" w:styleId="ConsPlusNormal1" w:customStyle="1">
    <w:name w:val="ConsPlusNormal"/>
    <w:qFormat/>
    <w:pPr>
      <w:pBdr>
        <w:top w:val="none" w:color="000000" w:sz="4" w:space="0"/>
        <w:left w:val="none" w:color="000000" w:sz="4" w:space="0"/>
        <w:bottom w:val="none" w:color="000000" w:sz="4" w:space="0"/>
        <w:right w:val="none" w:color="000000" w:sz="4" w:space="0"/>
        <w:between w:val="none" w:color="000000" w:sz="4" w:space="0"/>
      </w:pBdr>
      <w:shd w:val="nil"/>
    </w:pPr>
    <w:rPr>
      <w:rFonts w:ascii="TimesNewRoman" w:hAnsi="TimesNewRoman" w:eastAsia="TimesNewRoman" w:cs="TimesNewRoman"/>
      <w:sz w:val="24"/>
      <w:lang w:val="en-US"/>
    </w:rPr>
  </w:style>
  <w:style w:type="paragraph" w:styleId="Default" w:customStyle="1">
    <w:name w:val="Default"/>
    <w:rPr>
      <w:rFonts w:eastAsiaTheme="minorHAnsi"/>
      <w:color w:val="000000"/>
      <w:sz w:val="24"/>
      <w:szCs w:val="24"/>
      <w:lang w:eastAsia="en-US"/>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image" Target="media/image1.png"/><Relationship Id="rId14" Type="http://schemas.openxmlformats.org/officeDocument/2006/relationships/image" Target="media/image2.wmf"/><Relationship Id="rId15" Type="http://schemas.openxmlformats.org/officeDocument/2006/relationships/hyperlink" Target="consultantplus://offline/ref=6AB51970BFDDAECECF337575E57F6EAA84F2D98CCE81FA8E6143E79B4EBC632EA33C8EE09A52A83D7FE92E4296A26C4926B87F45027B8AD4kDz9J" TargetMode="External"/><Relationship Id="rId16" Type="http://schemas.openxmlformats.org/officeDocument/2006/relationships/hyperlink" Target="consultantplus://offline/ref=6AB51970BFDDAECECF337575E57F6EAA84F2D98CCE81FA8E6143E79B4EBC632EA33C8EE09A52A8397EE92E4296A26C4926B87F45027B8AD4kDz9J" TargetMode="External"/><Relationship Id="rId17" Type="http://schemas.openxmlformats.org/officeDocument/2006/relationships/image" Target="media/image3.wmf"/><Relationship Id="rId18" Type="http://schemas.openxmlformats.org/officeDocument/2006/relationships/image" Target="media/image4.w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Р7-Офис/2024.1.3.422</Application>
  <Characters>30505</Characters>
  <CharactersWithSpaces>35785</CharactersWithSpaces>
  <Company>Администрация г. Перми</Company>
  <DocSecurity>0</DocSecurity>
  <HyperlinksChanged>false</HyperlinksChanged>
  <Lines>254</Lines>
  <LinksUpToDate>false</LinksUpToDate>
  <Pages>19</Pages>
  <Paragraphs>71</Paragraphs>
  <ScaleCrop>false</ScaleCrop>
  <SharedDoc>false</SharedDoc>
  <Template>Normal</Template>
  <TotalTime>0</TotalTime>
  <Words>5351</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User</cp:lastModifiedBy>
  <cp:revision>2</cp:revision>
  <dcterms:created xsi:type="dcterms:W3CDTF">2025-08-19T07:54:00Z</dcterms:created>
  <dcterms:modified xsi:type="dcterms:W3CDTF">2025-08-19T07:54:00Z</dcterms:modified>
  <cp:version>786432</cp:version>
</cp:coreProperties>
</file>