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572FDD77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D1688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572FDD77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ED1688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206A8514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D60B52">
        <w:rPr>
          <w:b/>
        </w:rPr>
        <w:t xml:space="preserve"> </w:t>
      </w:r>
      <w:r w:rsidRPr="007E1D08">
        <w:rPr>
          <w:b/>
        </w:rPr>
        <w:t>внесении</w:t>
      </w:r>
      <w:r w:rsidR="00D60B52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D60B52">
        <w:rPr>
          <w:b/>
        </w:rPr>
        <w:t xml:space="preserve"> </w:t>
      </w:r>
      <w:r>
        <w:rPr>
          <w:b/>
        </w:rPr>
        <w:t>в</w:t>
      </w:r>
      <w:r w:rsidR="00D60B52">
        <w:rPr>
          <w:b/>
        </w:rPr>
        <w:t xml:space="preserve"> </w:t>
      </w:r>
      <w:r w:rsidR="009A05BD">
        <w:rPr>
          <w:b/>
        </w:rPr>
        <w:t>о</w:t>
      </w:r>
      <w:r w:rsidR="009A05BD" w:rsidRPr="000A67D3">
        <w:rPr>
          <w:b/>
        </w:rPr>
        <w:t>тдельные</w:t>
      </w:r>
      <w:r w:rsidR="00D60B52">
        <w:rPr>
          <w:b/>
        </w:rPr>
        <w:t xml:space="preserve"> </w:t>
      </w:r>
      <w:r w:rsidR="009A05BD" w:rsidRPr="000A67D3">
        <w:rPr>
          <w:b/>
        </w:rPr>
        <w:t>правовые</w:t>
      </w:r>
      <w:r w:rsidR="00D60B52">
        <w:rPr>
          <w:b/>
        </w:rPr>
        <w:t xml:space="preserve"> </w:t>
      </w:r>
      <w:r w:rsidR="009A05BD" w:rsidRPr="000A67D3">
        <w:rPr>
          <w:b/>
        </w:rPr>
        <w:t>акты</w:t>
      </w:r>
      <w:r w:rsidR="00D60B52">
        <w:rPr>
          <w:b/>
        </w:rPr>
        <w:t xml:space="preserve"> </w:t>
      </w:r>
      <w:r w:rsidR="009A05BD" w:rsidRPr="000A67D3">
        <w:rPr>
          <w:b/>
        </w:rPr>
        <w:t>администрации</w:t>
      </w:r>
      <w:r w:rsidR="00D60B52">
        <w:rPr>
          <w:b/>
        </w:rPr>
        <w:t xml:space="preserve"> </w:t>
      </w:r>
      <w:r w:rsidR="009A05BD" w:rsidRPr="000A67D3">
        <w:rPr>
          <w:b/>
        </w:rPr>
        <w:t>города</w:t>
      </w:r>
      <w:r w:rsidR="00D60B52">
        <w:rPr>
          <w:b/>
        </w:rPr>
        <w:t xml:space="preserve"> </w:t>
      </w:r>
      <w:r w:rsidR="009A05BD" w:rsidRPr="000A67D3">
        <w:rPr>
          <w:b/>
        </w:rPr>
        <w:t>Перми,</w:t>
      </w:r>
      <w:r w:rsidR="00D60B52">
        <w:rPr>
          <w:b/>
        </w:rPr>
        <w:t xml:space="preserve"> </w:t>
      </w:r>
      <w:r w:rsidR="009A05BD" w:rsidRPr="000A67D3">
        <w:rPr>
          <w:b/>
        </w:rPr>
        <w:t>утверждающие</w:t>
      </w:r>
      <w:r w:rsidR="00D60B52">
        <w:rPr>
          <w:b/>
        </w:rPr>
        <w:t xml:space="preserve"> </w:t>
      </w:r>
      <w:r w:rsidR="009A05BD" w:rsidRPr="000A67D3">
        <w:rPr>
          <w:b/>
        </w:rPr>
        <w:t>порядки</w:t>
      </w:r>
      <w:r w:rsidR="00D60B52">
        <w:rPr>
          <w:b/>
        </w:rPr>
        <w:t xml:space="preserve"> </w:t>
      </w:r>
      <w:r w:rsidR="009A05BD" w:rsidRPr="000A67D3">
        <w:rPr>
          <w:b/>
        </w:rPr>
        <w:t>определения</w:t>
      </w:r>
      <w:r w:rsidR="00D60B52">
        <w:rPr>
          <w:b/>
        </w:rPr>
        <w:t xml:space="preserve"> </w:t>
      </w:r>
      <w:r w:rsidR="009A05BD" w:rsidRPr="000A67D3">
        <w:rPr>
          <w:b/>
        </w:rPr>
        <w:t>объема</w:t>
      </w:r>
      <w:r w:rsidR="00D60B52">
        <w:rPr>
          <w:b/>
        </w:rPr>
        <w:t xml:space="preserve"> </w:t>
      </w:r>
      <w:r w:rsidR="009A05BD">
        <w:rPr>
          <w:b/>
        </w:rPr>
        <w:br/>
      </w:r>
      <w:r w:rsidR="009A05BD" w:rsidRPr="000A67D3">
        <w:rPr>
          <w:b/>
        </w:rPr>
        <w:t>и</w:t>
      </w:r>
      <w:r w:rsidR="00D60B52">
        <w:rPr>
          <w:b/>
        </w:rPr>
        <w:t xml:space="preserve"> </w:t>
      </w:r>
      <w:r w:rsidR="009A05BD" w:rsidRPr="000A67D3">
        <w:rPr>
          <w:b/>
        </w:rPr>
        <w:t>условий</w:t>
      </w:r>
      <w:r w:rsidR="00D60B52">
        <w:rPr>
          <w:b/>
        </w:rPr>
        <w:t xml:space="preserve"> </w:t>
      </w:r>
      <w:r w:rsidR="009A05BD" w:rsidRPr="000A67D3">
        <w:rPr>
          <w:b/>
        </w:rPr>
        <w:t>предоставления</w:t>
      </w:r>
      <w:r w:rsidR="00D60B52">
        <w:rPr>
          <w:b/>
        </w:rPr>
        <w:t xml:space="preserve"> </w:t>
      </w:r>
      <w:r w:rsidR="009A05BD" w:rsidRPr="000A67D3">
        <w:rPr>
          <w:b/>
        </w:rPr>
        <w:t>субсидий</w:t>
      </w:r>
      <w:r w:rsidR="00D60B52">
        <w:rPr>
          <w:b/>
        </w:rPr>
        <w:t xml:space="preserve"> </w:t>
      </w:r>
      <w:r w:rsidR="00E75CF1">
        <w:rPr>
          <w:b/>
        </w:rPr>
        <w:t>на</w:t>
      </w:r>
      <w:r w:rsidR="00D60B52">
        <w:rPr>
          <w:b/>
        </w:rPr>
        <w:t xml:space="preserve"> </w:t>
      </w:r>
      <w:r w:rsidR="00EC3378">
        <w:rPr>
          <w:b/>
        </w:rPr>
        <w:t>иные</w:t>
      </w:r>
      <w:r w:rsidR="00D60B52">
        <w:rPr>
          <w:b/>
        </w:rPr>
        <w:t xml:space="preserve"> </w:t>
      </w:r>
      <w:r w:rsidR="00EC3378">
        <w:rPr>
          <w:b/>
        </w:rPr>
        <w:t>цели,</w:t>
      </w:r>
      <w:r w:rsidR="00D60B52">
        <w:rPr>
          <w:b/>
        </w:rPr>
        <w:t xml:space="preserve"> </w:t>
      </w:r>
      <w:r w:rsidR="00EC3378">
        <w:rPr>
          <w:b/>
        </w:rPr>
        <w:t>в</w:t>
      </w:r>
      <w:r w:rsidR="00D60B52">
        <w:rPr>
          <w:b/>
        </w:rPr>
        <w:t xml:space="preserve"> </w:t>
      </w:r>
      <w:r w:rsidR="00EC3378">
        <w:rPr>
          <w:b/>
        </w:rPr>
        <w:t>сфере</w:t>
      </w:r>
      <w:r w:rsidR="00D60B52">
        <w:rPr>
          <w:b/>
        </w:rPr>
        <w:t xml:space="preserve"> </w:t>
      </w:r>
      <w:r w:rsidR="00EC3378">
        <w:rPr>
          <w:b/>
        </w:rPr>
        <w:t>образования</w:t>
      </w:r>
      <w:r w:rsidR="00D60B52">
        <w:rPr>
          <w:b/>
        </w:rPr>
        <w:t xml:space="preserve"> </w:t>
      </w: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C5587A9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D60B5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D60B5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D60B5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D60B5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D60B52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98D56F6" w14:textId="70CFA396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D60B52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D60B52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D60B52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67068DF7" w14:textId="012262D4" w:rsidR="00C870EA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учреждениям,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подведомственным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департаменту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образования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оборудование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объектов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инфраструктуры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средствами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беспрепятственного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доступа</w:t>
      </w:r>
      <w:r>
        <w:rPr>
          <w:sz w:val="28"/>
          <w:szCs w:val="28"/>
        </w:rPr>
        <w:t>,</w:t>
      </w:r>
      <w:r w:rsidR="00D60B52">
        <w:rPr>
          <w:sz w:val="28"/>
          <w:szCs w:val="28"/>
        </w:rPr>
        <w:t xml:space="preserve"> </w:t>
      </w:r>
      <w:r w:rsidRPr="001B7B3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Pr="001B7B3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Pr="001B7B3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Pr="001B7B3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1B7B3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14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2020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970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27.10.2020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1091,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DE6B15">
        <w:rPr>
          <w:sz w:val="28"/>
          <w:szCs w:val="28"/>
        </w:rPr>
        <w:t>10</w:t>
      </w:r>
      <w:r w:rsidRPr="00F76207">
        <w:rPr>
          <w:sz w:val="28"/>
          <w:szCs w:val="28"/>
        </w:rPr>
        <w:t>.08.2021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585,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03.09.2021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670,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24.12.2021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1227,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28.12.2021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1240,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10.06.2022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466,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05.09.2022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745,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12.12.2022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1272,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02.02.2023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68,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25.04.2023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331,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20.09.2023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849,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906,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948,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13.12.2024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1227,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25.12.2024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1287,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08.08.2025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F76207">
        <w:rPr>
          <w:sz w:val="28"/>
          <w:szCs w:val="28"/>
        </w:rPr>
        <w:t>541</w:t>
      </w:r>
      <w:r>
        <w:rPr>
          <w:sz w:val="28"/>
          <w:szCs w:val="28"/>
        </w:rPr>
        <w:t>),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14:paraId="01812D5A" w14:textId="7CCF4914" w:rsidR="00C870EA" w:rsidRDefault="00C870EA" w:rsidP="00D60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B52">
        <w:rPr>
          <w:sz w:val="28"/>
          <w:szCs w:val="28"/>
        </w:rPr>
        <w:t>1.1.</w:t>
      </w:r>
      <w:r w:rsidR="00D60B52" w:rsidRPr="00D60B52">
        <w:rPr>
          <w:sz w:val="28"/>
          <w:szCs w:val="28"/>
        </w:rPr>
        <w:t xml:space="preserve"> в пункте 1.5 слова «</w:t>
      </w:r>
      <w:r w:rsidR="00D60B52" w:rsidRPr="00D60B52">
        <w:rPr>
          <w:sz w:val="28"/>
          <w:szCs w:val="28"/>
        </w:rPr>
        <w:t>выполнение работ по капитальному ремонту здания,</w:t>
      </w:r>
      <w:r w:rsidR="00D60B52" w:rsidRPr="00D60B52">
        <w:rPr>
          <w:sz w:val="28"/>
          <w:szCs w:val="28"/>
        </w:rPr>
        <w:t>» исключить;</w:t>
      </w:r>
    </w:p>
    <w:p w14:paraId="4BD23395" w14:textId="77777777" w:rsidR="00F167D0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F167D0">
        <w:rPr>
          <w:sz w:val="28"/>
          <w:szCs w:val="28"/>
        </w:rPr>
        <w:t>пункте 2.1:</w:t>
      </w:r>
    </w:p>
    <w:p w14:paraId="168875AB" w14:textId="2728405D" w:rsidR="00C870EA" w:rsidRDefault="00F167D0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</w:t>
      </w:r>
      <w:r w:rsidR="00C870EA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шестом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после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слов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«не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менее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трех»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дополнить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словом</w:t>
      </w:r>
      <w:r w:rsidR="00D60B52">
        <w:rPr>
          <w:sz w:val="28"/>
          <w:szCs w:val="28"/>
        </w:rPr>
        <w:t xml:space="preserve"> </w:t>
      </w:r>
      <w:r w:rsidR="00C870EA">
        <w:rPr>
          <w:sz w:val="28"/>
          <w:szCs w:val="28"/>
        </w:rPr>
        <w:t>«источников»;</w:t>
      </w:r>
    </w:p>
    <w:p w14:paraId="1E90EA59" w14:textId="2AEA94E7" w:rsidR="00F167D0" w:rsidRPr="00F167D0" w:rsidRDefault="00F167D0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абзац четвертый изложить в следующей редакции:</w:t>
      </w:r>
    </w:p>
    <w:p w14:paraId="34FB364B" w14:textId="7885E713" w:rsidR="00F167D0" w:rsidRPr="00F167D0" w:rsidRDefault="00F167D0" w:rsidP="00F167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67D0">
        <w:rPr>
          <w:sz w:val="28"/>
          <w:szCs w:val="28"/>
        </w:rPr>
        <w:t>проектно-сметную документацию (при наличии)</w:t>
      </w:r>
      <w:r>
        <w:rPr>
          <w:sz w:val="28"/>
          <w:szCs w:val="28"/>
        </w:rPr>
        <w:t xml:space="preserve">, </w:t>
      </w:r>
      <w:r w:rsidRPr="00F167D0">
        <w:rPr>
          <w:sz w:val="28"/>
          <w:szCs w:val="28"/>
        </w:rPr>
        <w:t xml:space="preserve">предварительную смету на выполнение соответствующих работ (оказание услуг), согласованную муниципальным казенным учреждением </w:t>
      </w:r>
      <w:r>
        <w:rPr>
          <w:sz w:val="28"/>
          <w:szCs w:val="28"/>
        </w:rPr>
        <w:t>«</w:t>
      </w:r>
      <w:r w:rsidRPr="00F167D0">
        <w:rPr>
          <w:sz w:val="28"/>
          <w:szCs w:val="28"/>
        </w:rPr>
        <w:t>Административно-хозяйственная служба системы образования</w:t>
      </w:r>
      <w:r>
        <w:rPr>
          <w:sz w:val="28"/>
          <w:szCs w:val="28"/>
        </w:rPr>
        <w:t>»;</w:t>
      </w:r>
    </w:p>
    <w:p w14:paraId="0C16DCD8" w14:textId="2265476C" w:rsidR="00C870EA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2.6.1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«не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трех»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словом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«источников»;</w:t>
      </w:r>
    </w:p>
    <w:p w14:paraId="6422F507" w14:textId="2176CD8E" w:rsidR="00C870EA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253D4">
        <w:rPr>
          <w:sz w:val="28"/>
          <w:szCs w:val="28"/>
        </w:rPr>
        <w:t>Приказа</w:t>
      </w:r>
      <w:r w:rsidR="00D60B52">
        <w:rPr>
          <w:sz w:val="28"/>
          <w:szCs w:val="28"/>
        </w:rPr>
        <w:t xml:space="preserve"> </w:t>
      </w:r>
      <w:r w:rsidRPr="00F253D4">
        <w:rPr>
          <w:sz w:val="28"/>
          <w:szCs w:val="28"/>
        </w:rPr>
        <w:t>об</w:t>
      </w:r>
      <w:r w:rsidR="00D60B52">
        <w:rPr>
          <w:sz w:val="28"/>
          <w:szCs w:val="28"/>
        </w:rPr>
        <w:t xml:space="preserve"> </w:t>
      </w:r>
      <w:r w:rsidRPr="00F253D4">
        <w:rPr>
          <w:sz w:val="28"/>
          <w:szCs w:val="28"/>
        </w:rPr>
        <w:t>утверждении</w:t>
      </w:r>
      <w:r w:rsidR="00D60B52">
        <w:rPr>
          <w:sz w:val="28"/>
          <w:szCs w:val="28"/>
        </w:rPr>
        <w:t xml:space="preserve"> </w:t>
      </w:r>
      <w:r w:rsidRPr="00F253D4">
        <w:rPr>
          <w:sz w:val="28"/>
          <w:szCs w:val="28"/>
        </w:rPr>
        <w:t>размера</w:t>
      </w:r>
      <w:r w:rsidR="00D60B52">
        <w:rPr>
          <w:sz w:val="28"/>
          <w:szCs w:val="28"/>
        </w:rPr>
        <w:t xml:space="preserve"> </w:t>
      </w:r>
      <w:r w:rsidRPr="00F253D4">
        <w:rPr>
          <w:sz w:val="28"/>
          <w:szCs w:val="28"/>
        </w:rPr>
        <w:t>субсидии</w:t>
      </w:r>
      <w:r>
        <w:rPr>
          <w:sz w:val="28"/>
          <w:szCs w:val="28"/>
        </w:rPr>
        <w:t>»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7DF4">
        <w:rPr>
          <w:sz w:val="28"/>
          <w:szCs w:val="28"/>
        </w:rPr>
        <w:t>решения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Pr="000D7DF4">
        <w:rPr>
          <w:sz w:val="28"/>
          <w:szCs w:val="28"/>
        </w:rPr>
        <w:t>период</w:t>
      </w:r>
      <w:r>
        <w:rPr>
          <w:sz w:val="28"/>
          <w:szCs w:val="28"/>
        </w:rPr>
        <w:t>»;</w:t>
      </w:r>
    </w:p>
    <w:p w14:paraId="2C1EEDFA" w14:textId="623D3D47" w:rsidR="00C870EA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2.13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результатов»;</w:t>
      </w:r>
    </w:p>
    <w:p w14:paraId="399C60E5" w14:textId="0F765478" w:rsidR="00C870EA" w:rsidRPr="00F76207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3.1.2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«результата»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словом</w:t>
      </w:r>
      <w:r w:rsidR="00D60B52">
        <w:rPr>
          <w:sz w:val="28"/>
          <w:szCs w:val="28"/>
        </w:rPr>
        <w:t xml:space="preserve"> </w:t>
      </w:r>
      <w:r>
        <w:rPr>
          <w:sz w:val="28"/>
          <w:szCs w:val="28"/>
        </w:rPr>
        <w:t>«результатов»;</w:t>
      </w:r>
    </w:p>
    <w:p w14:paraId="0493DD57" w14:textId="5F2564FF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2.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учреждениям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предоставление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бесплатного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питания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отдельным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категориям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учащихся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муниципальных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общеобразовательных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учреждениях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2020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975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10.03.2021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144,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04.10.2021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799,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16.12.2021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1155,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22.12.2021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1179,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28.12.2021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1250,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25.01.2022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23.06.2022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513,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23.06.2022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520,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05.09.2022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743,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17.10.2022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952,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11.11.2022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1149,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01.12.2022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1223,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21.12.2022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1331,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27.12.2022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1384,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04.08.2023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667,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13.10.2023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1033,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21.11.2023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1274,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20.08.2024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670,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943,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11.12.2024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1208,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04.06.2025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389),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следующие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изменения:</w:t>
      </w:r>
    </w:p>
    <w:p w14:paraId="379F0CD3" w14:textId="4FBEA86D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2.1.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2.7</w:t>
      </w:r>
      <w:r w:rsidRPr="00CC6F28">
        <w:rPr>
          <w:sz w:val="28"/>
          <w:szCs w:val="28"/>
          <w:vertAlign w:val="superscript"/>
        </w:rPr>
        <w:t>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признать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утратившим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силу;</w:t>
      </w:r>
    </w:p>
    <w:p w14:paraId="6BBBD9A9" w14:textId="07F88A15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2.2.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2.8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«Приказа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утверждении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размера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субсидии»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«решения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период»;</w:t>
      </w:r>
    </w:p>
    <w:p w14:paraId="209A0E86" w14:textId="26D8CBD1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2.3.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третьем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2.14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результатов»;</w:t>
      </w:r>
    </w:p>
    <w:p w14:paraId="512BF455" w14:textId="52EE381A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2.4.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3.1.2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«результатов»;</w:t>
      </w:r>
    </w:p>
    <w:p w14:paraId="735841EA" w14:textId="5121AEF7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3.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учреждениям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предоставление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бесплатного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питания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обучающимся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ограниченными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возможностями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здоровья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муниципальных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общеобразовательных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учреждениях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2020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976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10.03.2021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144,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04.10.2021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796,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15.10.2021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862,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16.12.2021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1155,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23.12.2021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1203,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23.06.2022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513,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23.06.2022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519,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05.09.2022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751,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18.10.2022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958,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11.11.2022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1149,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01.12.2022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1223,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21.12.2022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1331,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08.06.2023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466,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13.10.2023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1025,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18.10.2023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1102,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21.11.2023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1274,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19.07.2024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595,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20.08.2024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673,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941,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04.12.2024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1172,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27.12.2024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1312,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06.06.2025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396),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следующие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изменения:</w:t>
      </w:r>
    </w:p>
    <w:p w14:paraId="1BE59A22" w14:textId="38B1FE79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3.1.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2.7</w:t>
      </w:r>
      <w:r w:rsidRPr="00CC6F28">
        <w:rPr>
          <w:sz w:val="28"/>
          <w:szCs w:val="28"/>
          <w:vertAlign w:val="superscript"/>
        </w:rPr>
        <w:t>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признать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утратившим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силу;</w:t>
      </w:r>
    </w:p>
    <w:p w14:paraId="5256C206" w14:textId="07A23C2F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3.2.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2.8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«Приказа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утверждении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размера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субсидии»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«решения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период»;</w:t>
      </w:r>
    </w:p>
    <w:p w14:paraId="655E3871" w14:textId="772D1585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3.3.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2.14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результатов»;</w:t>
      </w:r>
    </w:p>
    <w:p w14:paraId="6AA84634" w14:textId="0C44B303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3.4.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3.1.2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«результатов»;</w:t>
      </w:r>
    </w:p>
    <w:p w14:paraId="1D9A15AD" w14:textId="79B20189" w:rsidR="00C870EA" w:rsidRPr="00CC6F28" w:rsidRDefault="00C870EA" w:rsidP="000B5A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4.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0" w:name="_Hlk206689225"/>
      <w:r w:rsidR="000B5A81">
        <w:rPr>
          <w:sz w:val="28"/>
          <w:szCs w:val="28"/>
        </w:rPr>
        <w:t>изменения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0B5A81">
        <w:rPr>
          <w:sz w:val="28"/>
          <w:szCs w:val="28"/>
        </w:rPr>
        <w:t>пункт</w:t>
      </w:r>
      <w:r w:rsidR="00D60B52">
        <w:rPr>
          <w:sz w:val="28"/>
          <w:szCs w:val="28"/>
        </w:rPr>
        <w:t xml:space="preserve"> </w:t>
      </w:r>
      <w:r w:rsidR="000B5A81">
        <w:rPr>
          <w:sz w:val="28"/>
          <w:szCs w:val="28"/>
        </w:rPr>
        <w:t>2.7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Поряд</w:t>
      </w:r>
      <w:r w:rsidR="000B5A81">
        <w:rPr>
          <w:sz w:val="28"/>
          <w:szCs w:val="28"/>
        </w:rPr>
        <w:t>ка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учреждениям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проведение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мероприятий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сфере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социальной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политики,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развития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человеческого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потенциала,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утвержденн</w:t>
      </w:r>
      <w:r w:rsidR="005B0D53">
        <w:rPr>
          <w:sz w:val="28"/>
          <w:szCs w:val="28"/>
        </w:rPr>
        <w:t>ого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2020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978</w:t>
      </w:r>
      <w:r w:rsidR="00D60B52">
        <w:rPr>
          <w:sz w:val="28"/>
          <w:szCs w:val="28"/>
        </w:rPr>
        <w:t xml:space="preserve"> </w:t>
      </w:r>
      <w:bookmarkEnd w:id="0"/>
      <w:r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31.08.2021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647,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11.01.2022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05.05.2022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337,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05.09.2022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746,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20.09.2023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846,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937,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08.08.2025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546),</w:t>
      </w:r>
      <w:r w:rsidR="00D60B52">
        <w:rPr>
          <w:sz w:val="28"/>
          <w:szCs w:val="28"/>
        </w:rPr>
        <w:t xml:space="preserve"> </w:t>
      </w:r>
      <w:r w:rsidR="000B5A81">
        <w:rPr>
          <w:sz w:val="28"/>
          <w:szCs w:val="28"/>
        </w:rPr>
        <w:t>заменив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«Приказа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утверждении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размера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субсидии»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«решения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период»;</w:t>
      </w:r>
    </w:p>
    <w:p w14:paraId="2E4DDF41" w14:textId="11446DD7" w:rsidR="001B7B38" w:rsidRPr="00CC6F28" w:rsidRDefault="00C870EA" w:rsidP="00110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5</w:t>
      </w:r>
      <w:r w:rsidR="00982C77" w:rsidRPr="00CC6F28">
        <w:rPr>
          <w:sz w:val="28"/>
          <w:szCs w:val="28"/>
        </w:rPr>
        <w:t>.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1" w:name="_Hlk206689235"/>
      <w:r w:rsidR="001B7B38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учреждениям,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подведомственным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департаменту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образования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реализацию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мероприятий,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направленных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первичную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профилактику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потребления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психоактивных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веществ</w:t>
      </w:r>
      <w:r w:rsidR="001B7B38" w:rsidRPr="00CC6F28">
        <w:rPr>
          <w:sz w:val="28"/>
          <w:szCs w:val="28"/>
        </w:rPr>
        <w:t>,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E75CF1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14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2020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="00E75CF1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9</w:t>
      </w:r>
      <w:r w:rsidR="00110B9A" w:rsidRPr="00CC6F28">
        <w:rPr>
          <w:sz w:val="28"/>
          <w:szCs w:val="28"/>
        </w:rPr>
        <w:t>83</w:t>
      </w:r>
      <w:r w:rsidR="00D60B52">
        <w:rPr>
          <w:sz w:val="28"/>
          <w:szCs w:val="28"/>
        </w:rPr>
        <w:t xml:space="preserve"> </w:t>
      </w:r>
      <w:bookmarkEnd w:id="1"/>
      <w:r w:rsidR="001B7B38"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="001B7B38"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27.10.2020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1091,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27.04.2021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301,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31.08.2021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641,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29.09.2021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774,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05.05.2022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337,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26.05.2022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402,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05.09.2022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749,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02.02.2023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68,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25.04.2023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338,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13.10.2023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1013,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27.11.2023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1313,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01.04.2024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238,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17.04.2024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296,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942,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25.07.2025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110B9A" w:rsidRPr="00CC6F28">
        <w:rPr>
          <w:sz w:val="28"/>
          <w:szCs w:val="28"/>
        </w:rPr>
        <w:t>496</w:t>
      </w:r>
      <w:r w:rsidR="001B7B38" w:rsidRPr="00CC6F28">
        <w:rPr>
          <w:sz w:val="28"/>
          <w:szCs w:val="28"/>
        </w:rPr>
        <w:t>)</w:t>
      </w:r>
      <w:r w:rsidR="001B7B38" w:rsidRPr="00CC6F28">
        <w:rPr>
          <w:bCs/>
          <w:sz w:val="28"/>
          <w:szCs w:val="28"/>
        </w:rPr>
        <w:t>,</w:t>
      </w:r>
      <w:r w:rsidR="00D60B52">
        <w:rPr>
          <w:bCs/>
          <w:sz w:val="28"/>
          <w:szCs w:val="28"/>
        </w:rPr>
        <w:t xml:space="preserve"> </w:t>
      </w:r>
      <w:r w:rsidR="006119D4" w:rsidRPr="00CC6F28">
        <w:rPr>
          <w:bCs/>
          <w:sz w:val="28"/>
          <w:szCs w:val="28"/>
        </w:rPr>
        <w:t>следующие</w:t>
      </w:r>
      <w:r w:rsidR="00D60B52">
        <w:rPr>
          <w:bCs/>
          <w:sz w:val="28"/>
          <w:szCs w:val="28"/>
        </w:rPr>
        <w:t xml:space="preserve"> </w:t>
      </w:r>
      <w:r w:rsidR="006119D4" w:rsidRPr="00CC6F28">
        <w:rPr>
          <w:bCs/>
          <w:sz w:val="28"/>
          <w:szCs w:val="28"/>
        </w:rPr>
        <w:t>изменения</w:t>
      </w:r>
      <w:r w:rsidR="001B7B38" w:rsidRPr="00CC6F28">
        <w:rPr>
          <w:bCs/>
          <w:sz w:val="28"/>
          <w:szCs w:val="28"/>
        </w:rPr>
        <w:t>:</w:t>
      </w:r>
    </w:p>
    <w:p w14:paraId="1D7D7A4A" w14:textId="38E3A584" w:rsidR="000D7DF4" w:rsidRPr="00CC6F28" w:rsidRDefault="00C870EA" w:rsidP="000D7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bCs/>
          <w:sz w:val="28"/>
          <w:szCs w:val="28"/>
        </w:rPr>
        <w:t>5</w:t>
      </w:r>
      <w:r w:rsidR="006119D4" w:rsidRPr="00CC6F28">
        <w:rPr>
          <w:bCs/>
          <w:sz w:val="28"/>
          <w:szCs w:val="28"/>
        </w:rPr>
        <w:t>.1.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в</w:t>
      </w:r>
      <w:r w:rsidR="00D60B52">
        <w:rPr>
          <w:bCs/>
          <w:sz w:val="28"/>
          <w:szCs w:val="28"/>
        </w:rPr>
        <w:t xml:space="preserve"> </w:t>
      </w:r>
      <w:r w:rsidR="009670DD" w:rsidRPr="00CC6F28">
        <w:rPr>
          <w:bCs/>
          <w:sz w:val="28"/>
          <w:szCs w:val="28"/>
        </w:rPr>
        <w:t>пункт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2.7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слова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«Приказа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об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утверждении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размера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субсидии»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заменить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словами</w:t>
      </w:r>
      <w:r w:rsidR="00D60B52">
        <w:rPr>
          <w:bCs/>
          <w:sz w:val="28"/>
          <w:szCs w:val="28"/>
        </w:rPr>
        <w:t xml:space="preserve"> </w:t>
      </w:r>
      <w:r w:rsidR="000D7DF4" w:rsidRPr="00CC6F28">
        <w:rPr>
          <w:bCs/>
          <w:sz w:val="28"/>
          <w:szCs w:val="28"/>
        </w:rPr>
        <w:t>«</w:t>
      </w:r>
      <w:r w:rsidR="000D7DF4" w:rsidRPr="00CC6F28">
        <w:rPr>
          <w:sz w:val="28"/>
          <w:szCs w:val="28"/>
        </w:rPr>
        <w:t>решения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период»;</w:t>
      </w:r>
    </w:p>
    <w:p w14:paraId="1AC34C1E" w14:textId="65360DF3" w:rsidR="000D7DF4" w:rsidRPr="00CC6F28" w:rsidRDefault="00C870EA" w:rsidP="000D7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5</w:t>
      </w:r>
      <w:r w:rsidR="000D7DF4" w:rsidRPr="00CC6F28">
        <w:rPr>
          <w:sz w:val="28"/>
          <w:szCs w:val="28"/>
        </w:rPr>
        <w:t>.2.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2.14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результатов»;</w:t>
      </w:r>
    </w:p>
    <w:p w14:paraId="76D94232" w14:textId="7DCF8507" w:rsidR="000D7DF4" w:rsidRPr="00CC6F28" w:rsidRDefault="00C870EA" w:rsidP="000D7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5</w:t>
      </w:r>
      <w:r w:rsidR="000D7DF4" w:rsidRPr="00CC6F28">
        <w:rPr>
          <w:sz w:val="28"/>
          <w:szCs w:val="28"/>
        </w:rPr>
        <w:t>.3.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3.1.2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слово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«результата»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словом</w:t>
      </w:r>
      <w:r w:rsidR="00D60B52">
        <w:rPr>
          <w:sz w:val="28"/>
          <w:szCs w:val="28"/>
        </w:rPr>
        <w:t xml:space="preserve"> </w:t>
      </w:r>
      <w:r w:rsidR="000D7DF4" w:rsidRPr="00CC6F28">
        <w:rPr>
          <w:sz w:val="28"/>
          <w:szCs w:val="28"/>
        </w:rPr>
        <w:t>«результатов»</w:t>
      </w:r>
      <w:r w:rsidR="00901310" w:rsidRPr="00CC6F28">
        <w:rPr>
          <w:sz w:val="28"/>
          <w:szCs w:val="28"/>
        </w:rPr>
        <w:t>;</w:t>
      </w:r>
    </w:p>
    <w:p w14:paraId="539A4BF1" w14:textId="127FB4F6" w:rsidR="00AB2457" w:rsidRPr="00CC6F28" w:rsidRDefault="00C870EA" w:rsidP="00091D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6F28">
        <w:rPr>
          <w:sz w:val="28"/>
          <w:szCs w:val="28"/>
        </w:rPr>
        <w:t>6</w:t>
      </w:r>
      <w:r w:rsidR="00901310" w:rsidRPr="00CC6F28">
        <w:rPr>
          <w:sz w:val="28"/>
          <w:szCs w:val="28"/>
        </w:rPr>
        <w:t>.</w:t>
      </w:r>
      <w:r w:rsidR="00D60B52">
        <w:rPr>
          <w:sz w:val="28"/>
          <w:szCs w:val="28"/>
        </w:rPr>
        <w:t xml:space="preserve"> </w:t>
      </w:r>
      <w:r w:rsidR="00AB2457"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2" w:name="_Hlk206689244"/>
      <w:r w:rsidR="00AB2457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AB2457"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учреждениям,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подведомственным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департаменту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образования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мероприятия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сфере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укрепления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межнационального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межконфессиального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согласия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городе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br/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14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2020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984</w:t>
      </w:r>
      <w:r w:rsidR="00D60B52">
        <w:rPr>
          <w:sz w:val="28"/>
          <w:szCs w:val="28"/>
        </w:rPr>
        <w:t xml:space="preserve"> </w:t>
      </w:r>
      <w:bookmarkEnd w:id="2"/>
      <w:r w:rsidR="00091DA9"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19.02.2021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98,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="00FE74A8" w:rsidRPr="00CC6F28">
        <w:rPr>
          <w:sz w:val="28"/>
          <w:szCs w:val="28"/>
        </w:rPr>
        <w:br/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30.08.2021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634,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05.05.2022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337,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05.09.2022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741,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18.10.2023</w:t>
      </w:r>
      <w:r w:rsidR="00D60B52">
        <w:rPr>
          <w:sz w:val="28"/>
          <w:szCs w:val="28"/>
        </w:rPr>
        <w:t xml:space="preserve"> </w:t>
      </w:r>
      <w:r w:rsidR="00FE74A8" w:rsidRPr="00CC6F28">
        <w:rPr>
          <w:sz w:val="28"/>
          <w:szCs w:val="28"/>
        </w:rPr>
        <w:br/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1101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(ред.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25.12.2023),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25.12.2023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1459,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939,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21.07.2025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091DA9" w:rsidRPr="00CC6F28">
        <w:rPr>
          <w:sz w:val="28"/>
          <w:szCs w:val="28"/>
        </w:rPr>
        <w:t>484)</w:t>
      </w:r>
      <w:r w:rsidR="00176F43" w:rsidRPr="00CC6F28">
        <w:rPr>
          <w:sz w:val="28"/>
          <w:szCs w:val="28"/>
        </w:rPr>
        <w:t>,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следующие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изменения:</w:t>
      </w:r>
    </w:p>
    <w:p w14:paraId="24AD7CA3" w14:textId="0C7349D4" w:rsidR="00176F43" w:rsidRPr="00CC6F28" w:rsidRDefault="00C870EA" w:rsidP="0009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bCs/>
          <w:sz w:val="28"/>
          <w:szCs w:val="28"/>
        </w:rPr>
        <w:t>6</w:t>
      </w:r>
      <w:r w:rsidR="00176F43" w:rsidRPr="00CC6F28">
        <w:rPr>
          <w:bCs/>
          <w:sz w:val="28"/>
          <w:szCs w:val="28"/>
        </w:rPr>
        <w:t>.1.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в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пункт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2.7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слова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«Приказа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об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утверждении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размера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субсидии»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заменить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словами</w:t>
      </w:r>
      <w:r w:rsidR="00D60B52">
        <w:rPr>
          <w:bCs/>
          <w:sz w:val="28"/>
          <w:szCs w:val="28"/>
        </w:rPr>
        <w:t xml:space="preserve"> </w:t>
      </w:r>
      <w:r w:rsidR="00176F43" w:rsidRPr="00CC6F28">
        <w:rPr>
          <w:bCs/>
          <w:sz w:val="28"/>
          <w:szCs w:val="28"/>
        </w:rPr>
        <w:t>«</w:t>
      </w:r>
      <w:r w:rsidR="00176F43" w:rsidRPr="00CC6F28">
        <w:rPr>
          <w:sz w:val="28"/>
          <w:szCs w:val="28"/>
        </w:rPr>
        <w:t>решения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="00176F43" w:rsidRPr="00CC6F28">
        <w:rPr>
          <w:sz w:val="28"/>
          <w:szCs w:val="28"/>
        </w:rPr>
        <w:t>период»;</w:t>
      </w:r>
    </w:p>
    <w:p w14:paraId="0C1E2797" w14:textId="01473183" w:rsidR="00176F43" w:rsidRPr="00CC6F28" w:rsidRDefault="00C870EA" w:rsidP="0009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6</w:t>
      </w:r>
      <w:r w:rsidR="00176F43" w:rsidRPr="00CC6F28">
        <w:rPr>
          <w:sz w:val="28"/>
          <w:szCs w:val="28"/>
        </w:rPr>
        <w:t>.2.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а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2.13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результатов»;</w:t>
      </w:r>
    </w:p>
    <w:p w14:paraId="74C7FCF0" w14:textId="5992D193" w:rsidR="00647C0B" w:rsidRPr="00CC6F28" w:rsidRDefault="00C870EA" w:rsidP="0009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6</w:t>
      </w:r>
      <w:r w:rsidR="00647C0B" w:rsidRPr="00CC6F28">
        <w:rPr>
          <w:sz w:val="28"/>
          <w:szCs w:val="28"/>
        </w:rPr>
        <w:t>.3.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3.1.2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слов</w:t>
      </w:r>
      <w:r w:rsidR="00EA0A4A"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«результата»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слов</w:t>
      </w:r>
      <w:r w:rsidR="00EA0A4A" w:rsidRPr="00CC6F28">
        <w:rPr>
          <w:sz w:val="28"/>
          <w:szCs w:val="28"/>
        </w:rPr>
        <w:t>ом</w:t>
      </w:r>
      <w:r w:rsidR="00D60B52">
        <w:rPr>
          <w:sz w:val="28"/>
          <w:szCs w:val="28"/>
        </w:rPr>
        <w:t xml:space="preserve"> </w:t>
      </w:r>
      <w:r w:rsidR="00647C0B" w:rsidRPr="00CC6F28">
        <w:rPr>
          <w:sz w:val="28"/>
          <w:szCs w:val="28"/>
        </w:rPr>
        <w:t>«результатов»;</w:t>
      </w:r>
    </w:p>
    <w:p w14:paraId="02A7925B" w14:textId="37FB4C9F" w:rsidR="00BC7D99" w:rsidRPr="00CC6F28" w:rsidRDefault="00C870EA" w:rsidP="00BC7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7</w:t>
      </w:r>
      <w:r w:rsidR="00BC7D99" w:rsidRPr="00CC6F28">
        <w:rPr>
          <w:sz w:val="28"/>
          <w:szCs w:val="28"/>
        </w:rPr>
        <w:t>.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3" w:name="_Hlk206689269"/>
      <w:r w:rsidR="00BC7D99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учреждениям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организацию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проведение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мероприятий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сфере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образования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15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2020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986</w:t>
      </w:r>
      <w:r w:rsidR="00D60B52">
        <w:rPr>
          <w:sz w:val="28"/>
          <w:szCs w:val="28"/>
        </w:rPr>
        <w:t xml:space="preserve"> </w:t>
      </w:r>
      <w:bookmarkEnd w:id="3"/>
      <w:r w:rsidR="00BC7D99"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27.10.2020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1091,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10.03.2021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144,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18.03.2021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173,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br/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23.09.2021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750,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07.10.2021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820,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09.11.2021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982,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28.03.2022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224,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23.05.2022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397,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16.09.2022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811,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18.10.2022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970,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20.10.2022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1049,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23.12.2022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1351,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03.03.2023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162,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18.05.2023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402,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br/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18.08.2023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732,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13.10.2023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1016,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26.10.2023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1177,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11.06.2024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br/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471,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525,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20.08.2024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673,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22.10.2024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1020,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21.11.2024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1123,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09.12.2024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1202,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18.12.2024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1252),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следующие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изменения:</w:t>
      </w:r>
    </w:p>
    <w:p w14:paraId="51B61332" w14:textId="1CBF5D55" w:rsidR="00BC7D99" w:rsidRPr="00CC6F28" w:rsidRDefault="00C870EA" w:rsidP="00486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7</w:t>
      </w:r>
      <w:r w:rsidR="00BC7D99" w:rsidRPr="00CC6F28">
        <w:rPr>
          <w:sz w:val="28"/>
          <w:szCs w:val="28"/>
        </w:rPr>
        <w:t>.1.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пункт</w:t>
      </w:r>
      <w:r w:rsidR="00486E5D" w:rsidRPr="00CC6F28">
        <w:rPr>
          <w:sz w:val="28"/>
          <w:szCs w:val="28"/>
        </w:rPr>
        <w:t>е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2.6</w:t>
      </w:r>
      <w:r w:rsidR="00486E5D" w:rsidRPr="00CC6F28">
        <w:rPr>
          <w:sz w:val="28"/>
          <w:szCs w:val="28"/>
        </w:rPr>
        <w:t>.1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направлению,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указанному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пункте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1.5.1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настоящего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Порядка»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направлениям,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указанным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пунктах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1.5.1,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1.5.2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настоящего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Порядка»;</w:t>
      </w:r>
    </w:p>
    <w:p w14:paraId="037699BC" w14:textId="759E6279" w:rsidR="00BC7D99" w:rsidRPr="00CC6F28" w:rsidRDefault="00C870EA" w:rsidP="00BC7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7</w:t>
      </w:r>
      <w:r w:rsidR="00BC7D99" w:rsidRPr="00CC6F28">
        <w:rPr>
          <w:sz w:val="28"/>
          <w:szCs w:val="28"/>
        </w:rPr>
        <w:t>.2.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пункт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2.6.2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признать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утратившим</w:t>
      </w:r>
      <w:r w:rsidR="00D60B52">
        <w:rPr>
          <w:sz w:val="28"/>
          <w:szCs w:val="28"/>
        </w:rPr>
        <w:t xml:space="preserve"> </w:t>
      </w:r>
      <w:r w:rsidR="00BC7D99" w:rsidRPr="00CC6F28">
        <w:rPr>
          <w:sz w:val="28"/>
          <w:szCs w:val="28"/>
        </w:rPr>
        <w:t>силу;</w:t>
      </w:r>
    </w:p>
    <w:p w14:paraId="052ECEEA" w14:textId="44BB07BC" w:rsidR="00BC7D99" w:rsidRPr="00CC6F28" w:rsidRDefault="00C870EA" w:rsidP="00486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7</w:t>
      </w:r>
      <w:r w:rsidR="00562932" w:rsidRPr="00CC6F28">
        <w:rPr>
          <w:sz w:val="28"/>
          <w:szCs w:val="28"/>
        </w:rPr>
        <w:t>.3.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562932" w:rsidRPr="00CC6F28">
        <w:rPr>
          <w:sz w:val="28"/>
          <w:szCs w:val="28"/>
        </w:rPr>
        <w:t>пункт</w:t>
      </w:r>
      <w:r w:rsidR="00486E5D" w:rsidRPr="00CC6F28">
        <w:rPr>
          <w:sz w:val="28"/>
          <w:szCs w:val="28"/>
        </w:rPr>
        <w:t>е</w:t>
      </w:r>
      <w:r w:rsidR="00D60B52">
        <w:rPr>
          <w:sz w:val="28"/>
          <w:szCs w:val="28"/>
        </w:rPr>
        <w:t xml:space="preserve"> </w:t>
      </w:r>
      <w:r w:rsidR="00562932" w:rsidRPr="00CC6F28">
        <w:rPr>
          <w:sz w:val="28"/>
          <w:szCs w:val="28"/>
        </w:rPr>
        <w:t>2.6.4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направлению,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указанному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пункте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1.5.4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настоящего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Порядка»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направлениям,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указанных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пунктах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1.5.4,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1.5.5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настоящего</w:t>
      </w:r>
      <w:r w:rsidR="00D60B52">
        <w:rPr>
          <w:sz w:val="28"/>
          <w:szCs w:val="28"/>
        </w:rPr>
        <w:t xml:space="preserve"> </w:t>
      </w:r>
      <w:r w:rsidR="00486E5D" w:rsidRPr="00CC6F28">
        <w:rPr>
          <w:sz w:val="28"/>
          <w:szCs w:val="28"/>
        </w:rPr>
        <w:t>Порядка»;</w:t>
      </w:r>
    </w:p>
    <w:p w14:paraId="1C610F61" w14:textId="3A0A1858" w:rsidR="00562932" w:rsidRPr="00CC6F28" w:rsidRDefault="00C870EA" w:rsidP="00BC7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7</w:t>
      </w:r>
      <w:r w:rsidR="00562932" w:rsidRPr="00CC6F28">
        <w:rPr>
          <w:sz w:val="28"/>
          <w:szCs w:val="28"/>
        </w:rPr>
        <w:t>.4.</w:t>
      </w:r>
      <w:r w:rsidR="00D60B52">
        <w:rPr>
          <w:sz w:val="28"/>
          <w:szCs w:val="28"/>
        </w:rPr>
        <w:t xml:space="preserve"> </w:t>
      </w:r>
      <w:r w:rsidR="00562932" w:rsidRPr="00CC6F28">
        <w:rPr>
          <w:sz w:val="28"/>
          <w:szCs w:val="28"/>
        </w:rPr>
        <w:t>пункт</w:t>
      </w:r>
      <w:r w:rsidR="00D60B52">
        <w:rPr>
          <w:sz w:val="28"/>
          <w:szCs w:val="28"/>
        </w:rPr>
        <w:t xml:space="preserve"> </w:t>
      </w:r>
      <w:r w:rsidR="00562932" w:rsidRPr="00CC6F28">
        <w:rPr>
          <w:sz w:val="28"/>
          <w:szCs w:val="28"/>
        </w:rPr>
        <w:t>2.6.5</w:t>
      </w:r>
      <w:r w:rsidR="00D60B52">
        <w:rPr>
          <w:sz w:val="28"/>
          <w:szCs w:val="28"/>
        </w:rPr>
        <w:t xml:space="preserve"> </w:t>
      </w:r>
      <w:r w:rsidR="00562932" w:rsidRPr="00CC6F28">
        <w:rPr>
          <w:sz w:val="28"/>
          <w:szCs w:val="28"/>
        </w:rPr>
        <w:t>признать</w:t>
      </w:r>
      <w:r w:rsidR="00D60B52">
        <w:rPr>
          <w:sz w:val="28"/>
          <w:szCs w:val="28"/>
        </w:rPr>
        <w:t xml:space="preserve"> </w:t>
      </w:r>
      <w:r w:rsidR="00562932" w:rsidRPr="00CC6F28">
        <w:rPr>
          <w:sz w:val="28"/>
          <w:szCs w:val="28"/>
        </w:rPr>
        <w:t>утратившим</w:t>
      </w:r>
      <w:r w:rsidR="00D60B52">
        <w:rPr>
          <w:sz w:val="28"/>
          <w:szCs w:val="28"/>
        </w:rPr>
        <w:t xml:space="preserve"> </w:t>
      </w:r>
      <w:r w:rsidR="00562932" w:rsidRPr="00CC6F28">
        <w:rPr>
          <w:sz w:val="28"/>
          <w:szCs w:val="28"/>
        </w:rPr>
        <w:t>силу;</w:t>
      </w:r>
    </w:p>
    <w:p w14:paraId="58F4A8F6" w14:textId="7C013416" w:rsidR="00B96942" w:rsidRPr="00CC6F28" w:rsidRDefault="00C870EA" w:rsidP="00443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8</w:t>
      </w:r>
      <w:r w:rsidR="00B96942" w:rsidRPr="00CC6F28">
        <w:rPr>
          <w:sz w:val="28"/>
          <w:szCs w:val="28"/>
        </w:rPr>
        <w:t>.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4" w:name="_Hlk206689278"/>
      <w:r w:rsidR="00443EBC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учреждениям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организацию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подвоза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учащихся,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проживающих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отдаленных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жилых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районах,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15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2020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987</w:t>
      </w:r>
      <w:r w:rsidR="00D60B52">
        <w:rPr>
          <w:sz w:val="28"/>
          <w:szCs w:val="28"/>
        </w:rPr>
        <w:t xml:space="preserve"> </w:t>
      </w:r>
      <w:bookmarkEnd w:id="4"/>
      <w:r w:rsidR="00443EBC"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06.09.2021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677,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04.10.2021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798,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19.05.2022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383,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15.08.2022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681,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05.09.2022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750,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18.08.2023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737,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07.09.2023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805,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22.05.2024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378,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22.08.2024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688,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10.10.2024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870,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927,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04.12.2024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1174,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25.07.2025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43EBC" w:rsidRPr="00CC6F28">
        <w:rPr>
          <w:sz w:val="28"/>
          <w:szCs w:val="28"/>
        </w:rPr>
        <w:t>497)</w:t>
      </w:r>
      <w:r w:rsidR="00FA7398" w:rsidRPr="00CC6F28">
        <w:rPr>
          <w:sz w:val="28"/>
          <w:szCs w:val="28"/>
        </w:rPr>
        <w:t>,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следующие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изменения:</w:t>
      </w:r>
    </w:p>
    <w:p w14:paraId="6E88CBBA" w14:textId="749DAB59" w:rsidR="00FA7398" w:rsidRPr="00CC6F28" w:rsidRDefault="00C870EA" w:rsidP="00443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8</w:t>
      </w:r>
      <w:r w:rsidR="00FA7398" w:rsidRPr="00CC6F28">
        <w:rPr>
          <w:sz w:val="28"/>
          <w:szCs w:val="28"/>
        </w:rPr>
        <w:t>.1.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пункте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2.7.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bCs/>
          <w:sz w:val="28"/>
          <w:szCs w:val="28"/>
        </w:rPr>
        <w:t>«Приказа</w:t>
      </w:r>
      <w:r w:rsidR="00D60B52">
        <w:rPr>
          <w:bCs/>
          <w:sz w:val="28"/>
          <w:szCs w:val="28"/>
        </w:rPr>
        <w:t xml:space="preserve"> </w:t>
      </w:r>
      <w:r w:rsidR="00FA7398" w:rsidRPr="00CC6F28">
        <w:rPr>
          <w:bCs/>
          <w:sz w:val="28"/>
          <w:szCs w:val="28"/>
        </w:rPr>
        <w:t>об</w:t>
      </w:r>
      <w:r w:rsidR="00D60B52">
        <w:rPr>
          <w:bCs/>
          <w:sz w:val="28"/>
          <w:szCs w:val="28"/>
        </w:rPr>
        <w:t xml:space="preserve"> </w:t>
      </w:r>
      <w:r w:rsidR="00FA7398" w:rsidRPr="00CC6F28">
        <w:rPr>
          <w:bCs/>
          <w:sz w:val="28"/>
          <w:szCs w:val="28"/>
        </w:rPr>
        <w:t>утверждении</w:t>
      </w:r>
      <w:r w:rsidR="00D60B52">
        <w:rPr>
          <w:bCs/>
          <w:sz w:val="28"/>
          <w:szCs w:val="28"/>
        </w:rPr>
        <w:t xml:space="preserve"> </w:t>
      </w:r>
      <w:r w:rsidR="00FA7398" w:rsidRPr="00CC6F28">
        <w:rPr>
          <w:bCs/>
          <w:sz w:val="28"/>
          <w:szCs w:val="28"/>
        </w:rPr>
        <w:t>размера</w:t>
      </w:r>
      <w:r w:rsidR="00D60B52">
        <w:rPr>
          <w:bCs/>
          <w:sz w:val="28"/>
          <w:szCs w:val="28"/>
        </w:rPr>
        <w:t xml:space="preserve"> </w:t>
      </w:r>
      <w:r w:rsidR="00FA7398" w:rsidRPr="00CC6F28">
        <w:rPr>
          <w:bCs/>
          <w:sz w:val="28"/>
          <w:szCs w:val="28"/>
        </w:rPr>
        <w:t>субсидии»</w:t>
      </w:r>
      <w:r w:rsidR="00D60B52">
        <w:rPr>
          <w:bCs/>
          <w:sz w:val="28"/>
          <w:szCs w:val="28"/>
        </w:rPr>
        <w:t xml:space="preserve"> </w:t>
      </w:r>
      <w:r w:rsidR="00FA7398" w:rsidRPr="00CC6F28">
        <w:rPr>
          <w:bCs/>
          <w:sz w:val="28"/>
          <w:szCs w:val="28"/>
        </w:rPr>
        <w:t>заменить</w:t>
      </w:r>
      <w:r w:rsidR="00D60B52">
        <w:rPr>
          <w:bCs/>
          <w:sz w:val="28"/>
          <w:szCs w:val="28"/>
        </w:rPr>
        <w:t xml:space="preserve"> </w:t>
      </w:r>
      <w:r w:rsidR="00FA7398" w:rsidRPr="00CC6F28">
        <w:rPr>
          <w:bCs/>
          <w:sz w:val="28"/>
          <w:szCs w:val="28"/>
        </w:rPr>
        <w:t>словами</w:t>
      </w:r>
      <w:r w:rsidR="00D60B52">
        <w:rPr>
          <w:bCs/>
          <w:sz w:val="28"/>
          <w:szCs w:val="28"/>
        </w:rPr>
        <w:t xml:space="preserve"> </w:t>
      </w:r>
      <w:r w:rsidR="00FA7398" w:rsidRPr="00CC6F28">
        <w:rPr>
          <w:bCs/>
          <w:sz w:val="28"/>
          <w:szCs w:val="28"/>
        </w:rPr>
        <w:t>«</w:t>
      </w:r>
      <w:r w:rsidR="00FA7398" w:rsidRPr="00CC6F28">
        <w:rPr>
          <w:sz w:val="28"/>
          <w:szCs w:val="28"/>
        </w:rPr>
        <w:t>решения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период»;</w:t>
      </w:r>
    </w:p>
    <w:p w14:paraId="6716CDDB" w14:textId="32499EE6" w:rsidR="00901310" w:rsidRPr="00CC6F28" w:rsidRDefault="00C870EA" w:rsidP="000D7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8</w:t>
      </w:r>
      <w:r w:rsidR="00FA7398" w:rsidRPr="00CC6F28">
        <w:rPr>
          <w:sz w:val="28"/>
          <w:szCs w:val="28"/>
        </w:rPr>
        <w:t>.2.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третьем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2.13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результатов»;</w:t>
      </w:r>
    </w:p>
    <w:p w14:paraId="64488131" w14:textId="16673E24" w:rsidR="00FA7398" w:rsidRPr="00CC6F28" w:rsidRDefault="00C870EA" w:rsidP="000D7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8</w:t>
      </w:r>
      <w:r w:rsidR="00FA7398" w:rsidRPr="00CC6F28">
        <w:rPr>
          <w:sz w:val="28"/>
          <w:szCs w:val="28"/>
        </w:rPr>
        <w:t>.3.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3.1.2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«результата»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слов</w:t>
      </w:r>
      <w:r w:rsidR="004B27D5" w:rsidRPr="00CC6F28">
        <w:rPr>
          <w:sz w:val="28"/>
          <w:szCs w:val="28"/>
        </w:rPr>
        <w:t>ом</w:t>
      </w:r>
      <w:r w:rsidR="00D60B52">
        <w:rPr>
          <w:sz w:val="28"/>
          <w:szCs w:val="28"/>
        </w:rPr>
        <w:t xml:space="preserve"> </w:t>
      </w:r>
      <w:r w:rsidR="00FA7398" w:rsidRPr="00CC6F28">
        <w:rPr>
          <w:sz w:val="28"/>
          <w:szCs w:val="28"/>
        </w:rPr>
        <w:t>«результатов»;</w:t>
      </w:r>
    </w:p>
    <w:p w14:paraId="13300E1B" w14:textId="715235DB" w:rsidR="0033251B" w:rsidRPr="00CC6F28" w:rsidRDefault="00D60B52" w:rsidP="00B23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9</w:t>
      </w:r>
      <w:r w:rsidR="00211F72" w:rsidRPr="00CC6F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bookmarkStart w:id="5" w:name="_Hlk206689287"/>
      <w:r w:rsidR="00B237F8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237F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B237F8">
        <w:rPr>
          <w:sz w:val="28"/>
          <w:szCs w:val="28"/>
        </w:rPr>
        <w:t>2.14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Поряд</w:t>
      </w:r>
      <w:r w:rsidR="00B237F8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автономным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нормативное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материально-технического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комплексов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утвержденн</w:t>
      </w:r>
      <w:r w:rsidR="00B237F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1015</w:t>
      </w:r>
      <w:r>
        <w:rPr>
          <w:sz w:val="28"/>
          <w:szCs w:val="28"/>
        </w:rPr>
        <w:t xml:space="preserve"> </w:t>
      </w:r>
      <w:bookmarkEnd w:id="5"/>
      <w:r w:rsidR="0033251B" w:rsidRPr="00CC6F2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ред.</w:t>
      </w:r>
      <w:r>
        <w:rPr>
          <w:sz w:val="28"/>
          <w:szCs w:val="28"/>
        </w:rPr>
        <w:t xml:space="preserve"> 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17.02.2021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80,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15.03.2021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154,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23.04.2021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290,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07.06.2021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409,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06.07.2021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501,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03.09.2021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671,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14.09.2021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705,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20.10.2021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910,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18.11.2021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1027,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27.12.2021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1233,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27.01.2022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19.04.2022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298,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404,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16.06.2022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483,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23.06.2022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526,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15.08.2022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689,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24.10.2022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1073,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02.11.2022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1120,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20.12.2022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1324,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27.12.2022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1392,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10.02.2023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90,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15.03.2023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200,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16.06.2023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491,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22.06.2023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528,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11.08.2023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696,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20.09.2023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874,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23.10.2023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1158,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10.11.2023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1228,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21.11.2023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1297,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21.02.2024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130,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23.04.2024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320,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18.06.2024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500,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21.06.2024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527,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05.08.2024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626,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20.08.2024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666,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17.10.2024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908,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17.10.2024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933,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02.11.2024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1063,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27.11.2024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1137,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25.12.2024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1289,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23.04.2025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275,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01.08.2025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514),</w:t>
      </w:r>
      <w:r>
        <w:rPr>
          <w:sz w:val="28"/>
          <w:szCs w:val="28"/>
        </w:rPr>
        <w:t xml:space="preserve"> </w:t>
      </w:r>
      <w:r w:rsidR="00B237F8">
        <w:rPr>
          <w:sz w:val="28"/>
          <w:szCs w:val="28"/>
        </w:rPr>
        <w:t>заменив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«по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достижению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результата»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«по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достижению</w:t>
      </w:r>
      <w:r>
        <w:rPr>
          <w:sz w:val="28"/>
          <w:szCs w:val="28"/>
        </w:rPr>
        <w:t xml:space="preserve"> </w:t>
      </w:r>
      <w:r w:rsidR="0033251B" w:rsidRPr="00CC6F28">
        <w:rPr>
          <w:sz w:val="28"/>
          <w:szCs w:val="28"/>
        </w:rPr>
        <w:t>результатов»;</w:t>
      </w:r>
    </w:p>
    <w:p w14:paraId="4F4831DE" w14:textId="48AE8C92" w:rsidR="0033251B" w:rsidRPr="00CC6F28" w:rsidRDefault="0033251B" w:rsidP="00276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10.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6" w:name="_Hlk206689297"/>
      <w:r w:rsidR="00276479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учреждениям,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подведомственным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департаменту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образования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мероприятия,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направленные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решение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отдельных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вопросов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местного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значения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микрорайонах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04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февраля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2021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41</w:t>
      </w:r>
      <w:r w:rsidR="00D60B52">
        <w:rPr>
          <w:sz w:val="28"/>
          <w:szCs w:val="28"/>
        </w:rPr>
        <w:t xml:space="preserve"> </w:t>
      </w:r>
      <w:bookmarkEnd w:id="6"/>
      <w:r w:rsidR="00276479"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28.04.2021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314,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20.01.2022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25,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19.05.2022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383,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15.02.2023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108,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26.10.2023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1185,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25.04.2024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326,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22.10.2024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1002,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23.04.2025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274),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следующие</w:t>
      </w:r>
      <w:r w:rsidR="00D60B52">
        <w:rPr>
          <w:sz w:val="28"/>
          <w:szCs w:val="28"/>
        </w:rPr>
        <w:t xml:space="preserve"> </w:t>
      </w:r>
      <w:r w:rsidR="00276479" w:rsidRPr="00CC6F28">
        <w:rPr>
          <w:sz w:val="28"/>
          <w:szCs w:val="28"/>
        </w:rPr>
        <w:t>изменения:</w:t>
      </w:r>
    </w:p>
    <w:p w14:paraId="24B8401B" w14:textId="79405FFB" w:rsidR="00276479" w:rsidRPr="00CC6F28" w:rsidRDefault="00276479" w:rsidP="00276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10.1.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2.7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«не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позднее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15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рабочих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дней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дня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вступления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силу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решения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период»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«не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позднее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10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рабочих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дней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дня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внесения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изменений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сводную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бюджетную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роспись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Перми»;</w:t>
      </w:r>
    </w:p>
    <w:p w14:paraId="70FDBF29" w14:textId="54CF9DA5" w:rsidR="00276479" w:rsidRPr="00CC6F28" w:rsidRDefault="00276479" w:rsidP="00276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10.2.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2.13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результатов»;</w:t>
      </w:r>
    </w:p>
    <w:p w14:paraId="407CD83F" w14:textId="007DC653" w:rsidR="00276479" w:rsidRPr="00CC6F28" w:rsidRDefault="00276479" w:rsidP="00276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10.3.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3.1.2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«результатов»;</w:t>
      </w:r>
    </w:p>
    <w:p w14:paraId="0CF8BAB4" w14:textId="34239025" w:rsidR="002C6F1A" w:rsidRPr="00CC6F28" w:rsidRDefault="00276479" w:rsidP="00172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11.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7" w:name="_Hlk206689306"/>
      <w:r w:rsidR="00172D1D">
        <w:rPr>
          <w:sz w:val="28"/>
          <w:szCs w:val="28"/>
        </w:rPr>
        <w:t>изменения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172D1D">
        <w:rPr>
          <w:sz w:val="28"/>
          <w:szCs w:val="28"/>
        </w:rPr>
        <w:t>пункт</w:t>
      </w:r>
      <w:r w:rsidR="00D60B52">
        <w:rPr>
          <w:sz w:val="28"/>
          <w:szCs w:val="28"/>
        </w:rPr>
        <w:t xml:space="preserve"> </w:t>
      </w:r>
      <w:r w:rsidR="00172D1D">
        <w:rPr>
          <w:sz w:val="28"/>
          <w:szCs w:val="28"/>
        </w:rPr>
        <w:t>2.7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Поряд</w:t>
      </w:r>
      <w:r w:rsidR="00172D1D">
        <w:rPr>
          <w:sz w:val="28"/>
          <w:szCs w:val="28"/>
        </w:rPr>
        <w:t>ка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учреждениям,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подведомственным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департаменту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образования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обеспечение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для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развития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физической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культуры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массового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спорта,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утвержденн</w:t>
      </w:r>
      <w:r w:rsidR="00172D1D">
        <w:rPr>
          <w:sz w:val="28"/>
          <w:szCs w:val="28"/>
        </w:rPr>
        <w:t>ого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22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апреля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2021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284</w:t>
      </w:r>
      <w:r w:rsidR="00D60B52">
        <w:rPr>
          <w:sz w:val="28"/>
          <w:szCs w:val="28"/>
        </w:rPr>
        <w:t xml:space="preserve"> </w:t>
      </w:r>
      <w:bookmarkEnd w:id="7"/>
      <w:r w:rsidR="002C6F1A"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21.03.2022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193,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19.05.2022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383,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10.03.2023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189,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03.04.2024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243,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14.01.2025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5,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11.08.2025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547),</w:t>
      </w:r>
      <w:r w:rsidR="00D60B52">
        <w:rPr>
          <w:sz w:val="28"/>
          <w:szCs w:val="28"/>
        </w:rPr>
        <w:t xml:space="preserve"> </w:t>
      </w:r>
      <w:r w:rsidR="00172D1D">
        <w:rPr>
          <w:sz w:val="28"/>
          <w:szCs w:val="28"/>
        </w:rPr>
        <w:t>заменив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«Приказа»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«решения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="002C6F1A" w:rsidRPr="00CC6F28">
        <w:rPr>
          <w:sz w:val="28"/>
          <w:szCs w:val="28"/>
        </w:rPr>
        <w:t>период»;</w:t>
      </w:r>
    </w:p>
    <w:p w14:paraId="34C817F7" w14:textId="28ED30A8" w:rsidR="004762DF" w:rsidRPr="00CC6F28" w:rsidRDefault="002C6F1A" w:rsidP="00827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</w:t>
      </w:r>
      <w:r w:rsidR="00E63BA2" w:rsidRPr="00CC6F28">
        <w:rPr>
          <w:sz w:val="28"/>
          <w:szCs w:val="28"/>
        </w:rPr>
        <w:t>2.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8" w:name="_Hlk206689351"/>
      <w:r w:rsidR="00827A15">
        <w:rPr>
          <w:sz w:val="28"/>
          <w:szCs w:val="28"/>
        </w:rPr>
        <w:t>изменения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827A15">
        <w:rPr>
          <w:sz w:val="28"/>
          <w:szCs w:val="28"/>
        </w:rPr>
        <w:t>пункт</w:t>
      </w:r>
      <w:r w:rsidR="00D60B52">
        <w:rPr>
          <w:sz w:val="28"/>
          <w:szCs w:val="28"/>
        </w:rPr>
        <w:t xml:space="preserve"> </w:t>
      </w:r>
      <w:r w:rsidR="00827A15">
        <w:rPr>
          <w:sz w:val="28"/>
          <w:szCs w:val="28"/>
        </w:rPr>
        <w:t>2.7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Поряд</w:t>
      </w:r>
      <w:r w:rsidR="00827A15">
        <w:rPr>
          <w:sz w:val="28"/>
          <w:szCs w:val="28"/>
        </w:rPr>
        <w:t>ка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учреждениям,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подведомственным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департаменту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образования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повышение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фонда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оплаты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труда,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утвержденн</w:t>
      </w:r>
      <w:r w:rsidR="00827A15">
        <w:rPr>
          <w:sz w:val="28"/>
          <w:szCs w:val="28"/>
        </w:rPr>
        <w:t>ого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01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2021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784</w:t>
      </w:r>
      <w:r w:rsidR="00D60B52">
        <w:rPr>
          <w:sz w:val="28"/>
          <w:szCs w:val="28"/>
        </w:rPr>
        <w:t xml:space="preserve"> </w:t>
      </w:r>
      <w:bookmarkEnd w:id="8"/>
      <w:r w:rsidR="004762DF"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26.10.2021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946,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15.11.2021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1004,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23.12.2021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1189,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28.02.2022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121,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19.05.2022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383,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23.06.2022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518,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09.09.2022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778,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26.10.2022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1086,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09.11.2022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1145,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16.12.2022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1304,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27.12.2022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1383,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18.08.2023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736,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18.10.2023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1105,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24.11.2023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1298,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18.06.2024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499,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28.08.2024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705,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940,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20.02.2025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89,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06.08.2025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08.08.2025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533),</w:t>
      </w:r>
      <w:r w:rsidR="00D60B52">
        <w:rPr>
          <w:sz w:val="28"/>
          <w:szCs w:val="28"/>
        </w:rPr>
        <w:t xml:space="preserve"> </w:t>
      </w:r>
      <w:r w:rsidR="00827A15">
        <w:rPr>
          <w:sz w:val="28"/>
          <w:szCs w:val="28"/>
        </w:rPr>
        <w:t>заменив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«Приказа»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«решения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="004762DF" w:rsidRPr="00CC6F28">
        <w:rPr>
          <w:sz w:val="28"/>
          <w:szCs w:val="28"/>
        </w:rPr>
        <w:t>период»;</w:t>
      </w:r>
    </w:p>
    <w:p w14:paraId="32F864DB" w14:textId="1CAE6E8B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13.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9" w:name="_Hlk206689362"/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учреждениям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устройство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спортивных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площадок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муниципальных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образовательных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организациях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ноября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1150</w:t>
      </w:r>
      <w:bookmarkEnd w:id="9"/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23.12.2022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1353,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15.08.2023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699,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18.10.2023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1077,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23.10.2023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1156,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09.04.2024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264,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21.06.2024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527,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20.08.2024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673,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894,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17.10.2024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932,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28.07.2025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498),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следующие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изменения:</w:t>
      </w:r>
    </w:p>
    <w:p w14:paraId="7E41EC4A" w14:textId="0AA0AE94" w:rsidR="00C870EA" w:rsidRPr="00CC6F28" w:rsidRDefault="00D60B52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13.1.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2.7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«Приказа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субсидии»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«решения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Пермской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="00C870EA" w:rsidRPr="00CC6F28">
        <w:rPr>
          <w:sz w:val="28"/>
          <w:szCs w:val="28"/>
        </w:rPr>
        <w:t>период»;</w:t>
      </w:r>
    </w:p>
    <w:p w14:paraId="4212BEB4" w14:textId="4DC66023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13.2.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2.13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результатов»;</w:t>
      </w:r>
    </w:p>
    <w:p w14:paraId="642AE7EA" w14:textId="0C076F73" w:rsidR="00C870EA" w:rsidRPr="00CC6F28" w:rsidRDefault="00C870EA" w:rsidP="00C87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13.3.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3.1.2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«результатов».</w:t>
      </w:r>
    </w:p>
    <w:p w14:paraId="0603A883" w14:textId="714B6E87" w:rsidR="004762DF" w:rsidRPr="00CC6F28" w:rsidRDefault="004762DF" w:rsidP="005F4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</w:t>
      </w:r>
      <w:r w:rsidR="00C870EA" w:rsidRPr="00CC6F28">
        <w:rPr>
          <w:sz w:val="28"/>
          <w:szCs w:val="28"/>
        </w:rPr>
        <w:t>4</w:t>
      </w:r>
      <w:r w:rsidRPr="00CC6F28">
        <w:rPr>
          <w:sz w:val="28"/>
          <w:szCs w:val="28"/>
        </w:rPr>
        <w:t>.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Внести</w:t>
      </w:r>
      <w:r w:rsidR="00D60B52">
        <w:rPr>
          <w:sz w:val="28"/>
          <w:szCs w:val="28"/>
        </w:rPr>
        <w:t xml:space="preserve"> </w:t>
      </w:r>
      <w:bookmarkStart w:id="10" w:name="_Hlk206689373"/>
      <w:r w:rsidR="005F4F69"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Порядок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определения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объема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предоставления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субсидий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иные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цели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бюджетным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автономным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учреждениям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создание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условий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для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реализации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программ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дополнительного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образования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направлений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IT-сферы,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утвержденный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постановлением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администрации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от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22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октября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2024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г.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1006</w:t>
      </w:r>
      <w:bookmarkEnd w:id="10"/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(в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ред.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04.08.2025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№</w:t>
      </w:r>
      <w:r w:rsidR="00D60B52">
        <w:rPr>
          <w:sz w:val="28"/>
          <w:szCs w:val="28"/>
        </w:rPr>
        <w:t xml:space="preserve"> </w:t>
      </w:r>
      <w:r w:rsidR="005F4F69" w:rsidRPr="00CC6F28">
        <w:rPr>
          <w:sz w:val="28"/>
          <w:szCs w:val="28"/>
        </w:rPr>
        <w:t>518)</w:t>
      </w:r>
      <w:r w:rsidR="00CA2F24" w:rsidRPr="00CC6F28">
        <w:rPr>
          <w:sz w:val="28"/>
          <w:szCs w:val="28"/>
        </w:rPr>
        <w:t>,</w:t>
      </w:r>
      <w:r w:rsidR="00D60B52">
        <w:rPr>
          <w:sz w:val="28"/>
          <w:szCs w:val="28"/>
        </w:rPr>
        <w:t xml:space="preserve"> </w:t>
      </w:r>
      <w:r w:rsidR="00CA2F24" w:rsidRPr="00CC6F28">
        <w:rPr>
          <w:sz w:val="28"/>
          <w:szCs w:val="28"/>
        </w:rPr>
        <w:t>следующие</w:t>
      </w:r>
      <w:r w:rsidR="00D60B52">
        <w:rPr>
          <w:sz w:val="28"/>
          <w:szCs w:val="28"/>
        </w:rPr>
        <w:t xml:space="preserve"> </w:t>
      </w:r>
      <w:r w:rsidR="00CA2F24" w:rsidRPr="00CC6F28">
        <w:rPr>
          <w:sz w:val="28"/>
          <w:szCs w:val="28"/>
        </w:rPr>
        <w:t>изменения:</w:t>
      </w:r>
    </w:p>
    <w:p w14:paraId="3EA5577D" w14:textId="778C105B" w:rsidR="005F4F69" w:rsidRPr="00CC6F28" w:rsidRDefault="005F4F69" w:rsidP="00476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</w:t>
      </w:r>
      <w:r w:rsidR="00C870EA" w:rsidRPr="00CC6F28">
        <w:rPr>
          <w:sz w:val="28"/>
          <w:szCs w:val="28"/>
        </w:rPr>
        <w:t>4</w:t>
      </w:r>
      <w:r w:rsidRPr="00CC6F28">
        <w:rPr>
          <w:sz w:val="28"/>
          <w:szCs w:val="28"/>
        </w:rPr>
        <w:t>.1.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2.8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«Приказа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об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утверждении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размера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субсидии»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«решения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городской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Думы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бюджете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города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на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очередной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финансовый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год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плановый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период»;</w:t>
      </w:r>
    </w:p>
    <w:p w14:paraId="5C9B1554" w14:textId="46D65FDB" w:rsidR="005F4F69" w:rsidRPr="004762DF" w:rsidRDefault="005F4F69" w:rsidP="005F4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F28">
        <w:rPr>
          <w:sz w:val="28"/>
          <w:szCs w:val="28"/>
        </w:rPr>
        <w:t>1</w:t>
      </w:r>
      <w:r w:rsidR="00C870EA" w:rsidRPr="00CC6F28">
        <w:rPr>
          <w:sz w:val="28"/>
          <w:szCs w:val="28"/>
        </w:rPr>
        <w:t>4</w:t>
      </w:r>
      <w:r w:rsidRPr="00CC6F28">
        <w:rPr>
          <w:sz w:val="28"/>
          <w:szCs w:val="28"/>
        </w:rPr>
        <w:t>.2.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абзаце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втором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пункта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2.14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результата»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заменить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словами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«по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достижению</w:t>
      </w:r>
      <w:r w:rsidR="00D60B52">
        <w:rPr>
          <w:sz w:val="28"/>
          <w:szCs w:val="28"/>
        </w:rPr>
        <w:t xml:space="preserve"> </w:t>
      </w:r>
      <w:r w:rsidRPr="00CC6F28">
        <w:rPr>
          <w:sz w:val="28"/>
          <w:szCs w:val="28"/>
        </w:rPr>
        <w:t>результатов»;</w:t>
      </w:r>
    </w:p>
    <w:p w14:paraId="42489027" w14:textId="78C65CAA" w:rsidR="00917498" w:rsidRDefault="00917498" w:rsidP="00917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4CF042D" w14:textId="20A3A492" w:rsidR="00917498" w:rsidRDefault="00917498" w:rsidP="00917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4E034A6" w14:textId="61C54A1C" w:rsidR="00917498" w:rsidRDefault="00917498" w:rsidP="009174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68509959" w14:textId="3D4DF7EE" w:rsidR="00917498" w:rsidRDefault="00917498" w:rsidP="00917498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14:paraId="7717CB63" w14:textId="77777777" w:rsidR="00917498" w:rsidRDefault="00917498" w:rsidP="0091749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14:paraId="039D043E" w14:textId="77777777" w:rsidR="00276479" w:rsidRDefault="00276479" w:rsidP="00276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76479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D964" w14:textId="77777777" w:rsidR="00E806A1" w:rsidRDefault="00E806A1">
      <w:r>
        <w:separator/>
      </w:r>
    </w:p>
  </w:endnote>
  <w:endnote w:type="continuationSeparator" w:id="0">
    <w:p w14:paraId="09AD2978" w14:textId="77777777" w:rsidR="00E806A1" w:rsidRDefault="00E8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197E" w14:textId="77777777" w:rsidR="00E806A1" w:rsidRDefault="00E806A1">
      <w:r>
        <w:separator/>
      </w:r>
    </w:p>
  </w:footnote>
  <w:footnote w:type="continuationSeparator" w:id="0">
    <w:p w14:paraId="41DCA432" w14:textId="77777777" w:rsidR="00E806A1" w:rsidRDefault="00E8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5D3D"/>
    <w:multiLevelType w:val="hybridMultilevel"/>
    <w:tmpl w:val="EF36A4C8"/>
    <w:lvl w:ilvl="0" w:tplc="14A8C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3"/>
  </w:num>
  <w:num w:numId="2" w16cid:durableId="169562057">
    <w:abstractNumId w:val="2"/>
  </w:num>
  <w:num w:numId="3" w16cid:durableId="1512260919">
    <w:abstractNumId w:val="1"/>
  </w:num>
  <w:num w:numId="4" w16cid:durableId="163953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545F"/>
    <w:rsid w:val="000261B8"/>
    <w:rsid w:val="00027E81"/>
    <w:rsid w:val="00032F58"/>
    <w:rsid w:val="00034CBE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46B1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1DA9"/>
    <w:rsid w:val="000924B2"/>
    <w:rsid w:val="000927E1"/>
    <w:rsid w:val="00093B6A"/>
    <w:rsid w:val="00097545"/>
    <w:rsid w:val="000A1D77"/>
    <w:rsid w:val="000A3F53"/>
    <w:rsid w:val="000A747F"/>
    <w:rsid w:val="000B0C94"/>
    <w:rsid w:val="000B5A81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D7DF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0B9A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2D1D"/>
    <w:rsid w:val="00176BA5"/>
    <w:rsid w:val="00176F43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1F72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392F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6479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87F"/>
    <w:rsid w:val="002A4A35"/>
    <w:rsid w:val="002A6D7C"/>
    <w:rsid w:val="002A7DDD"/>
    <w:rsid w:val="002B1C38"/>
    <w:rsid w:val="002B1E7A"/>
    <w:rsid w:val="002B5E24"/>
    <w:rsid w:val="002B685D"/>
    <w:rsid w:val="002C6299"/>
    <w:rsid w:val="002C6F1A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251B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43EBC"/>
    <w:rsid w:val="00450E81"/>
    <w:rsid w:val="00453784"/>
    <w:rsid w:val="00455CA6"/>
    <w:rsid w:val="004579EE"/>
    <w:rsid w:val="004613CB"/>
    <w:rsid w:val="004621E4"/>
    <w:rsid w:val="0046288B"/>
    <w:rsid w:val="004635DC"/>
    <w:rsid w:val="00464B35"/>
    <w:rsid w:val="00465109"/>
    <w:rsid w:val="00465253"/>
    <w:rsid w:val="004665DC"/>
    <w:rsid w:val="00467C8E"/>
    <w:rsid w:val="00472AF4"/>
    <w:rsid w:val="00472DD2"/>
    <w:rsid w:val="004736B9"/>
    <w:rsid w:val="00474508"/>
    <w:rsid w:val="004752CC"/>
    <w:rsid w:val="00475D52"/>
    <w:rsid w:val="004762DF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86E5D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27D5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425D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2932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0D53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4F69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47C0B"/>
    <w:rsid w:val="00650E1F"/>
    <w:rsid w:val="00650EFA"/>
    <w:rsid w:val="00651081"/>
    <w:rsid w:val="0065169B"/>
    <w:rsid w:val="0065230B"/>
    <w:rsid w:val="00653E0E"/>
    <w:rsid w:val="00654102"/>
    <w:rsid w:val="00654A22"/>
    <w:rsid w:val="00654D02"/>
    <w:rsid w:val="00654F58"/>
    <w:rsid w:val="00654FF4"/>
    <w:rsid w:val="006556A1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15AF"/>
    <w:rsid w:val="006F2792"/>
    <w:rsid w:val="006F4CF5"/>
    <w:rsid w:val="006F534C"/>
    <w:rsid w:val="006F7313"/>
    <w:rsid w:val="00704BC3"/>
    <w:rsid w:val="00706C19"/>
    <w:rsid w:val="0071077B"/>
    <w:rsid w:val="00711004"/>
    <w:rsid w:val="00715AFA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27A15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0ABA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42AC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1310"/>
    <w:rsid w:val="0090274B"/>
    <w:rsid w:val="00904733"/>
    <w:rsid w:val="00905A9C"/>
    <w:rsid w:val="00906000"/>
    <w:rsid w:val="00910852"/>
    <w:rsid w:val="009128F6"/>
    <w:rsid w:val="00912A46"/>
    <w:rsid w:val="00912FF5"/>
    <w:rsid w:val="00915545"/>
    <w:rsid w:val="00917498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0BA4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B7D79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931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9771B"/>
    <w:rsid w:val="00AA099A"/>
    <w:rsid w:val="00AA18A1"/>
    <w:rsid w:val="00AA2543"/>
    <w:rsid w:val="00AA7F7D"/>
    <w:rsid w:val="00AB0C29"/>
    <w:rsid w:val="00AB1262"/>
    <w:rsid w:val="00AB2457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237F8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6942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C7D99"/>
    <w:rsid w:val="00BD5A8A"/>
    <w:rsid w:val="00BD608E"/>
    <w:rsid w:val="00BD7611"/>
    <w:rsid w:val="00BE1926"/>
    <w:rsid w:val="00BE268F"/>
    <w:rsid w:val="00BE47C7"/>
    <w:rsid w:val="00BE47D6"/>
    <w:rsid w:val="00BE4B0C"/>
    <w:rsid w:val="00BE6F58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0EA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2F24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1854"/>
    <w:rsid w:val="00CC2661"/>
    <w:rsid w:val="00CC4756"/>
    <w:rsid w:val="00CC4B14"/>
    <w:rsid w:val="00CC5516"/>
    <w:rsid w:val="00CC6F04"/>
    <w:rsid w:val="00CC6F28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2D9C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B52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E6B15"/>
    <w:rsid w:val="00DF0364"/>
    <w:rsid w:val="00DF0A01"/>
    <w:rsid w:val="00DF0A8A"/>
    <w:rsid w:val="00DF2A61"/>
    <w:rsid w:val="00DF6816"/>
    <w:rsid w:val="00DF7B8E"/>
    <w:rsid w:val="00E0088C"/>
    <w:rsid w:val="00E008D1"/>
    <w:rsid w:val="00E026E0"/>
    <w:rsid w:val="00E04902"/>
    <w:rsid w:val="00E05AB8"/>
    <w:rsid w:val="00E1058C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24AC"/>
    <w:rsid w:val="00E54089"/>
    <w:rsid w:val="00E60E71"/>
    <w:rsid w:val="00E63BA2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6A1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0A4A"/>
    <w:rsid w:val="00EA27BC"/>
    <w:rsid w:val="00EA3FBF"/>
    <w:rsid w:val="00EA4AF0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1688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7D0"/>
    <w:rsid w:val="00F16E56"/>
    <w:rsid w:val="00F2298C"/>
    <w:rsid w:val="00F253D4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012A"/>
    <w:rsid w:val="00F74606"/>
    <w:rsid w:val="00F76207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29F3"/>
    <w:rsid w:val="00FA3746"/>
    <w:rsid w:val="00FA57C6"/>
    <w:rsid w:val="00FA643E"/>
    <w:rsid w:val="00FA6DAF"/>
    <w:rsid w:val="00FA7398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E74A8"/>
    <w:rsid w:val="00FE7A38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AB2457"/>
    <w:rPr>
      <w:sz w:val="24"/>
      <w:szCs w:val="24"/>
    </w:rPr>
  </w:style>
  <w:style w:type="paragraph" w:styleId="af4">
    <w:name w:val="List Paragraph"/>
    <w:basedOn w:val="a"/>
    <w:uiPriority w:val="34"/>
    <w:qFormat/>
    <w:rsid w:val="0002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2401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64</cp:revision>
  <cp:lastPrinted>2021-08-20T10:38:00Z</cp:lastPrinted>
  <dcterms:created xsi:type="dcterms:W3CDTF">2025-04-30T08:48:00Z</dcterms:created>
  <dcterms:modified xsi:type="dcterms:W3CDTF">2025-08-22T06:45:00Z</dcterms:modified>
</cp:coreProperties>
</file>