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62D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77EA0">
                              <w:rPr>
                                <w:sz w:val="28"/>
                                <w:szCs w:val="28"/>
                                <w:u w:val="single"/>
                              </w:rPr>
                              <w:t>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62D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77EA0">
                        <w:rPr>
                          <w:sz w:val="28"/>
                          <w:szCs w:val="28"/>
                          <w:u w:val="single"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62D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62D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C6DBB" w:rsidRPr="006C6DBB" w:rsidRDefault="006C6DBB" w:rsidP="006C6DBB">
      <w:pPr>
        <w:spacing w:before="480" w:after="480"/>
        <w:jc w:val="center"/>
        <w:rPr>
          <w:b/>
          <w:bCs/>
          <w:sz w:val="28"/>
          <w:szCs w:val="28"/>
        </w:rPr>
      </w:pPr>
      <w:r w:rsidRPr="006C6DBB">
        <w:rPr>
          <w:b/>
          <w:sz w:val="28"/>
          <w:szCs w:val="28"/>
        </w:rPr>
        <w:t>О разрешении</w:t>
      </w:r>
      <w:r w:rsidRPr="006C6DBB">
        <w:rPr>
          <w:b/>
          <w:bCs/>
          <w:sz w:val="28"/>
          <w:szCs w:val="28"/>
        </w:rPr>
        <w:t xml:space="preserve"> приобретения в муниципальную собственность города Перми имущества, связанного с оказанием коммунальных услуг по теплоснабжению</w:t>
      </w:r>
    </w:p>
    <w:p w:rsidR="006C6DBB" w:rsidRPr="006C6DBB" w:rsidRDefault="006C6DBB" w:rsidP="006C6DBB">
      <w:pPr>
        <w:ind w:firstLine="709"/>
        <w:jc w:val="both"/>
        <w:rPr>
          <w:sz w:val="28"/>
          <w:szCs w:val="28"/>
        </w:rPr>
      </w:pPr>
      <w:r w:rsidRPr="006C6DBB"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20.03.2025 № 33-ФЗ «Об общих принципах организации местного самоуправления в единой системе публичной власти</w:t>
      </w:r>
      <w:r w:rsidR="00EE727A">
        <w:rPr>
          <w:sz w:val="28"/>
          <w:szCs w:val="28"/>
        </w:rPr>
        <w:t>»</w:t>
      </w:r>
      <w:r w:rsidRPr="006C6DBB">
        <w:rPr>
          <w:sz w:val="28"/>
          <w:szCs w:val="28"/>
        </w:rPr>
        <w:t>, Устава города Перми, решения Пермской городской Думы от 28.08.2007 № 185 «Об утверждении Положения о бюджете и бюджетном процессе в городе Перми»</w:t>
      </w:r>
    </w:p>
    <w:p w:rsidR="006C6DBB" w:rsidRPr="006C6DBB" w:rsidRDefault="006C6DBB" w:rsidP="006C6DBB">
      <w:pPr>
        <w:jc w:val="center"/>
        <w:rPr>
          <w:rFonts w:ascii="Arial" w:hAnsi="Arial" w:cs="Arial"/>
          <w:sz w:val="2"/>
          <w:szCs w:val="2"/>
        </w:rPr>
      </w:pPr>
    </w:p>
    <w:p w:rsidR="006C6DBB" w:rsidRPr="006C6DBB" w:rsidRDefault="006C6DBB" w:rsidP="006C6DBB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C6DBB" w:rsidRPr="006C6DBB" w:rsidRDefault="006C6DBB" w:rsidP="006C6DBB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C6DBB" w:rsidRPr="006C6DBB" w:rsidRDefault="006C6DBB" w:rsidP="006C6DBB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C6DBB" w:rsidRPr="006C6DBB" w:rsidRDefault="006C6DBB" w:rsidP="006C6DBB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C6DBB" w:rsidRPr="006C6DBB" w:rsidRDefault="006C6DBB" w:rsidP="006C6DBB">
      <w:pPr>
        <w:spacing w:before="240" w:after="240"/>
        <w:jc w:val="center"/>
        <w:rPr>
          <w:b/>
          <w:sz w:val="28"/>
          <w:szCs w:val="28"/>
        </w:rPr>
      </w:pPr>
      <w:r w:rsidRPr="006C6DBB">
        <w:rPr>
          <w:sz w:val="28"/>
          <w:szCs w:val="28"/>
        </w:rPr>
        <w:t xml:space="preserve">Пермская городская Дума </w:t>
      </w:r>
      <w:r w:rsidRPr="006C6DBB">
        <w:rPr>
          <w:b/>
          <w:sz w:val="28"/>
          <w:szCs w:val="28"/>
        </w:rPr>
        <w:t>р е ш и л а:</w:t>
      </w:r>
    </w:p>
    <w:p w:rsidR="006C6DBB" w:rsidRPr="006C6DBB" w:rsidRDefault="00262D94" w:rsidP="006C6DBB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6C6DBB" w:rsidRPr="006C6DBB">
        <w:rPr>
          <w:bCs/>
          <w:sz w:val="28"/>
          <w:szCs w:val="28"/>
        </w:rPr>
        <w:t>Разрешить администрации города Перми приобрести в собственность города Перми: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тепловую сеть к жилому дому по ул. Красноводск</w:t>
      </w:r>
      <w:r w:rsidR="00EE727A">
        <w:rPr>
          <w:sz w:val="28"/>
          <w:szCs w:val="28"/>
          <w:highlight w:val="white"/>
        </w:rPr>
        <w:t>ая</w:t>
      </w:r>
      <w:r w:rsidRPr="006C6DBB">
        <w:rPr>
          <w:sz w:val="28"/>
          <w:szCs w:val="28"/>
          <w:highlight w:val="white"/>
        </w:rPr>
        <w:t>, 15, адрес: Российская Федерация, край Пермский, городской округ Пермский, город Пермь, улица Красноводская, дом 15, протяженностью 94 м с кадастровым номером 59:01:1713559:4483,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bCs/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тепловую трассу, местоположение: Российская Федерация, Пермский край, г. Пермь, Дзержинский район, по ул. Красноводская, 27, протяженностью 43 м с кадастровым номером 59:01:1713559:4530,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bCs/>
          <w:sz w:val="24"/>
          <w:szCs w:val="24"/>
          <w:highlight w:val="white"/>
        </w:rPr>
      </w:pPr>
      <w:r w:rsidRPr="006C6DBB">
        <w:rPr>
          <w:sz w:val="28"/>
          <w:szCs w:val="28"/>
        </w:rPr>
        <w:t>м</w:t>
      </w:r>
      <w:r w:rsidRPr="006C6DBB">
        <w:rPr>
          <w:sz w:val="28"/>
          <w:szCs w:val="28"/>
          <w:highlight w:val="white"/>
        </w:rPr>
        <w:t>агистральную внутриплощадочную тепловую сеть для жилого дома по ул. Хабаровск</w:t>
      </w:r>
      <w:r w:rsidR="00EE727A">
        <w:rPr>
          <w:sz w:val="28"/>
          <w:szCs w:val="28"/>
          <w:highlight w:val="white"/>
        </w:rPr>
        <w:t>ая</w:t>
      </w:r>
      <w:r w:rsidRPr="006C6DBB">
        <w:rPr>
          <w:sz w:val="28"/>
          <w:szCs w:val="28"/>
          <w:highlight w:val="white"/>
        </w:rPr>
        <w:t>, местоположение: Российская Федерация, Пермский край, г. Пермь, Дзержинский район, протяженностью 52 м с кадастровым номером 59:01:1713559:4482,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тепловую сеть, местоположение: Российская Федерация, Пермский край, г. Пермь, Дзержинский район, по ул. Хабаровская, 62, протяженностью 12 м с кадастровым номером 59:01:1713559:4534,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тепловую сеть, местоположение: Российская Федерация, Пермский край, г. Пермь, Дзержинский район, по ул. Хабаровская, 60, протяженностью 15 м с кадастровым номером 59:01:1713559:4533,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тепловую сеть, местоположение: Российская Федерация, Пермский край, г. Пермь, Дзержинский район, по ул. Вагонная, 25, протяженностью 6 м с кадастровым номером 59:01:1713559:4535,</w:t>
      </w:r>
    </w:p>
    <w:p w:rsidR="006C6DBB" w:rsidRPr="006C6DBB" w:rsidRDefault="006C6DBB" w:rsidP="006C6DBB">
      <w:pPr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lastRenderedPageBreak/>
        <w:t>тепловую сеть, адрес: Российская Федерация, край Пермский, городской округ Пермский, город Пермь, улица Вагонная, дом 23, протяженностью 18 м с кадастровым номером 59:01:1713559:4536,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тепловую сеть, местоположение: Пермский край, г. Пермь, Дзержинский район, микрорайон Акулова (от УТ_7 до Ут_1сущ.), протяженностью 131 м с кадастровым номером 59:01:0000000:43131,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тепловые сети, местоположение: Пермский край, г. Пермь, Дзержинский район, по ул. Хабаровская, д. 68, протяженностью 33 м с кадастровым номером 59:01:1713559:4097,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сеть теплоснабжения, адрес: Российская Федерация, край Пермский, городской округ Пермский, город Пермь, улица Хабаровская, дом 66, протяженностью 41 м с кадастровым номером 59:01:1713559:2300,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сеть теплоснабжения, местоположение: Пермский край, г. Пермь, Дзержинский район, ул. Хабаровская, протяженностью 13 м с кадастровым номером 59:01:1713559:3768,</w:t>
      </w:r>
    </w:p>
    <w:p w:rsidR="006C6DBB" w:rsidRPr="006C6DBB" w:rsidRDefault="006C6DBB" w:rsidP="006C6DBB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 w:rsidRPr="006C6DBB">
        <w:rPr>
          <w:sz w:val="28"/>
          <w:szCs w:val="28"/>
          <w:highlight w:val="white"/>
        </w:rPr>
        <w:t>тепловые сети, местоположение: Пермский край, г. Пермь, Дзержинский район, по ул. Вагонная, д. 27, протяженностью 39 м с кадастровым номером 59:01:1713559:4087 –</w:t>
      </w:r>
    </w:p>
    <w:p w:rsidR="006C6DBB" w:rsidRPr="006C6DBB" w:rsidRDefault="006C6DBB" w:rsidP="006C6DBB">
      <w:pPr>
        <w:widowControl w:val="0"/>
        <w:ind w:firstLine="709"/>
        <w:jc w:val="both"/>
        <w:rPr>
          <w:bCs/>
          <w:sz w:val="28"/>
          <w:szCs w:val="28"/>
        </w:rPr>
      </w:pPr>
      <w:r w:rsidRPr="006C6DBB">
        <w:rPr>
          <w:bCs/>
          <w:sz w:val="28"/>
          <w:szCs w:val="28"/>
          <w:highlight w:val="white"/>
        </w:rPr>
        <w:t>стоимостью не более</w:t>
      </w:r>
      <w:r w:rsidRPr="006C6DBB">
        <w:rPr>
          <w:sz w:val="28"/>
          <w:szCs w:val="28"/>
          <w:highlight w:val="white"/>
        </w:rPr>
        <w:t xml:space="preserve"> 12 460</w:t>
      </w:r>
      <w:r w:rsidR="00EE727A">
        <w:rPr>
          <w:sz w:val="28"/>
          <w:szCs w:val="28"/>
          <w:highlight w:val="white"/>
        </w:rPr>
        <w:t> </w:t>
      </w:r>
      <w:r w:rsidRPr="006C6DBB">
        <w:rPr>
          <w:sz w:val="28"/>
          <w:szCs w:val="28"/>
          <w:highlight w:val="white"/>
        </w:rPr>
        <w:t>000</w:t>
      </w:r>
      <w:r w:rsidR="00EE727A">
        <w:rPr>
          <w:sz w:val="28"/>
          <w:szCs w:val="28"/>
          <w:highlight w:val="white"/>
        </w:rPr>
        <w:t>,00</w:t>
      </w:r>
      <w:r w:rsidRPr="006C6DBB">
        <w:rPr>
          <w:sz w:val="28"/>
          <w:szCs w:val="28"/>
          <w:highlight w:val="white"/>
        </w:rPr>
        <w:t xml:space="preserve"> руб.</w:t>
      </w:r>
      <w:r w:rsidRPr="006C6DBB">
        <w:rPr>
          <w:bCs/>
          <w:sz w:val="28"/>
          <w:szCs w:val="28"/>
          <w:highlight w:val="white"/>
        </w:rPr>
        <w:t xml:space="preserve"> </w:t>
      </w:r>
      <w:r w:rsidRPr="006C6DBB">
        <w:rPr>
          <w:sz w:val="28"/>
          <w:szCs w:val="28"/>
          <w:highlight w:val="white"/>
        </w:rPr>
        <w:t>в целях</w:t>
      </w:r>
      <w:r w:rsidRPr="006C6DBB">
        <w:rPr>
          <w:sz w:val="28"/>
          <w:szCs w:val="28"/>
        </w:rPr>
        <w:t xml:space="preserve"> предоставления коммунальных услуг по теплоснабжению населению</w:t>
      </w:r>
      <w:r w:rsidRPr="006C6DBB">
        <w:rPr>
          <w:bCs/>
          <w:sz w:val="28"/>
          <w:szCs w:val="28"/>
        </w:rPr>
        <w:t>.</w:t>
      </w:r>
    </w:p>
    <w:p w:rsidR="006C6DBB" w:rsidRPr="006C6DBB" w:rsidRDefault="005C3E91" w:rsidP="006C6DBB">
      <w:pPr>
        <w:widowControl w:val="0"/>
        <w:ind w:firstLine="709"/>
        <w:jc w:val="both"/>
      </w:pPr>
      <w:r>
        <w:rPr>
          <w:bCs/>
          <w:sz w:val="28"/>
          <w:szCs w:val="28"/>
        </w:rPr>
        <w:t>2. </w:t>
      </w:r>
      <w:r w:rsidR="006C6DBB" w:rsidRPr="006C6DBB">
        <w:rPr>
          <w:bCs/>
          <w:sz w:val="28"/>
          <w:szCs w:val="28"/>
        </w:rPr>
        <w:t>Настоящее решение вступает в силу со дня его подписания.</w:t>
      </w:r>
    </w:p>
    <w:p w:rsidR="006C6DBB" w:rsidRPr="006C6DBB" w:rsidRDefault="005C3E91" w:rsidP="006C6DBB">
      <w:pPr>
        <w:ind w:firstLine="709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3. </w:t>
      </w:r>
      <w:r w:rsidR="006C6DBB" w:rsidRPr="006C6DBB">
        <w:rPr>
          <w:bCs/>
          <w:sz w:val="28"/>
          <w:szCs w:val="28"/>
          <w:highlight w:val="white"/>
        </w:rPr>
        <w:t>Обнародовать настоящее решение посредством опубликования в печатном средстве массовой информации «Официальный бюллетень органов</w:t>
      </w:r>
      <w:r w:rsidR="006C6DBB" w:rsidRPr="006C6DBB">
        <w:rPr>
          <w:highlight w:val="white"/>
        </w:rPr>
        <w:t xml:space="preserve"> </w:t>
      </w:r>
      <w:r w:rsidR="006C6DBB" w:rsidRPr="006C6DBB">
        <w:rPr>
          <w:bCs/>
          <w:sz w:val="28"/>
          <w:szCs w:val="28"/>
          <w:highlight w:val="white"/>
        </w:rPr>
        <w:t>местного самоуправления муниципального образования город Пермь», а также</w:t>
      </w:r>
      <w:r w:rsidR="006C6DBB" w:rsidRPr="006C6DBB">
        <w:rPr>
          <w:highlight w:val="white"/>
        </w:rPr>
        <w:t xml:space="preserve"> </w:t>
      </w:r>
      <w:r w:rsidR="006C6DBB" w:rsidRPr="006C6DBB">
        <w:rPr>
          <w:bCs/>
          <w:sz w:val="28"/>
          <w:szCs w:val="28"/>
          <w:highlight w:val="white"/>
        </w:rPr>
        <w:t>размещения в сетевом издании «Официальный сайт муниципального образования</w:t>
      </w:r>
      <w:r w:rsidR="006C6DBB" w:rsidRPr="006C6DBB">
        <w:rPr>
          <w:highlight w:val="white"/>
        </w:rPr>
        <w:t xml:space="preserve"> </w:t>
      </w:r>
      <w:r w:rsidR="006C6DBB" w:rsidRPr="006C6DBB">
        <w:rPr>
          <w:bCs/>
          <w:sz w:val="28"/>
          <w:szCs w:val="28"/>
          <w:highlight w:val="white"/>
        </w:rPr>
        <w:t>город Пермь www.gorodperm.ru».</w:t>
      </w:r>
    </w:p>
    <w:p w:rsidR="006C6DBB" w:rsidRPr="006C6DBB" w:rsidRDefault="005C3E91" w:rsidP="006C6D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4. </w:t>
      </w:r>
      <w:r w:rsidR="006C6DBB" w:rsidRPr="006C6DBB">
        <w:rPr>
          <w:sz w:val="28"/>
          <w:szCs w:val="28"/>
          <w:highlight w:val="white"/>
        </w:rPr>
        <w:t>Контроль за исполнением наст</w:t>
      </w:r>
      <w:r w:rsidR="006C6DBB" w:rsidRPr="006C6DBB">
        <w:rPr>
          <w:sz w:val="28"/>
          <w:szCs w:val="28"/>
        </w:rPr>
        <w:t>оящего решения возложить на комитет Пермской городской Думы по инвестициям и управлению муниципальными ресурсами.</w:t>
      </w:r>
    </w:p>
    <w:p w:rsidR="006C6DBB" w:rsidRPr="006C6DBB" w:rsidRDefault="006C6DBB" w:rsidP="006C6DBB">
      <w:pPr>
        <w:spacing w:before="720"/>
        <w:rPr>
          <w:color w:val="000000"/>
          <w:sz w:val="28"/>
          <w:szCs w:val="28"/>
          <w:shd w:val="clear" w:color="auto" w:fill="FFFFFF"/>
        </w:rPr>
      </w:pPr>
      <w:r w:rsidRPr="006C6DBB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6C6DBB" w:rsidRPr="006C6DBB" w:rsidRDefault="006C6DBB" w:rsidP="006C6DBB">
      <w:pPr>
        <w:rPr>
          <w:sz w:val="28"/>
          <w:szCs w:val="28"/>
        </w:rPr>
      </w:pPr>
      <w:r w:rsidRPr="006C6DBB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6C6DBB">
        <w:rPr>
          <w:sz w:val="28"/>
          <w:szCs w:val="28"/>
        </w:rPr>
        <w:tab/>
      </w:r>
      <w:r w:rsidRPr="006C6DBB">
        <w:rPr>
          <w:sz w:val="28"/>
          <w:szCs w:val="28"/>
        </w:rPr>
        <w:tab/>
      </w:r>
      <w:r w:rsidRPr="006C6DBB">
        <w:rPr>
          <w:sz w:val="28"/>
          <w:szCs w:val="28"/>
        </w:rPr>
        <w:tab/>
      </w:r>
      <w:r w:rsidRPr="006C6DBB">
        <w:rPr>
          <w:sz w:val="28"/>
          <w:szCs w:val="28"/>
        </w:rPr>
        <w:tab/>
      </w:r>
      <w:r w:rsidRPr="006C6DBB">
        <w:rPr>
          <w:sz w:val="28"/>
          <w:szCs w:val="28"/>
        </w:rPr>
        <w:tab/>
      </w:r>
      <w:r w:rsidRPr="006C6DBB">
        <w:rPr>
          <w:sz w:val="28"/>
          <w:szCs w:val="28"/>
        </w:rPr>
        <w:tab/>
      </w:r>
      <w:r w:rsidRPr="006C6DBB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7EA0">
      <w:rPr>
        <w:noProof/>
        <w:snapToGrid w:val="0"/>
        <w:sz w:val="16"/>
      </w:rPr>
      <w:t>26.08.2025 10:55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7EA0">
      <w:rPr>
        <w:noProof/>
        <w:snapToGrid w:val="0"/>
        <w:sz w:val="16"/>
      </w:rPr>
      <w:t>№ 153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147642"/>
      <w:docPartObj>
        <w:docPartGallery w:val="Page Numbers (Top of Page)"/>
        <w:docPartUnique/>
      </w:docPartObj>
    </w:sdtPr>
    <w:sdtEndPr/>
    <w:sdtContent>
      <w:p w:rsidR="006C6DBB" w:rsidRDefault="006C6D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A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SGxh1Oy14PplZGLEfI9RuAiaRYfr5H//BAD1HcEOA0nfb3x5LnAyOIE406y0cOeb+Io1bdDKFGaJePLLobQCQ==" w:salt="61RcNVpnJKsvvfCUeujN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2D94"/>
    <w:rsid w:val="00265FBA"/>
    <w:rsid w:val="00271143"/>
    <w:rsid w:val="00277231"/>
    <w:rsid w:val="00277EA0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E91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6DBB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E727A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E2E2579-9869-44E4-8276-9CD7DBD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2025-08-26T05:55:00Z</cp:lastPrinted>
  <dcterms:created xsi:type="dcterms:W3CDTF">2025-08-11T12:29:00Z</dcterms:created>
  <dcterms:modified xsi:type="dcterms:W3CDTF">2025-08-26T05:57:00Z</dcterms:modified>
</cp:coreProperties>
</file>