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pt;mso-position-horizontal:absolute;mso-position-vertical-relative:text;margin-top:-45.3pt;mso-position-vertical:absolute;width:32.0pt;height:39.0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8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161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pt;mso-position-horizontal:absolute;mso-position-vertical-relative:text;margin-top:-45.3pt;mso-position-vertical:absolute;width:494.9pt;height:130.8pt;mso-wrap-distance-left:9.0pt;mso-wrap-distance-top:0.0pt;mso-wrap-distance-right:9.0pt;mso-wrap-distance-bottom:0.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8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161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планировки территории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/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данием </w:t>
        <w:br/>
        <w:t xml:space="preserve">по ул. Краснослудской, 3а, </w:t>
        <w:br/>
        <w:t xml:space="preserve">зданием по ул. Краснослудской, 5, </w:t>
        <w:br/>
        <w:t xml:space="preserve">зданием</w:t>
      </w:r>
      <w:r>
        <w:t xml:space="preserve"> </w:t>
      </w:r>
      <w:r>
        <w:rPr>
          <w:b/>
          <w:bCs/>
          <w:sz w:val="28"/>
          <w:szCs w:val="28"/>
        </w:rPr>
        <w:t xml:space="preserve">по ул. Краснослудской, 9,</w:t>
        <w:br/>
        <w:t xml:space="preserve">зданием по ул. Краснослудской, 8а, </w:t>
        <w:br/>
        <w:t xml:space="preserve">зданием</w:t>
      </w:r>
      <w:r>
        <w:t xml:space="preserve"> </w:t>
      </w:r>
      <w:r>
        <w:rPr>
          <w:b/>
          <w:bCs/>
          <w:sz w:val="28"/>
          <w:szCs w:val="28"/>
        </w:rPr>
        <w:t xml:space="preserve">по ул. Краснослудской, 8, </w:t>
        <w:br/>
        <w:t xml:space="preserve">зданием по ул. Лянгасова, 67б, </w:t>
        <w:br/>
        <w:t xml:space="preserve">зданием</w:t>
      </w:r>
      <w:r>
        <w:t xml:space="preserve"> </w:t>
      </w:r>
      <w:r>
        <w:rPr>
          <w:b/>
          <w:bCs/>
          <w:sz w:val="28"/>
          <w:szCs w:val="28"/>
        </w:rPr>
        <w:t xml:space="preserve">по ул. Лянгасова, 67а, </w:t>
        <w:br/>
        <w:t xml:space="preserve">зданием по ул. Лянгасова, 69а, </w:t>
        <w:br/>
        <w:t xml:space="preserve">ул. Усинской</w:t>
      </w:r>
      <w:r>
        <w:t xml:space="preserve"> </w:t>
      </w:r>
      <w:r>
        <w:rPr>
          <w:b/>
          <w:bCs/>
          <w:sz w:val="28"/>
          <w:szCs w:val="28"/>
        </w:rPr>
        <w:t xml:space="preserve">в Орджоникидзевском </w:t>
        <w:br/>
        <w:t xml:space="preserve">районе города Перми</w:t>
      </w:r>
      <w:r>
        <w:rPr>
          <w:b/>
          <w:bCs/>
          <w:sz w:val="28"/>
          <w:szCs w:val="28"/>
        </w:rPr>
      </w:r>
      <w:r/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20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№ 31-02-1-4-</w:t>
      </w:r>
      <w:r>
        <w:rPr>
          <w:sz w:val="28"/>
          <w:szCs w:val="28"/>
          <w:highlight w:val="none"/>
        </w:rPr>
        <w:t xml:space="preserve">2336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зданием по ул. Краснослудской, 3а, зданием по ул. Краснослудской, 5, зданием</w:t>
      </w:r>
      <w:r>
        <w:t xml:space="preserve"> </w:t>
      </w:r>
      <w:r>
        <w:rPr>
          <w:sz w:val="28"/>
          <w:szCs w:val="28"/>
        </w:rPr>
        <w:t xml:space="preserve">по ул. Краснослудской, 9, зданием по ул. Краснослудской, 8а, зданием</w:t>
      </w:r>
      <w:r>
        <w:t xml:space="preserve"> </w:t>
      </w:r>
      <w:r>
        <w:rPr>
          <w:sz w:val="28"/>
          <w:szCs w:val="28"/>
        </w:rPr>
        <w:t xml:space="preserve">по ул. Краснослудской, 8, зданием по ул. Лянгасова, 67б, зданием</w:t>
      </w:r>
      <w:r>
        <w:t xml:space="preserve"> </w:t>
      </w:r>
      <w:r>
        <w:rPr>
          <w:sz w:val="28"/>
          <w:szCs w:val="28"/>
        </w:rPr>
        <w:t xml:space="preserve">по ул. Лянгасова, 67а, зданием по ул. Лянгасова, 69а, ул. Усинской</w:t>
      </w:r>
      <w:r>
        <w:t xml:space="preserve"> </w:t>
      </w:r>
      <w:r>
        <w:rPr>
          <w:sz w:val="28"/>
          <w:szCs w:val="28"/>
        </w:rPr>
        <w:t xml:space="preserve">в Орджоникидзевском районе города Перми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26 августа </w:t>
        <w:br/>
        <w:t xml:space="preserve">2025 г. № 31-07-1-5исх-</w:t>
      </w:r>
      <w:r>
        <w:rPr>
          <w:sz w:val="28"/>
          <w:szCs w:val="28"/>
          <w:highlight w:val="white"/>
        </w:rPr>
        <w:t xml:space="preserve">1011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зданием по ул. Краснослудской, 3а, зданием по ул. Краснослудской, 5, зданием</w:t>
      </w:r>
      <w:r>
        <w:t xml:space="preserve"> </w:t>
      </w:r>
      <w:r>
        <w:rPr>
          <w:sz w:val="28"/>
          <w:szCs w:val="28"/>
        </w:rPr>
        <w:t xml:space="preserve">по ул. Краснослудской, 9, зданием по ул. Краснослудской, 8а, зданием</w:t>
      </w:r>
      <w:r>
        <w:t xml:space="preserve"> </w:t>
      </w:r>
      <w:r>
        <w:rPr>
          <w:sz w:val="28"/>
          <w:szCs w:val="28"/>
        </w:rPr>
        <w:t xml:space="preserve">по ул. Краснослудской, 8, зданием по ул. Лянгасова, 67б, зданием</w:t>
      </w:r>
      <w:r>
        <w:t xml:space="preserve"> </w:t>
      </w:r>
      <w:r>
        <w:rPr>
          <w:sz w:val="28"/>
          <w:szCs w:val="28"/>
        </w:rPr>
        <w:t xml:space="preserve">по ул. Лянгасова, 67а, зданием </w:t>
        <w:br/>
        <w:t xml:space="preserve">по ул. Лянгасова, 69а, ул. Усинской</w:t>
      </w:r>
      <w:r>
        <w:t xml:space="preserve"> </w:t>
      </w:r>
      <w:r>
        <w:rPr>
          <w:sz w:val="28"/>
          <w:szCs w:val="28"/>
        </w:rPr>
        <w:t xml:space="preserve">в Орджоникидзевском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 </w:t>
        <w:br/>
        <w:t xml:space="preserve">от </w:t>
      </w:r>
      <w:r>
        <w:rPr>
          <w:sz w:val="28"/>
          <w:szCs w:val="28"/>
          <w:highlight w:val="white"/>
        </w:rPr>
        <w:t xml:space="preserve">18 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ограниченной</w:t>
      </w:r>
      <w:r>
        <w:t xml:space="preserve"> </w:t>
      </w:r>
      <w:r>
        <w:rPr>
          <w:sz w:val="28"/>
          <w:szCs w:val="28"/>
        </w:rPr>
        <w:t xml:space="preserve">зданием </w:t>
        <w:br/>
        <w:t xml:space="preserve">по ул. Краснослудской, 3а, зданием по ул. Краснослудской, 5, зданием</w:t>
      </w:r>
      <w:r>
        <w:t xml:space="preserve"> </w:t>
      </w:r>
      <w:r>
        <w:rPr>
          <w:sz w:val="28"/>
          <w:szCs w:val="28"/>
        </w:rPr>
        <w:br/>
        <w:t xml:space="preserve">по ул. Краснослудской, 9, зданием по ул. Краснослудской, 8а, зданием</w:t>
      </w:r>
      <w:r>
        <w:t xml:space="preserve"> </w:t>
      </w:r>
      <w:r>
        <w:rPr>
          <w:sz w:val="28"/>
          <w:szCs w:val="28"/>
        </w:rPr>
        <w:br/>
        <w:t xml:space="preserve">по ул. Краснослудской, 8, зданием по ул. Лянгасова, 67б, зданием</w:t>
      </w:r>
      <w:r>
        <w:t xml:space="preserve"> </w:t>
      </w:r>
      <w:r>
        <w:rPr>
          <w:sz w:val="28"/>
          <w:szCs w:val="28"/>
        </w:rPr>
        <w:t xml:space="preserve">по ул. Лянгасова, 67а, зданием по ул. Лянгасова, 69а, ул. Усинской</w:t>
      </w:r>
      <w:r>
        <w:t xml:space="preserve"> </w:t>
      </w:r>
      <w:r>
        <w:rPr>
          <w:sz w:val="28"/>
          <w:szCs w:val="28"/>
        </w:rPr>
        <w:t xml:space="preserve">в Орджоникидзевском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3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</w:r>
      <w:r>
        <w:rPr>
          <w:sz w:val="28"/>
          <w:szCs w:val="28"/>
          <w:highlight w:val="white"/>
        </w:rPr>
        <w:br/>
        <w:t xml:space="preserve">по 19 сентября 2025 г.: вторник-четверг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</w:t>
      </w:r>
      <w:r>
        <w:rPr>
          <w:color w:val="000000"/>
          <w:sz w:val="28"/>
          <w:szCs w:val="28"/>
          <w:highlight w:val="white"/>
        </w:rPr>
        <w:t xml:space="preserve">, 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17</w:t>
      </w:r>
      <w:r>
        <w:rPr>
          <w:sz w:val="28"/>
          <w:szCs w:val="28"/>
          <w:highlight w:val="white"/>
        </w:rPr>
        <w:t xml:space="preserve"> сентября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614026, г. Пермь, </w:t>
        <w:br/>
        <w:t xml:space="preserve">ул. Александра Щербакова, 24</w:t>
      </w:r>
      <w:r>
        <w:rPr>
          <w:color w:val="000000"/>
          <w:sz w:val="28"/>
          <w:highlight w:val="white"/>
        </w:rPr>
        <w:t xml:space="preserve">, актовый зал,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16 сентября 2025 г. по 19 сентября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19 сентября</w:t>
      </w:r>
      <w:r>
        <w:rPr>
          <w:sz w:val="28"/>
          <w:szCs w:val="28"/>
          <w:highlight w:val="white"/>
        </w:rPr>
        <w:t xml:space="preserve"> 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>
      <w:rPr>
        <w:rStyle w:val="860"/>
      </w:rPr>
    </w:r>
    <w:r/>
  </w:p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53"/>
    <w:link w:val="851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3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3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3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3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3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3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3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0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3"/>
    <w:link w:val="861"/>
    <w:uiPriority w:val="99"/>
  </w:style>
  <w:style w:type="character" w:styleId="704">
    <w:name w:val="Footer Char"/>
    <w:basedOn w:val="853"/>
    <w:link w:val="859"/>
    <w:uiPriority w:val="99"/>
  </w:style>
  <w:style w:type="character" w:styleId="705">
    <w:name w:val="Caption Char"/>
    <w:basedOn w:val="856"/>
    <w:link w:val="859"/>
    <w:uiPriority w:val="99"/>
  </w:style>
  <w:style w:type="table" w:styleId="706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3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3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paragraph" w:styleId="851">
    <w:name w:val="Heading 1"/>
    <w:basedOn w:val="850"/>
    <w:next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Heading 2"/>
    <w:basedOn w:val="850"/>
    <w:next w:val="850"/>
    <w:qFormat/>
    <w:pPr>
      <w:ind w:right="-1"/>
      <w:jc w:val="both"/>
      <w:keepNext/>
      <w:outlineLvl w:val="1"/>
    </w:pPr>
    <w:rPr>
      <w:sz w:val="24"/>
    </w:rPr>
  </w:style>
  <w:style w:type="character" w:styleId="853" w:default="1">
    <w:name w:val="Default Paragraph Font"/>
    <w:semiHidden/>
  </w:style>
  <w:style w:type="table" w:styleId="85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semiHidden/>
  </w:style>
  <w:style w:type="paragraph" w:styleId="856">
    <w:name w:val="Caption"/>
    <w:basedOn w:val="850"/>
    <w:next w:val="850"/>
    <w:link w:val="7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Body Text"/>
    <w:basedOn w:val="850"/>
    <w:pPr>
      <w:ind w:right="3117"/>
    </w:pPr>
    <w:rPr>
      <w:rFonts w:ascii="Courier New" w:hAnsi="Courier New"/>
      <w:sz w:val="26"/>
    </w:rPr>
  </w:style>
  <w:style w:type="paragraph" w:styleId="858">
    <w:name w:val="Body Text Indent"/>
    <w:basedOn w:val="850"/>
    <w:pPr>
      <w:ind w:right="-1"/>
      <w:jc w:val="both"/>
    </w:pPr>
    <w:rPr>
      <w:sz w:val="26"/>
    </w:rPr>
  </w:style>
  <w:style w:type="paragraph" w:styleId="859">
    <w:name w:val="Footer"/>
    <w:basedOn w:val="850"/>
    <w:pPr>
      <w:tabs>
        <w:tab w:val="center" w:pos="4153" w:leader="none"/>
        <w:tab w:val="right" w:pos="8306" w:leader="none"/>
      </w:tabs>
    </w:pPr>
  </w:style>
  <w:style w:type="character" w:styleId="860">
    <w:name w:val="page number"/>
    <w:basedOn w:val="853"/>
  </w:style>
  <w:style w:type="paragraph" w:styleId="861">
    <w:name w:val="Header"/>
    <w:basedOn w:val="850"/>
    <w:pPr>
      <w:tabs>
        <w:tab w:val="center" w:pos="4153" w:leader="none"/>
        <w:tab w:val="right" w:pos="8306" w:leader="none"/>
      </w:tabs>
    </w:pPr>
  </w:style>
  <w:style w:type="paragraph" w:styleId="862">
    <w:name w:val="Balloon Text"/>
    <w:basedOn w:val="850"/>
    <w:link w:val="863"/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link w:val="862"/>
    <w:rPr>
      <w:rFonts w:ascii="Segoe UI" w:hAnsi="Segoe UI" w:cs="Segoe UI"/>
      <w:sz w:val="18"/>
      <w:szCs w:val="18"/>
    </w:rPr>
  </w:style>
  <w:style w:type="paragraph" w:styleId="864" w:customStyle="1">
    <w:name w:val="Основной текст"/>
    <w:basedOn w:val="830"/>
    <w:next w:val="846"/>
    <w:link w:val="84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29</cp:revision>
  <dcterms:created xsi:type="dcterms:W3CDTF">2024-10-25T06:16:00Z</dcterms:created>
  <dcterms:modified xsi:type="dcterms:W3CDTF">2025-09-05T10:41:10Z</dcterms:modified>
</cp:coreProperties>
</file>