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ind w:right="0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5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8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8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8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62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04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04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50720"/>
                            <a:ext cx="1535400" cy="30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04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000" y="1353960"/>
                            <a:ext cx="1085040" cy="30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04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;o:allowoverlap:true;o:allowincell:tru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59,16617">
                <v:shape id="shape 1" o:spid="_x0000_s1" o:spt="1" type="#_x0000_t1" style="position:absolute;left:0;top:0;width:62859;height:16585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8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8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8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62"/>
                          <w:spacing w:before="12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04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04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2" o:spid="_x0000_s2" o:spt="1" type="#_x0000_t1" style="position:absolute;left:2584;top:13507;width:15354;height:3078;v-text-anchor:top;visibility:visible;" filled="f" stroked="f" strokeweight="0.00pt">
                  <v:textbox inset="0,0,0,0">
                    <w:txbxContent>
                      <w:p>
                        <w:pPr>
                          <w:pStyle w:val="704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1" type="#_x0000_t1" style="position:absolute;left:49410;top:13539;width:10850;height:3078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04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6;o:allowoverlap:true;o:allowincell:true;mso-position-horizontal-relative:text;margin-left:232.0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pStyle w:val="760"/>
        <w:ind w:right="0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pStyle w:val="760"/>
        <w:ind w:right="0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pStyle w:val="704"/>
        <w:jc w:val="both"/>
        <w:rPr>
          <w:color w:val="000000" w:themeColor="text1"/>
          <w:sz w:val="24"/>
          <w:highlight w:val="white"/>
        </w:rPr>
      </w:pP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</w:p>
    <w:p>
      <w:pPr>
        <w:pStyle w:val="704"/>
        <w:jc w:val="both"/>
        <w:rPr>
          <w:color w:val="000000" w:themeColor="text1"/>
          <w:sz w:val="24"/>
          <w:highlight w:val="white"/>
        </w:rPr>
      </w:pP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</w:p>
    <w:p>
      <w:pPr>
        <w:pStyle w:val="704"/>
        <w:jc w:val="both"/>
        <w:rPr>
          <w:color w:val="000000" w:themeColor="text1"/>
          <w:sz w:val="24"/>
          <w:highlight w:val="white"/>
        </w:rPr>
      </w:pP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</w:p>
    <w:p>
      <w:pPr>
        <w:pStyle w:val="704"/>
        <w:jc w:val="both"/>
        <w:rPr>
          <w:color w:val="000000" w:themeColor="text1"/>
          <w:sz w:val="24"/>
          <w:highlight w:val="white"/>
        </w:rPr>
      </w:pP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</w:p>
    <w:p>
      <w:pPr>
        <w:pStyle w:val="704"/>
        <w:jc w:val="both"/>
        <w:rPr>
          <w:color w:val="000000" w:themeColor="text1"/>
          <w:sz w:val="24"/>
          <w:highlight w:val="white"/>
        </w:rPr>
      </w:pP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</w:p>
    <w:p>
      <w:pPr>
        <w:pStyle w:val="704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04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04"/>
        <w:spacing w:line="238" w:lineRule="exact"/>
        <w:rPr>
          <w:color w:val="000000" w:themeColor="text1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О внесении изменений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704"/>
        <w:spacing w:line="238" w:lineRule="exact"/>
        <w:rPr>
          <w:color w:val="000000" w:themeColor="text1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в отдельные постановления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704"/>
        <w:spacing w:line="238" w:lineRule="exact"/>
        <w:rPr>
          <w:color w:val="000000" w:themeColor="text1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администрации города Перми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704"/>
        <w:spacing w:line="238" w:lineRule="exact"/>
        <w:rPr>
          <w:color w:val="000000" w:themeColor="text1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по вопросам предоставления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704"/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субсидий в сфере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704"/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жилищно-коммунального хозяйства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704"/>
        <w:spacing w:line="240" w:lineRule="auto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04"/>
        <w:spacing w:line="238" w:lineRule="exact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04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04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highlight w:val="white"/>
        </w:rPr>
        <w:t xml:space="preserve">В соответствии с Бюджетным кодексом Российской Федерации, постановлением Правительства Российской Федерации от 25 октября 2023 </w:t>
      </w:r>
      <w:r>
        <w:rPr>
          <w:color w:val="000000" w:themeColor="text1"/>
          <w:sz w:val="28"/>
          <w:highlight w:val="white"/>
        </w:rPr>
        <w:t xml:space="preserve">г. № 1782 </w:t>
        <w:br/>
        <w:t xml:space="preserve"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</w:t>
      </w:r>
      <w:r>
        <w:rPr>
          <w:color w:val="000000" w:themeColor="text1"/>
          <w:sz w:val="28"/>
          <w:highlight w:val="white"/>
        </w:rPr>
        <w:t xml:space="preserve">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в целях актуализации нормативных правовых актов города Перми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704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highlight w:val="white"/>
        </w:rPr>
        <w:t xml:space="preserve">администрация города Перми ПОСТАНОВЛЯЕТ: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704"/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4"/>
          <w:highlight w:val="white"/>
        </w:rPr>
        <w:t xml:space="preserve">1. Внести в Порядок предоставления субсидий на обустр</w:t>
      </w:r>
      <w:r>
        <w:rPr>
          <w:color w:val="000000" w:themeColor="text1"/>
          <w:sz w:val="28"/>
          <w:szCs w:val="24"/>
          <w:highlight w:val="white"/>
        </w:rPr>
        <w:t xml:space="preserve">ойство детских иг</w:t>
      </w:r>
      <w:r>
        <w:rPr>
          <w:color w:val="000000" w:themeColor="text1"/>
          <w:sz w:val="28"/>
          <w:szCs w:val="24"/>
          <w:highlight w:val="white"/>
        </w:rPr>
        <w:t xml:space="preserve">ровых и (или) детских спортивных площадок на земельных участках, находящихся в общей долевой собственности собственников помещений многоквартирных домов города Перми, и на территориях индивидуальной жилой застройки города Перми на земельны</w:t>
      </w:r>
      <w:r>
        <w:rPr>
          <w:color w:val="000000" w:themeColor="text1"/>
          <w:sz w:val="28"/>
          <w:szCs w:val="24"/>
          <w:highlight w:val="white"/>
        </w:rPr>
        <w:t xml:space="preserve">х участках, находящихся в муниципальной собственности, и землях или земельных участках, государственная собственность на которые не разграничена, утвержденный постановлением администрации города Перми от 29 июля 2011 г. № 382 (в ред. от 03.02.2012 № 43, о</w:t>
      </w:r>
      <w:r>
        <w:rPr>
          <w:color w:val="000000" w:themeColor="text1"/>
          <w:sz w:val="28"/>
          <w:szCs w:val="24"/>
          <w:highlight w:val="white"/>
        </w:rPr>
        <w:t xml:space="preserve">т 06.12.2012 № 870, от 26.12.2013 № 1245, от 13.07.2015 № 451, от 06.04.2017 № 256, от 11.07.2017 № 524, от 22.12.2017 № 1176, от 26.12.2017 № 1190, от 05.04.2018 № 203, от 09.10.2018 № 693, от 25.06.2019 № 306, от 14.02.2020 № 138, от 05.03.2021 № 135,</w:t>
      </w:r>
      <w:r>
        <w:rPr>
          <w:color w:val="000000" w:themeColor="text1"/>
          <w:sz w:val="28"/>
          <w:szCs w:val="24"/>
          <w:highlight w:val="white"/>
        </w:rPr>
        <w:t xml:space="preserve"> о</w:t>
      </w:r>
      <w:r>
        <w:rPr>
          <w:color w:val="000000" w:themeColor="text1"/>
          <w:sz w:val="28"/>
          <w:szCs w:val="24"/>
          <w:highlight w:val="white"/>
        </w:rPr>
        <w:t xml:space="preserve">т 10.06.2021 № 423, от 22.09.2021 № 739, от 24.12.2021 № 1222, от 05.03.2022 № 144, от 01.07.2022 № 569, от 19.12.2022 № 1314, от 27.01.2023 № 49, от 22.03.2023 № 226, от 20.09.2023 № 865, от 27.05.2024 № 399, от 11.06.2024 № 469, от 25.12.2024 № 1293, </w:t>
      </w:r>
      <w:r>
        <w:rPr>
          <w:color w:val="000000" w:themeColor="text1"/>
          <w:sz w:val="28"/>
          <w:szCs w:val="24"/>
          <w:highlight w:val="white"/>
        </w:rPr>
        <w:t xml:space="preserve">от 21.07.2025 № 479</w:t>
      </w:r>
      <w:r>
        <w:rPr>
          <w:color w:val="000000" w:themeColor="text1"/>
          <w:sz w:val="28"/>
          <w:szCs w:val="24"/>
          <w:highlight w:val="white"/>
        </w:rPr>
        <w:t xml:space="preserve">) следующие изменения: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04"/>
        <w:ind w:firstLine="720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1.1. </w:t>
      </w:r>
      <w:r>
        <w:rPr>
          <w:color w:val="000000" w:themeColor="text1"/>
          <w:sz w:val="28"/>
          <w:szCs w:val="28"/>
          <w:highlight w:val="white"/>
        </w:rPr>
        <w:t xml:space="preserve">пункт 2.1.5. 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на придомовой территории многоквартирного дома отсутствует нестационарный торговый объект.</w:t>
      </w:r>
      <w:r>
        <w:rPr>
          <w:color w:val="000000" w:themeColor="text1"/>
          <w:sz w:val="28"/>
          <w:szCs w:val="28"/>
          <w:highlight w:val="white"/>
        </w:rPr>
        <w:t xml:space="preserve">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04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</w:t>
      </w:r>
      <w:r>
        <w:rPr>
          <w:color w:val="000000" w:themeColor="text1"/>
          <w:sz w:val="28"/>
          <w:szCs w:val="28"/>
          <w:highlight w:val="white"/>
        </w:rPr>
        <w:t xml:space="preserve">2. </w:t>
      </w:r>
      <w:r>
        <w:rPr>
          <w:color w:val="000000" w:themeColor="text1"/>
          <w:sz w:val="28"/>
          <w:szCs w:val="28"/>
          <w:highlight w:val="white"/>
        </w:rPr>
        <w:t xml:space="preserve">пункт 2.4 после абзаца шестнадцатого дополнить абзацем следующего содержания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В период гарантийного срока, установленного в абзаце четвертом настоящего пункта, получатель субсидии обязан обеспечить недопущение установки нестационарного торгового объекта на придомовой территории многоквартирного дома.</w:t>
      </w:r>
      <w:r>
        <w:rPr>
          <w:color w:val="000000" w:themeColor="text1"/>
          <w:sz w:val="28"/>
          <w:szCs w:val="28"/>
          <w:highlight w:val="white"/>
        </w:rPr>
        <w:t xml:space="preserve">»</w:t>
      </w:r>
      <w:r>
        <w:rPr>
          <w:color w:val="000000" w:themeColor="text1"/>
          <w:sz w:val="28"/>
          <w:szCs w:val="24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highlight w:val="white"/>
        </w:rPr>
      </w:pPr>
      <w:r>
        <w:rPr>
          <w:color w:val="000000" w:themeColor="text1"/>
          <w:sz w:val="28"/>
          <w:szCs w:val="24"/>
          <w:highlight w:val="white"/>
        </w:rPr>
        <w:t xml:space="preserve">1.3. </w:t>
      </w:r>
      <w:r>
        <w:rPr>
          <w:color w:val="000000" w:themeColor="text1"/>
          <w:sz w:val="28"/>
          <w:szCs w:val="24"/>
          <w:highlight w:val="white"/>
        </w:rPr>
        <w:t xml:space="preserve">в абзаце втором пункта 4.4.1. с</w:t>
      </w:r>
      <w:r>
        <w:rPr>
          <w:color w:val="000000" w:themeColor="text1"/>
          <w:sz w:val="28"/>
          <w:szCs w:val="24"/>
          <w:highlight w:val="white"/>
        </w:rPr>
        <w:t xml:space="preserve">лова «, установленных при предоставлении» заменить словами «и порядка предоставления</w:t>
      </w:r>
      <w:r>
        <w:rPr>
          <w:color w:val="000000" w:themeColor="text1"/>
          <w:sz w:val="28"/>
          <w:szCs w:val="24"/>
          <w:highlight w:val="white"/>
        </w:rPr>
        <w:t xml:space="preserve">»</w:t>
      </w:r>
      <w:r>
        <w:rPr>
          <w:color w:val="000000" w:themeColor="text1"/>
          <w:sz w:val="28"/>
          <w:szCs w:val="24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704"/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. Внести в Порядок предоставления субсидий на обустройство контейнерных площадок нового образца на придомовых территориях мно</w:t>
      </w:r>
      <w:r>
        <w:rPr>
          <w:color w:val="000000" w:themeColor="text1"/>
          <w:sz w:val="28"/>
          <w:szCs w:val="28"/>
          <w:highlight w:val="white"/>
        </w:rPr>
        <w:t xml:space="preserve">гоквартирных домов го</w:t>
      </w:r>
      <w:r>
        <w:rPr>
          <w:color w:val="000000" w:themeColor="text1"/>
          <w:sz w:val="28"/>
          <w:szCs w:val="28"/>
          <w:highlight w:val="white"/>
        </w:rPr>
        <w:t xml:space="preserve">рода Перми, утвержде</w:t>
      </w:r>
      <w:r>
        <w:rPr>
          <w:color w:val="000000" w:themeColor="text1"/>
          <w:sz w:val="28"/>
          <w:szCs w:val="28"/>
          <w:highlight w:val="white"/>
        </w:rPr>
        <w:t xml:space="preserve">нный постановлением администрации города Перми от 28 сентября 2023 г. № 921 (в ред. от 29.11.2023 № 1345, от 15.12.2023 № 1408, от 16.02.2024 № 122, от 27.05.2024 № 399, от 18.12.2024 № 1246, от 27.03.2025 </w:t>
        <w:br/>
        <w:t xml:space="preserve">№ 203, от 21.07.2025 № 479) следующие изменения: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04"/>
        <w:ind w:firstLine="720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</w:t>
      </w:r>
      <w:r>
        <w:rPr>
          <w:color w:val="000000" w:themeColor="text1"/>
          <w:sz w:val="28"/>
          <w:szCs w:val="28"/>
          <w:highlight w:val="white"/>
        </w:rPr>
        <w:t xml:space="preserve">1. </w:t>
      </w:r>
      <w:r>
        <w:rPr>
          <w:color w:val="000000" w:themeColor="text1"/>
          <w:sz w:val="28"/>
          <w:szCs w:val="28"/>
          <w:highlight w:val="white"/>
        </w:rPr>
        <w:t xml:space="preserve">пункт 2.1.4. 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на придомовой территории многоквартирного дома отсутствует нестационарный торговый объект.</w:t>
      </w:r>
      <w:r>
        <w:rPr>
          <w:color w:val="000000" w:themeColor="text1"/>
          <w:sz w:val="28"/>
          <w:szCs w:val="28"/>
          <w:highlight w:val="white"/>
        </w:rPr>
        <w:t xml:space="preserve">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04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</w:t>
      </w:r>
      <w:r>
        <w:rPr>
          <w:color w:val="000000" w:themeColor="text1"/>
          <w:sz w:val="28"/>
          <w:szCs w:val="28"/>
          <w:highlight w:val="white"/>
        </w:rPr>
        <w:t xml:space="preserve">2. </w:t>
      </w:r>
      <w:r>
        <w:rPr>
          <w:color w:val="000000" w:themeColor="text1"/>
          <w:sz w:val="28"/>
          <w:szCs w:val="28"/>
          <w:highlight w:val="white"/>
        </w:rPr>
        <w:t xml:space="preserve">пункт 2.4 после абзаца тринадцатого дополнить абзацем следующего содержания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В период гарантийного срока, установленного в абзаце тринадцатом настоящего пункта, получатель субсидии обязан обеспечить недопущение установки нестационарного торгового объекта на придомовой территории многоквартирного дома.</w:t>
      </w:r>
      <w:r>
        <w:rPr>
          <w:color w:val="000000" w:themeColor="text1"/>
          <w:sz w:val="28"/>
          <w:szCs w:val="28"/>
          <w:highlight w:val="white"/>
        </w:rPr>
        <w:t xml:space="preserve">»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widowControl w:val="off"/>
        <w:rPr>
          <w:color w:val="000000" w:themeColor="text1"/>
          <w:sz w:val="28"/>
          <w:szCs w:val="28"/>
          <w:highlight w:val="white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2.3.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 абзаце втором пункта 4.4.1. слова «, установленных при предоставлении» заменить словами «и порядка предоставления»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704"/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</w:t>
      </w:r>
      <w:r>
        <w:rPr>
          <w:color w:val="000000" w:themeColor="text1"/>
          <w:sz w:val="28"/>
          <w:szCs w:val="28"/>
          <w:highlight w:val="white"/>
        </w:rPr>
        <w:t xml:space="preserve">. В приложении к Порядку отбора получателей субсидий на обустройство контейнерных площадок нового образца на придомовых территориях мн</w:t>
      </w:r>
      <w:r>
        <w:rPr>
          <w:color w:val="000000" w:themeColor="text1"/>
          <w:sz w:val="28"/>
          <w:szCs w:val="28"/>
          <w:highlight w:val="white"/>
        </w:rPr>
        <w:t xml:space="preserve">огоквартирных домов города Перми, утвержденный постановлением администрации города Перми от 28 сентября 2023 г. № 921 (в ред. от 29.11.2023 № 1345, от 15.12.2023 № 1408, от 16.02.2024 № 122, от 27.05.2024 № 399, от 18.12.2024 № 1246, от 27.03.2025 № 203</w:t>
      </w:r>
      <w:r>
        <w:rPr>
          <w:color w:val="000000" w:themeColor="text1"/>
          <w:sz w:val="28"/>
          <w:szCs w:val="28"/>
          <w:highlight w:val="white"/>
        </w:rPr>
        <w:t xml:space="preserve">, от 21.07.2025 № 479</w:t>
      </w:r>
      <w:r>
        <w:rPr>
          <w:color w:val="000000" w:themeColor="text1"/>
          <w:sz w:val="28"/>
          <w:szCs w:val="28"/>
          <w:highlight w:val="white"/>
        </w:rPr>
        <w:t xml:space="preserve">) </w:t>
      </w:r>
      <w:r>
        <w:rPr>
          <w:color w:val="000000" w:themeColor="text1"/>
          <w:sz w:val="28"/>
          <w:szCs w:val="28"/>
          <w:highlight w:val="white"/>
        </w:rPr>
        <w:t xml:space="preserve">строку 5 признать утратившей силу.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04"/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</w:t>
      </w:r>
      <w:r>
        <w:rPr>
          <w:color w:val="000000" w:themeColor="text1"/>
          <w:sz w:val="28"/>
          <w:szCs w:val="28"/>
          <w:highlight w:val="white"/>
        </w:rPr>
        <w:t xml:space="preserve">. Внести</w:t>
      </w:r>
      <w:r>
        <w:rPr>
          <w:color w:val="000000" w:themeColor="text1"/>
          <w:sz w:val="28"/>
          <w:szCs w:val="28"/>
          <w:highlight w:val="white"/>
        </w:rPr>
        <w:t xml:space="preserve"> в Порядок предоставления субсидий на благоустройство придомовых территорий многоквартирных домов города Перми, утвержденный постановлением администрации города Перми от 31 августа 2012 г. № 511 (в ред. от 30.06.2014 № 430, от 23.07.2015 № 497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от 27.11.2015 </w:t>
        <w:br/>
        <w:t xml:space="preserve">№ 990, от 06.05.2016 № 308, от 26.07.2016 № 532, от 26.08.2016 № 631, </w:t>
        <w:br/>
        <w:t xml:space="preserve">от 05.06.2017 № 444, от 12.07.2017 № 525, от 20.04.2018 № 243, от 26.04.2019 </w:t>
        <w:br/>
        <w:t xml:space="preserve">№ 133-П, от 04.03.2020 № 202, от 27.03.2020 № 285, от 02.04.2021 № 226, </w:t>
        <w:br/>
        <w:t xml:space="preserve">от 20.05.2021 № 35</w:t>
      </w:r>
      <w:r>
        <w:rPr>
          <w:color w:val="000000" w:themeColor="text1"/>
          <w:sz w:val="28"/>
          <w:szCs w:val="28"/>
          <w:highlight w:val="white"/>
        </w:rPr>
        <w:t xml:space="preserve">9,</w:t>
      </w:r>
      <w:r>
        <w:rPr>
          <w:color w:val="000000" w:themeColor="text1"/>
          <w:sz w:val="28"/>
          <w:szCs w:val="28"/>
          <w:highlight w:val="white"/>
        </w:rPr>
        <w:t xml:space="preserve"> от 11.06.2021 № 424, от 05.03.2022 № 148, от 12.04.2022 </w:t>
        <w:br/>
        <w:t xml:space="preserve">№ 272, от 23.06.2022 № 524, от 20.12.2022 № 1326, от 13.02.2023 № 95, </w:t>
        <w:br/>
        <w:t xml:space="preserve">от 21.03.2023 № 221, от 14.04.2023 № 305, от 16.02.2024 № 118, от 27.05.2024 </w:t>
        <w:br/>
        <w:t xml:space="preserve">№ 399, от 05.12.2024 № 1185, от 17.04.2025 № 266</w:t>
      </w:r>
      <w:r>
        <w:rPr>
          <w:color w:val="000000" w:themeColor="text1"/>
          <w:sz w:val="28"/>
          <w:szCs w:val="28"/>
          <w:highlight w:val="white"/>
        </w:rPr>
        <w:t xml:space="preserve">, от 21.07.2025 № 479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следующие изменения: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04"/>
        <w:ind w:firstLine="720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4.</w:t>
      </w:r>
      <w:r>
        <w:rPr>
          <w:color w:val="000000" w:themeColor="text1"/>
          <w:sz w:val="28"/>
          <w:szCs w:val="28"/>
          <w:highlight w:val="white"/>
        </w:rPr>
        <w:t xml:space="preserve">1. п</w:t>
      </w:r>
      <w:r>
        <w:rPr>
          <w:color w:val="000000" w:themeColor="text1"/>
          <w:sz w:val="28"/>
          <w:szCs w:val="28"/>
          <w:highlight w:val="white"/>
        </w:rPr>
        <w:t xml:space="preserve">ункт 2.1. 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Субсидия предоставляется после проведения отбора в соответствии с установленным Порядком отбора получателей субсидии на благоустройство придомовых территорий многоквартирных домов города Перми" (далее - Порядок отбора)</w:t>
      </w:r>
      <w:r>
        <w:rPr>
          <w:color w:val="000000" w:themeColor="text1"/>
          <w:sz w:val="28"/>
          <w:szCs w:val="28"/>
          <w:highlight w:val="white"/>
        </w:rPr>
        <w:t xml:space="preserve"> на благоустройство придомовых территорий пр</w:t>
      </w:r>
      <w:r>
        <w:rPr>
          <w:color w:val="000000" w:themeColor="text1"/>
          <w:sz w:val="28"/>
          <w:szCs w:val="28"/>
          <w:highlight w:val="white"/>
        </w:rPr>
        <w:t xml:space="preserve">и соблюдении следующих условий: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widowControl w:val="off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2.1.1. </w:t>
      </w:r>
      <w:r>
        <w:rPr>
          <w:color w:val="000000" w:themeColor="text1"/>
          <w:sz w:val="28"/>
          <w:szCs w:val="28"/>
          <w:highlight w:val="white"/>
        </w:rPr>
        <w:t xml:space="preserve">принятия решения собственниками помещений в многоквартирном доме о проведении работ по благоустройству придомовой территории;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widowControl w:val="off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2.1.2. </w:t>
      </w:r>
      <w:r>
        <w:rPr>
          <w:color w:val="000000" w:themeColor="text1"/>
          <w:sz w:val="28"/>
          <w:szCs w:val="28"/>
          <w:highlight w:val="white"/>
        </w:rPr>
        <w:t xml:space="preserve">отсутствия на придомовой территории многоквартирного дома нестационарного торгового объекта.</w:t>
      </w:r>
      <w:r>
        <w:rPr>
          <w:color w:val="000000" w:themeColor="text1"/>
          <w:sz w:val="28"/>
          <w:szCs w:val="28"/>
          <w:highlight w:val="white"/>
        </w:rPr>
        <w:t xml:space="preserve">»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704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4.</w:t>
      </w:r>
      <w:r>
        <w:rPr>
          <w:color w:val="000000" w:themeColor="text1"/>
          <w:sz w:val="28"/>
          <w:szCs w:val="28"/>
          <w:highlight w:val="white"/>
        </w:rPr>
        <w:t xml:space="preserve">2.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пункт 2.5 после абзаца восьмого дополнить абзацем следующего содержания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обеспечение разметки машино-мест</w:t>
      </w:r>
      <w:r>
        <w:rPr>
          <w:color w:val="000000" w:themeColor="text1"/>
          <w:sz w:val="28"/>
          <w:szCs w:val="28"/>
          <w:highlight w:val="white"/>
        </w:rPr>
        <w:t xml:space="preserve">»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4.3. </w:t>
      </w:r>
      <w:r>
        <w:rPr>
          <w:color w:val="000000" w:themeColor="text1"/>
          <w:sz w:val="28"/>
          <w:szCs w:val="28"/>
          <w:highlight w:val="white"/>
        </w:rPr>
        <w:t xml:space="preserve">пункт 2.5 после абзаца одиннадцатого дополнить абзацем следующего содержания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В период гарантийного срока, </w:t>
      </w:r>
      <w:r>
        <w:rPr>
          <w:color w:val="000000" w:themeColor="text1"/>
          <w:sz w:val="28"/>
          <w:szCs w:val="28"/>
          <w:highlight w:val="white"/>
        </w:rPr>
        <w:t xml:space="preserve">установленного в абзаце десятом настоящего пункта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получатель субсидии обязан обеспечить недопущение установки нестационарного торгового объекта на придомовой территории многоквартирного дома.</w:t>
      </w:r>
      <w:r>
        <w:rPr>
          <w:color w:val="000000" w:themeColor="text1"/>
          <w:sz w:val="28"/>
          <w:szCs w:val="28"/>
          <w:highlight w:val="white"/>
        </w:rPr>
        <w:t xml:space="preserve">»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4.4. Пункт 2.19 дополнить абзацем следующего содержания:</w:t>
      </w:r>
      <w:r>
        <w:rPr>
          <w:color w:val="000000" w:themeColor="text1"/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копии платежных документов, подтверждающих оплату работ по благоустройству придомовой территории в размере до 20% от стоимости таких работ организации(ям), осуществляющей(им) выполнение таких работ (в случае принятия такого решения на собрании собственнико</w:t>
      </w:r>
      <w:r>
        <w:rPr>
          <w:color w:val="000000" w:themeColor="text1"/>
          <w:sz w:val="28"/>
          <w:szCs w:val="28"/>
          <w:highlight w:val="white"/>
        </w:rPr>
        <w:t xml:space="preserve">в помещений в многоквартирном доме).»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widowControl w:val="off"/>
        <w:rPr>
          <w:color w:val="000000" w:themeColor="text1"/>
          <w:sz w:val="28"/>
          <w:szCs w:val="28"/>
          <w:highlight w:val="white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4.5. в</w:t>
      </w:r>
      <w:r>
        <w:rPr>
          <w:color w:val="000000" w:themeColor="text1"/>
          <w:sz w:val="28"/>
          <w:szCs w:val="28"/>
          <w:highlight w:val="white"/>
        </w:rPr>
        <w:t xml:space="preserve"> абзаце втором пункта 4.4.1. слова «, установленных при предоставлении» заменить словами «и порядка предоставления»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704"/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5</w:t>
      </w:r>
      <w:r>
        <w:rPr>
          <w:color w:val="000000" w:themeColor="text1"/>
          <w:sz w:val="28"/>
          <w:szCs w:val="28"/>
          <w:highlight w:val="white"/>
        </w:rPr>
        <w:t xml:space="preserve">. В приложении к</w:t>
      </w:r>
      <w:r>
        <w:rPr>
          <w:color w:val="000000" w:themeColor="text1"/>
          <w:sz w:val="28"/>
          <w:szCs w:val="28"/>
          <w:highlight w:val="white"/>
        </w:rPr>
        <w:t xml:space="preserve"> Порядку отбора получателей субсидий на благоустройство придомовых территорий многоквартирных домов города Перми, утвержденный постановлением администрации города Перми от 31 августа 2012 г. № 511 (в ред. от 30.06.2014 № 430, от 23.07.2015 № 497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от 27.11.2015 № 990, от 06.05.2016 № 308, от 26.07.2016 № 532, от 26.08.2016 № 631, от 05.06.2017 № 444, от 12.07.2017 № 525, от 20.04.2018 № 243, от 26.04.2019 № 133-П, от 04.03.2020 № 202, от 27.03.2020 № 285, от 02.04.2021 № 226, от 20.05.2021 № 359</w:t>
      </w:r>
      <w:r>
        <w:rPr>
          <w:color w:val="000000" w:themeColor="text1"/>
          <w:sz w:val="28"/>
          <w:szCs w:val="28"/>
          <w:highlight w:val="white"/>
        </w:rPr>
        <w:t xml:space="preserve">, о</w:t>
      </w:r>
      <w:r>
        <w:rPr>
          <w:color w:val="000000" w:themeColor="text1"/>
          <w:sz w:val="28"/>
          <w:szCs w:val="28"/>
          <w:highlight w:val="white"/>
        </w:rPr>
        <w:t xml:space="preserve">т 11.06.2021 № 424, от 05.03.2022 № 148, от 12.04.2022 № 272, от 23.06.2022 № 524, от 20.12.2022 № 1326, от 13.02.2023 № 95, от 21.03.2023 № 221, от 14.04.2023 № 305, от 16.02.2024 № 118, от 27.05.2024 № 399, от 05.12.2024 № 1185, от 17.04.2025 № 266</w:t>
      </w:r>
      <w:r>
        <w:rPr>
          <w:color w:val="000000" w:themeColor="text1"/>
          <w:sz w:val="28"/>
          <w:szCs w:val="28"/>
          <w:highlight w:val="white"/>
        </w:rPr>
        <w:t xml:space="preserve">, от 21.07.2025 № 479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 строку 5 признать утратившей силу.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04"/>
        <w:ind w:firstLine="720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4"/>
          <w:highlight w:val="white"/>
        </w:rPr>
        <w:t xml:space="preserve">6</w:t>
      </w:r>
      <w:r>
        <w:rPr>
          <w:color w:val="000000" w:themeColor="text1"/>
          <w:sz w:val="28"/>
          <w:szCs w:val="24"/>
          <w:highlight w:val="white"/>
        </w:rPr>
        <w:t xml:space="preserve">. </w:t>
      </w:r>
      <w:r>
        <w:rPr>
          <w:color w:val="000000" w:themeColor="text1"/>
          <w:sz w:val="28"/>
          <w:szCs w:val="24"/>
          <w:highlight w:val="white"/>
        </w:rPr>
        <w:t xml:space="preserve">Внести в Порядок предоставления субсидий на благоустройство дворовых территорий многоквартирных домов города Перми, утвержденный постановлением администрации города Перми от 05 мая 2017 г. </w:t>
        <w:br/>
        <w:t xml:space="preserve">№ 342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(в ред. от 11.08.2017 № 615, от 23.11.2017 № 1069, от 11.04.2018 № 224, </w:t>
        <w:br/>
        <w:t xml:space="preserve">от 15.06.2018 № 3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9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4, от 15.03.2019 № 163, от 14.05.2019 № 168-П, от 10.06.2019 </w:t>
        <w:br/>
        <w:t xml:space="preserve">№ 254, от 14.08.2019 № 473, от 01.10.2019 № 617, от 25.10.2019 № 796, </w:t>
        <w:br/>
        <w:t xml:space="preserve">от 09.01.2020 № 4, от 13.02.2020 № 136, от 24.04.2020 № 384, от 29.09.2020 № 905, от 22.01.2021 № 19, от 19.03.2021 № 175,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о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т 21.04.2021 № 280, от 30.08.2021 </w:t>
        <w:br/>
        <w:t xml:space="preserve">№ 630, от 16.09.2021 № 710, от 13.10.2021 № 851, от 16.11.2021 № 1015, </w:t>
        <w:br/>
        <w:t xml:space="preserve">от 27.12.2021 № 1231, от 03.03.2022 № 137, от 01.06.2022 № 432, от 20.06.2022 </w:t>
        <w:br/>
        <w:t xml:space="preserve">№ 494, от 16.08.2022 № 693, от 07.09.2022 № 768, от 31.10.2022 № 1099,</w:t>
      </w:r>
      <w:r>
        <w:rPr>
          <w:color w:val="000000" w:themeColor="text1"/>
          <w:highlight w:val="white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br/>
        <w:t xml:space="preserve">от 28.11.2022 № 1199, от 03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.03.2023 № 167, от 27.03.2023 № 239, от 21.07.2023 </w:t>
        <w:br/>
        <w:t xml:space="preserve">№ 626, от 01.08.2023 № 653,</w:t>
      </w:r>
      <w:r>
        <w:rPr>
          <w:color w:val="000000" w:themeColor="text1"/>
          <w:highlight w:val="white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от 24.08.2023 № 761, от 24.10.2023 № 1164, </w:t>
        <w:br/>
        <w:t xml:space="preserve">от 05.07.2024 № 569, от 21.03.2025 № 176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, от 21.07.2025 № 479, от 12.08.2025 № 554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)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следующие изменения: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04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6.1</w:t>
      </w:r>
      <w:r>
        <w:rPr>
          <w:color w:val="000000" w:themeColor="text1"/>
          <w:sz w:val="28"/>
          <w:szCs w:val="28"/>
          <w:highlight w:val="white"/>
        </w:rPr>
        <w:t xml:space="preserve">.п</w:t>
      </w:r>
      <w:r>
        <w:rPr>
          <w:color w:val="000000" w:themeColor="text1"/>
          <w:sz w:val="28"/>
          <w:szCs w:val="28"/>
          <w:highlight w:val="white"/>
        </w:rPr>
        <w:t xml:space="preserve">ункт 2.1.4. 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на придомовой территории многоквартирного дома отсутствует нестационарный торговый объект.</w:t>
      </w:r>
      <w:r>
        <w:rPr>
          <w:color w:val="000000" w:themeColor="text1"/>
          <w:sz w:val="28"/>
          <w:szCs w:val="28"/>
          <w:highlight w:val="white"/>
        </w:rPr>
        <w:t xml:space="preserve">»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04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6.</w:t>
      </w:r>
      <w:r>
        <w:rPr>
          <w:color w:val="000000" w:themeColor="text1"/>
          <w:sz w:val="28"/>
          <w:szCs w:val="28"/>
          <w:highlight w:val="white"/>
        </w:rPr>
        <w:t xml:space="preserve">2. </w:t>
      </w:r>
      <w:r>
        <w:rPr>
          <w:color w:val="000000" w:themeColor="text1"/>
          <w:sz w:val="28"/>
          <w:szCs w:val="28"/>
          <w:highlight w:val="white"/>
        </w:rPr>
        <w:t xml:space="preserve">пункт 2.7 после абзаца шестнадцатого дополнить абзацем следующего содержания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04"/>
        <w:ind w:firstLine="720"/>
        <w:jc w:val="both"/>
        <w:spacing w:line="240" w:lineRule="auto"/>
        <w:widowControl w:val="off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В период гарантийного срока, </w:t>
      </w:r>
      <w:r>
        <w:rPr>
          <w:color w:val="000000" w:themeColor="text1"/>
          <w:sz w:val="28"/>
          <w:szCs w:val="28"/>
          <w:highlight w:val="white"/>
        </w:rPr>
        <w:t xml:space="preserve">установленного в абзаце семнадцатом настоящего пункта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получатель субсидии обязан обеспечить недопущение установки нестационарного торгового объекта на придомовой территории многоквартирного дома.</w:t>
      </w:r>
      <w:r>
        <w:rPr>
          <w:color w:val="000000" w:themeColor="text1"/>
          <w:sz w:val="28"/>
          <w:szCs w:val="28"/>
          <w:highlight w:val="white"/>
        </w:rPr>
        <w:t xml:space="preserve">»</w:t>
      </w:r>
      <w:r>
        <w:rPr>
          <w:color w:val="000000" w:themeColor="text1"/>
          <w:sz w:val="24"/>
          <w:szCs w:val="24"/>
          <w:highlight w:val="white"/>
        </w:rPr>
        <w:t xml:space="preserve">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6.3.</w:t>
      </w:r>
      <w:r>
        <w:rPr>
          <w:color w:val="000000" w:themeColor="text1"/>
          <w:sz w:val="28"/>
          <w:szCs w:val="28"/>
          <w:highlight w:val="white"/>
        </w:rPr>
        <w:t xml:space="preserve"> приложение 7 после строки 4.3 дополнить строкой 4.4 следующего содержания: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при выполнении работ по оборудованию автомобильной парковки обеспечение нанесения разметки машино-мест</w:t>
      </w:r>
      <w:r>
        <w:rPr>
          <w:color w:val="000000" w:themeColor="text1"/>
          <w:sz w:val="28"/>
          <w:szCs w:val="28"/>
          <w:highlight w:val="white"/>
        </w:rPr>
        <w:t xml:space="preserve">»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04"/>
        <w:ind w:firstLine="720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7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В приложении </w:t>
      </w:r>
      <w:r>
        <w:rPr>
          <w:color w:val="000000" w:themeColor="text1"/>
          <w:sz w:val="28"/>
          <w:szCs w:val="24"/>
          <w:highlight w:val="white"/>
        </w:rPr>
        <w:t xml:space="preserve">к Порядку </w:t>
      </w:r>
      <w:r>
        <w:rPr>
          <w:color w:val="000000" w:themeColor="text1"/>
          <w:sz w:val="28"/>
          <w:szCs w:val="28"/>
          <w:highlight w:val="white"/>
        </w:rPr>
        <w:t xml:space="preserve">отбора получателей субсидий на благоустройство дворовых территорий многоквартирных домов города Перми</w:t>
      </w:r>
      <w:r>
        <w:rPr>
          <w:color w:val="000000" w:themeColor="text1"/>
          <w:sz w:val="28"/>
          <w:szCs w:val="24"/>
          <w:highlight w:val="white"/>
        </w:rPr>
        <w:t xml:space="preserve">, утвержденный постановлением администрации города Перми от 05 мая 2017 г. № 342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(в ред. от 11.08.2017 № 615, от 23.11.2017 № 1069, от 11.04.2018 </w:t>
        <w:br/>
        <w:t xml:space="preserve">№ 224, от 15.06.2018 № 3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9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4, от 15.03.2019 № 163, от 14.05.2019 № 168-П, </w:t>
        <w:br/>
        <w:t xml:space="preserve">от 10.06.2019 № 254, от 14.08.2019 № 473, от 01.10.2019 № 617, от 25.10.2019 </w:t>
        <w:br/>
        <w:t xml:space="preserve">№ 796, от 09.01.2020 № 4, от 13.02.2020 № 136, от 24.04.2020 № 384, от 29.09.2020 № 905, от 22.01.2021 № 19, от 19.03.2021 № 175,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от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21.04.2021 № 280, </w:t>
        <w:br/>
        <w:t xml:space="preserve">от 30.08.2021 № 630, от 16.09.2021 № 710, от 13.10.2021 № 851, от 16.11.2021 </w:t>
        <w:br/>
        <w:t xml:space="preserve">№ 1015, от 27.12.2021 № 1231, от 03.03.2022 № 137, от 01.06.2022 № 432, </w:t>
        <w:br/>
        <w:t xml:space="preserve">от 20.06.2022 № 494, от 16.08.2022 № 693, от 07.09.2022 № 768, от 31.10.2022 </w:t>
        <w:br/>
        <w:t xml:space="preserve">№ 1099,</w:t>
      </w:r>
      <w:r>
        <w:rPr>
          <w:color w:val="000000" w:themeColor="text1"/>
          <w:highlight w:val="white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от 28.11.2022 № 1199, от 03.03.2023 № 167, от 27.03.2023 № 239, </w:t>
        <w:br/>
        <w:t xml:space="preserve">от 21.07.2023 №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626, от 01.08.2023 № 653,</w:t>
      </w:r>
      <w:r>
        <w:rPr>
          <w:color w:val="000000" w:themeColor="text1"/>
          <w:highlight w:val="white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от 24.08.2023 № 761, от 24.10.2023 </w:t>
        <w:br/>
        <w:t xml:space="preserve">№ 1164, от 05.07.2024 № 569, от 21.03.2025 № 176,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от 21.07.2025 № 479, от 12.08.2025 № 554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 строку 5 признать утратившей сил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у.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704"/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4"/>
          <w:highlight w:val="white"/>
        </w:rPr>
        <w:t xml:space="preserve">8</w:t>
      </w:r>
      <w:r>
        <w:rPr>
          <w:color w:val="000000" w:themeColor="text1"/>
          <w:sz w:val="28"/>
          <w:szCs w:val="24"/>
          <w:highlight w:val="white"/>
        </w:rPr>
        <w:t xml:space="preserve">. Настоящее постановление вступает в силу </w:t>
      </w:r>
      <w:r>
        <w:rPr>
          <w:color w:val="000000" w:themeColor="text1"/>
          <w:sz w:val="28"/>
          <w:szCs w:val="24"/>
          <w:highlight w:val="white"/>
        </w:rPr>
        <w:t xml:space="preserve">со дня </w:t>
      </w:r>
      <w:r>
        <w:rPr>
          <w:color w:val="000000" w:themeColor="text1"/>
          <w:sz w:val="28"/>
          <w:szCs w:val="24"/>
          <w:highlight w:val="white"/>
        </w:rPr>
        <w:t xml:space="preserve">официального опубликования </w:t>
      </w:r>
      <w:r>
        <w:rPr>
          <w:color w:val="000000" w:themeColor="text1"/>
          <w:sz w:val="28"/>
          <w:szCs w:val="24"/>
          <w:highlight w:val="whit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04"/>
        <w:ind w:firstLine="720"/>
        <w:jc w:val="both"/>
        <w:rPr>
          <w:color w:val="000000" w:themeColor="text1"/>
          <w:sz w:val="28"/>
          <w:szCs w:val="24"/>
          <w:highlight w:val="white"/>
        </w:rPr>
      </w:pPr>
      <w:r>
        <w:rPr>
          <w:color w:val="000000" w:themeColor="text1"/>
          <w:sz w:val="28"/>
          <w:szCs w:val="24"/>
          <w:highlight w:val="white"/>
        </w:rPr>
        <w:t xml:space="preserve">9</w:t>
      </w:r>
      <w:r>
        <w:rPr>
          <w:color w:val="000000" w:themeColor="text1"/>
          <w:sz w:val="28"/>
          <w:szCs w:val="24"/>
          <w:highlight w:val="white"/>
        </w:rPr>
        <w:t xml:space="preserve">. Управлению по общим вопр</w:t>
      </w:r>
      <w:r>
        <w:rPr>
          <w:color w:val="000000" w:themeColor="text1"/>
          <w:sz w:val="28"/>
          <w:szCs w:val="24"/>
          <w:highlight w:val="whit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 w:themeColor="text1"/>
          <w:sz w:val="28"/>
          <w:szCs w:val="24"/>
          <w:highlight w:val="white"/>
        </w:rPr>
      </w:r>
      <w:r>
        <w:rPr>
          <w:color w:val="000000" w:themeColor="text1"/>
          <w:sz w:val="28"/>
          <w:szCs w:val="24"/>
          <w:highlight w:val="white"/>
        </w:rPr>
      </w:r>
    </w:p>
    <w:p>
      <w:pPr>
        <w:pStyle w:val="704"/>
        <w:ind w:firstLine="720"/>
        <w:jc w:val="both"/>
        <w:rPr>
          <w:color w:val="000000" w:themeColor="text1"/>
          <w:sz w:val="28"/>
          <w:szCs w:val="24"/>
          <w:highlight w:val="white"/>
        </w:rPr>
      </w:pPr>
      <w:r>
        <w:rPr>
          <w:color w:val="000000" w:themeColor="text1"/>
          <w:sz w:val="28"/>
          <w:szCs w:val="24"/>
          <w:highlight w:val="white"/>
        </w:rPr>
        <w:t xml:space="preserve">10.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color w:val="000000" w:themeColor="text1"/>
          <w:sz w:val="28"/>
          <w:szCs w:val="24"/>
          <w:highlight w:val="white"/>
        </w:rPr>
      </w:r>
      <w:r>
        <w:rPr>
          <w:color w:val="000000" w:themeColor="text1"/>
          <w:sz w:val="28"/>
          <w:szCs w:val="24"/>
          <w:highlight w:val="white"/>
        </w:rPr>
      </w:r>
    </w:p>
    <w:p>
      <w:pPr>
        <w:pStyle w:val="704"/>
        <w:ind w:firstLine="720"/>
        <w:jc w:val="both"/>
        <w:spacing w:line="240" w:lineRule="auto"/>
        <w:rPr>
          <w:color w:val="000000" w:themeColor="text1"/>
          <w:sz w:val="28"/>
          <w:szCs w:val="24"/>
          <w:highlight w:val="white"/>
        </w:rPr>
      </w:pPr>
      <w:r>
        <w:rPr>
          <w:color w:val="000000" w:themeColor="text1"/>
          <w:sz w:val="28"/>
          <w:szCs w:val="24"/>
          <w:highlight w:val="white"/>
          <w:lang w:eastAsia="en-US"/>
        </w:rPr>
        <w:t xml:space="preserve">11. Контроль за исполнением настоящего постановления возложить </w:t>
        <w:br/>
        <w:t xml:space="preserve">на заместителя главы администрации города Перми Балахнина А.А.</w:t>
      </w:r>
      <w:r>
        <w:rPr>
          <w:color w:val="000000" w:themeColor="text1"/>
          <w:sz w:val="28"/>
          <w:szCs w:val="24"/>
          <w:highlight w:val="white"/>
        </w:rPr>
      </w:r>
      <w:r>
        <w:rPr>
          <w:color w:val="000000" w:themeColor="text1"/>
          <w:sz w:val="28"/>
          <w:szCs w:val="24"/>
          <w:highlight w:val="white"/>
        </w:rPr>
      </w:r>
    </w:p>
    <w:p>
      <w:pPr>
        <w:pStyle w:val="704"/>
        <w:jc w:val="both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04"/>
        <w:ind w:firstLine="0"/>
        <w:jc w:val="both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04"/>
        <w:ind w:firstLine="0"/>
        <w:jc w:val="both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04"/>
        <w:jc w:val="both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Глава города Перми                                                                                     Э.О. Сосни</w:t>
      </w:r>
      <w:r>
        <w:rPr>
          <w:color w:val="000000" w:themeColor="text1"/>
          <w:sz w:val="28"/>
          <w:szCs w:val="28"/>
          <w:highlight w:val="white"/>
        </w:rPr>
        <w:t xml:space="preserve">н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04"/>
        <w:jc w:val="both"/>
        <w:spacing w:line="238" w:lineRule="exac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04"/>
        <w:jc w:val="both"/>
        <w:spacing w:line="238" w:lineRule="exac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04"/>
        <w:jc w:val="both"/>
        <w:spacing w:line="238" w:lineRule="exac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705">
    <w:name w:val="Heading 1"/>
    <w:basedOn w:val="704"/>
    <w:next w:val="704"/>
    <w:link w:val="730"/>
    <w:qFormat/>
    <w:pPr>
      <w:ind w:right="-1" w:firstLine="709"/>
      <w:jc w:val="both"/>
      <w:keepNext/>
      <w:outlineLvl w:val="0"/>
    </w:pPr>
    <w:rPr>
      <w:sz w:val="24"/>
    </w:rPr>
  </w:style>
  <w:style w:type="paragraph" w:styleId="706">
    <w:name w:val="Heading 2"/>
    <w:basedOn w:val="704"/>
    <w:next w:val="704"/>
    <w:link w:val="731"/>
    <w:qFormat/>
    <w:pPr>
      <w:ind w:right="-1"/>
      <w:jc w:val="both"/>
      <w:keepNext/>
      <w:outlineLvl w:val="1"/>
    </w:pPr>
    <w:rPr>
      <w:sz w:val="24"/>
    </w:rPr>
  </w:style>
  <w:style w:type="paragraph" w:styleId="707">
    <w:name w:val="Heading 3"/>
    <w:basedOn w:val="704"/>
    <w:next w:val="704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704"/>
    <w:next w:val="704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704"/>
    <w:next w:val="704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704"/>
    <w:next w:val="704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  <w:qFormat/>
  </w:style>
  <w:style w:type="character" w:styleId="715" w:customStyle="1">
    <w:name w:val="Heading 1 Char"/>
    <w:basedOn w:val="714"/>
    <w:uiPriority w:val="9"/>
    <w:qFormat/>
    <w:rPr>
      <w:rFonts w:ascii="Arial" w:hAnsi="Arial" w:eastAsia="Arial" w:cs="Arial"/>
      <w:sz w:val="40"/>
      <w:szCs w:val="40"/>
    </w:rPr>
  </w:style>
  <w:style w:type="character" w:styleId="716" w:customStyle="1">
    <w:name w:val="Heading 2 Char"/>
    <w:basedOn w:val="714"/>
    <w:uiPriority w:val="9"/>
    <w:qFormat/>
    <w:rPr>
      <w:rFonts w:ascii="Arial" w:hAnsi="Arial" w:eastAsia="Arial" w:cs="Arial"/>
      <w:sz w:val="34"/>
    </w:rPr>
  </w:style>
  <w:style w:type="character" w:styleId="717" w:customStyle="1">
    <w:name w:val="Heading 3 Char"/>
    <w:basedOn w:val="714"/>
    <w:uiPriority w:val="9"/>
    <w:qFormat/>
    <w:rPr>
      <w:rFonts w:ascii="Arial" w:hAnsi="Arial" w:eastAsia="Arial" w:cs="Arial"/>
      <w:sz w:val="30"/>
      <w:szCs w:val="30"/>
    </w:rPr>
  </w:style>
  <w:style w:type="character" w:styleId="718" w:customStyle="1">
    <w:name w:val="Heading 4 Char"/>
    <w:basedOn w:val="71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Heading 5 Char"/>
    <w:basedOn w:val="71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Heading 6 Char"/>
    <w:basedOn w:val="71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Heading 7 Char"/>
    <w:basedOn w:val="71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Heading 8 Char"/>
    <w:basedOn w:val="71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Heading 9 Char"/>
    <w:basedOn w:val="71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4" w:customStyle="1">
    <w:name w:val="Title Char"/>
    <w:basedOn w:val="714"/>
    <w:uiPriority w:val="10"/>
    <w:qFormat/>
    <w:rPr>
      <w:sz w:val="48"/>
      <w:szCs w:val="48"/>
    </w:rPr>
  </w:style>
  <w:style w:type="character" w:styleId="725" w:customStyle="1">
    <w:name w:val="Subtitle Char"/>
    <w:basedOn w:val="714"/>
    <w:uiPriority w:val="11"/>
    <w:qFormat/>
    <w:rPr>
      <w:sz w:val="24"/>
      <w:szCs w:val="24"/>
    </w:rPr>
  </w:style>
  <w:style w:type="character" w:styleId="726" w:customStyle="1">
    <w:name w:val="Quote Char"/>
    <w:uiPriority w:val="29"/>
    <w:qFormat/>
    <w:rPr>
      <w:i/>
    </w:rPr>
  </w:style>
  <w:style w:type="character" w:styleId="727" w:customStyle="1">
    <w:name w:val="Intense Quote Char"/>
    <w:uiPriority w:val="30"/>
    <w:qFormat/>
    <w:rPr>
      <w:i/>
    </w:rPr>
  </w:style>
  <w:style w:type="character" w:styleId="728" w:customStyle="1">
    <w:name w:val="Footnote Text Char"/>
    <w:uiPriority w:val="99"/>
    <w:qFormat/>
    <w:rPr>
      <w:sz w:val="18"/>
    </w:rPr>
  </w:style>
  <w:style w:type="character" w:styleId="729" w:customStyle="1">
    <w:name w:val="Endnote Text Char"/>
    <w:uiPriority w:val="99"/>
    <w:qFormat/>
    <w:rPr>
      <w:sz w:val="20"/>
    </w:rPr>
  </w:style>
  <w:style w:type="character" w:styleId="730" w:customStyle="1">
    <w:name w:val="Заголовок 1 Знак"/>
    <w:basedOn w:val="714"/>
    <w:uiPriority w:val="9"/>
    <w:qFormat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14"/>
    <w:uiPriority w:val="9"/>
    <w:qFormat/>
    <w:rPr>
      <w:rFonts w:ascii="Arial" w:hAnsi="Arial" w:eastAsia="Arial" w:cs="Arial"/>
      <w:sz w:val="34"/>
    </w:rPr>
  </w:style>
  <w:style w:type="character" w:styleId="732" w:customStyle="1">
    <w:name w:val="Заголовок 3 Знак"/>
    <w:basedOn w:val="714"/>
    <w:uiPriority w:val="9"/>
    <w:qFormat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basedOn w:val="71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basedOn w:val="71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basedOn w:val="71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1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1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1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Заголовок Знак"/>
    <w:basedOn w:val="714"/>
    <w:uiPriority w:val="10"/>
    <w:qFormat/>
    <w:rPr>
      <w:sz w:val="48"/>
      <w:szCs w:val="48"/>
    </w:rPr>
  </w:style>
  <w:style w:type="character" w:styleId="740" w:customStyle="1">
    <w:name w:val="Подзаголовок Знак"/>
    <w:basedOn w:val="714"/>
    <w:uiPriority w:val="11"/>
    <w:qFormat/>
    <w:rPr>
      <w:sz w:val="24"/>
      <w:szCs w:val="24"/>
    </w:rPr>
  </w:style>
  <w:style w:type="character" w:styleId="741" w:customStyle="1">
    <w:name w:val="Цитата 2 Знак"/>
    <w:link w:val="766"/>
    <w:uiPriority w:val="29"/>
    <w:qFormat/>
    <w:rPr>
      <w:i/>
    </w:rPr>
  </w:style>
  <w:style w:type="character" w:styleId="742" w:customStyle="1">
    <w:name w:val="Выделенная цитата Знак"/>
    <w:link w:val="767"/>
    <w:uiPriority w:val="30"/>
    <w:qFormat/>
    <w:rPr>
      <w:i/>
    </w:rPr>
  </w:style>
  <w:style w:type="character" w:styleId="743" w:customStyle="1">
    <w:name w:val="Header Char"/>
    <w:basedOn w:val="714"/>
    <w:uiPriority w:val="99"/>
    <w:qFormat/>
  </w:style>
  <w:style w:type="character" w:styleId="744" w:customStyle="1">
    <w:name w:val="Footer Char"/>
    <w:basedOn w:val="714"/>
    <w:uiPriority w:val="99"/>
    <w:qFormat/>
  </w:style>
  <w:style w:type="character" w:styleId="745" w:customStyle="1">
    <w:name w:val="Caption Char"/>
    <w:uiPriority w:val="99"/>
    <w:qFormat/>
  </w:style>
  <w:style w:type="character" w:styleId="746" w:customStyle="1">
    <w:name w:val="Текст сноски Знак"/>
    <w:uiPriority w:val="99"/>
    <w:qFormat/>
    <w:rPr>
      <w:sz w:val="18"/>
    </w:rPr>
  </w:style>
  <w:style w:type="character" w:styleId="747">
    <w:name w:val="Символ сноски"/>
    <w:basedOn w:val="714"/>
    <w:uiPriority w:val="99"/>
    <w:unhideWhenUsed/>
    <w:qFormat/>
    <w:rPr>
      <w:vertAlign w:val="superscript"/>
    </w:rPr>
  </w:style>
  <w:style w:type="character" w:styleId="748">
    <w:name w:val="footnote reference"/>
    <w:rPr>
      <w:vertAlign w:val="superscript"/>
    </w:rPr>
  </w:style>
  <w:style w:type="character" w:styleId="749" w:customStyle="1">
    <w:name w:val="Текст концевой сноски Знак"/>
    <w:uiPriority w:val="99"/>
    <w:qFormat/>
    <w:rPr>
      <w:sz w:val="20"/>
    </w:rPr>
  </w:style>
  <w:style w:type="character" w:styleId="750">
    <w:name w:val="Символ концевой сноски"/>
    <w:basedOn w:val="714"/>
    <w:uiPriority w:val="99"/>
    <w:semiHidden/>
    <w:unhideWhenUsed/>
    <w:qFormat/>
    <w:rPr>
      <w:vertAlign w:val="superscript"/>
    </w:rPr>
  </w:style>
  <w:style w:type="character" w:styleId="751">
    <w:name w:val="endnote reference"/>
    <w:rPr>
      <w:vertAlign w:val="superscript"/>
    </w:rPr>
  </w:style>
  <w:style w:type="character" w:styleId="752">
    <w:name w:val="page number"/>
    <w:basedOn w:val="714"/>
    <w:qFormat/>
  </w:style>
  <w:style w:type="character" w:styleId="753" w:customStyle="1">
    <w:name w:val="Текст выноски Знак"/>
    <w:link w:val="786"/>
    <w:uiPriority w:val="99"/>
    <w:qFormat/>
    <w:rPr>
      <w:rFonts w:ascii="Segoe UI" w:hAnsi="Segoe UI" w:cs="Segoe UI"/>
      <w:sz w:val="18"/>
      <w:szCs w:val="18"/>
    </w:rPr>
  </w:style>
  <w:style w:type="character" w:styleId="754" w:customStyle="1">
    <w:name w:val="Верхний колонтитул Знак"/>
    <w:uiPriority w:val="99"/>
    <w:qFormat/>
  </w:style>
  <w:style w:type="character" w:styleId="755">
    <w:name w:val="Hyperlink"/>
    <w:uiPriority w:val="99"/>
    <w:unhideWhenUsed/>
    <w:rPr>
      <w:color w:val="0000ff"/>
      <w:u w:val="single"/>
    </w:rPr>
  </w:style>
  <w:style w:type="character" w:styleId="756">
    <w:name w:val="FollowedHyperlink"/>
    <w:uiPriority w:val="99"/>
    <w:unhideWhenUsed/>
    <w:rPr>
      <w:color w:val="800080"/>
      <w:u w:val="single"/>
    </w:rPr>
  </w:style>
  <w:style w:type="character" w:styleId="757" w:customStyle="1">
    <w:name w:val="Основной текст Знак"/>
    <w:qFormat/>
    <w:rPr>
      <w:rFonts w:ascii="Courier New" w:hAnsi="Courier New"/>
      <w:sz w:val="26"/>
    </w:rPr>
  </w:style>
  <w:style w:type="character" w:styleId="758" w:customStyle="1">
    <w:name w:val="Нижний колонтитул Знак"/>
    <w:uiPriority w:val="99"/>
    <w:qFormat/>
  </w:style>
  <w:style w:type="paragraph" w:styleId="759">
    <w:name w:val="Заголовок"/>
    <w:basedOn w:val="704"/>
    <w:next w:val="760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760">
    <w:name w:val="Body Text"/>
    <w:basedOn w:val="704"/>
    <w:link w:val="757"/>
    <w:pPr>
      <w:ind w:right="3117"/>
    </w:pPr>
    <w:rPr>
      <w:rFonts w:ascii="Courier New" w:hAnsi="Courier New"/>
      <w:sz w:val="26"/>
    </w:rPr>
  </w:style>
  <w:style w:type="paragraph" w:styleId="761">
    <w:name w:val="List"/>
    <w:basedOn w:val="760"/>
    <w:rPr>
      <w:rFonts w:cs="Lohit Devanagari"/>
    </w:rPr>
  </w:style>
  <w:style w:type="paragraph" w:styleId="762">
    <w:name w:val="Caption"/>
    <w:basedOn w:val="704"/>
    <w:next w:val="70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63">
    <w:name w:val="Указатель"/>
    <w:basedOn w:val="704"/>
    <w:qFormat/>
    <w:pPr>
      <w:suppressLineNumbers/>
    </w:pPr>
    <w:rPr>
      <w:rFonts w:cs="Lohit Devanagari"/>
    </w:rPr>
  </w:style>
  <w:style w:type="paragraph" w:styleId="764">
    <w:name w:val="Title"/>
    <w:basedOn w:val="704"/>
    <w:next w:val="704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65">
    <w:name w:val="Subtitle"/>
    <w:basedOn w:val="704"/>
    <w:next w:val="704"/>
    <w:link w:val="740"/>
    <w:uiPriority w:val="11"/>
    <w:qFormat/>
    <w:pPr>
      <w:spacing w:before="200" w:after="200"/>
    </w:pPr>
    <w:rPr>
      <w:sz w:val="24"/>
      <w:szCs w:val="24"/>
    </w:rPr>
  </w:style>
  <w:style w:type="paragraph" w:styleId="766">
    <w:name w:val="Quote"/>
    <w:basedOn w:val="704"/>
    <w:next w:val="704"/>
    <w:link w:val="741"/>
    <w:uiPriority w:val="29"/>
    <w:qFormat/>
    <w:pPr>
      <w:ind w:left="720" w:right="720"/>
    </w:pPr>
    <w:rPr>
      <w:i/>
    </w:rPr>
  </w:style>
  <w:style w:type="paragraph" w:styleId="767">
    <w:name w:val="Intense Quote"/>
    <w:basedOn w:val="704"/>
    <w:next w:val="704"/>
    <w:link w:val="7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68">
    <w:name w:val="footnote text"/>
    <w:basedOn w:val="704"/>
    <w:link w:val="746"/>
    <w:uiPriority w:val="99"/>
    <w:semiHidden/>
    <w:unhideWhenUsed/>
    <w:pPr>
      <w:spacing w:before="0" w:after="40"/>
    </w:pPr>
    <w:rPr>
      <w:sz w:val="18"/>
    </w:rPr>
  </w:style>
  <w:style w:type="paragraph" w:styleId="769">
    <w:name w:val="endnote text"/>
    <w:basedOn w:val="704"/>
    <w:link w:val="749"/>
    <w:uiPriority w:val="99"/>
    <w:semiHidden/>
    <w:unhideWhenUsed/>
  </w:style>
  <w:style w:type="paragraph" w:styleId="770">
    <w:name w:val="toc 1"/>
    <w:basedOn w:val="704"/>
    <w:next w:val="704"/>
    <w:uiPriority w:val="39"/>
    <w:unhideWhenUsed/>
    <w:pPr>
      <w:spacing w:before="0" w:after="57"/>
    </w:pPr>
  </w:style>
  <w:style w:type="paragraph" w:styleId="771">
    <w:name w:val="toc 2"/>
    <w:basedOn w:val="704"/>
    <w:next w:val="704"/>
    <w:uiPriority w:val="39"/>
    <w:unhideWhenUsed/>
    <w:pPr>
      <w:ind w:left="283"/>
      <w:spacing w:before="0" w:after="57"/>
    </w:pPr>
  </w:style>
  <w:style w:type="paragraph" w:styleId="772">
    <w:name w:val="toc 3"/>
    <w:basedOn w:val="704"/>
    <w:next w:val="704"/>
    <w:uiPriority w:val="39"/>
    <w:unhideWhenUsed/>
    <w:pPr>
      <w:ind w:left="567"/>
      <w:spacing w:before="0" w:after="57"/>
    </w:pPr>
  </w:style>
  <w:style w:type="paragraph" w:styleId="773">
    <w:name w:val="toc 4"/>
    <w:basedOn w:val="704"/>
    <w:next w:val="704"/>
    <w:uiPriority w:val="39"/>
    <w:unhideWhenUsed/>
    <w:pPr>
      <w:ind w:left="850"/>
      <w:spacing w:before="0" w:after="57"/>
    </w:pPr>
  </w:style>
  <w:style w:type="paragraph" w:styleId="774">
    <w:name w:val="toc 5"/>
    <w:basedOn w:val="704"/>
    <w:next w:val="704"/>
    <w:uiPriority w:val="39"/>
    <w:unhideWhenUsed/>
    <w:pPr>
      <w:ind w:left="1134"/>
      <w:spacing w:before="0" w:after="57"/>
    </w:pPr>
  </w:style>
  <w:style w:type="paragraph" w:styleId="775">
    <w:name w:val="toc 6"/>
    <w:basedOn w:val="704"/>
    <w:next w:val="704"/>
    <w:uiPriority w:val="39"/>
    <w:unhideWhenUsed/>
    <w:pPr>
      <w:ind w:left="1417"/>
      <w:spacing w:before="0" w:after="57"/>
    </w:pPr>
  </w:style>
  <w:style w:type="paragraph" w:styleId="776">
    <w:name w:val="toc 7"/>
    <w:basedOn w:val="704"/>
    <w:next w:val="704"/>
    <w:uiPriority w:val="39"/>
    <w:unhideWhenUsed/>
    <w:pPr>
      <w:ind w:left="1701"/>
      <w:spacing w:before="0" w:after="57"/>
    </w:pPr>
  </w:style>
  <w:style w:type="paragraph" w:styleId="777">
    <w:name w:val="toc 8"/>
    <w:basedOn w:val="704"/>
    <w:next w:val="704"/>
    <w:uiPriority w:val="39"/>
    <w:unhideWhenUsed/>
    <w:pPr>
      <w:ind w:left="1984"/>
      <w:spacing w:before="0" w:after="57"/>
    </w:pPr>
  </w:style>
  <w:style w:type="paragraph" w:styleId="778">
    <w:name w:val="toc 9"/>
    <w:basedOn w:val="704"/>
    <w:next w:val="704"/>
    <w:uiPriority w:val="39"/>
    <w:unhideWhenUsed/>
    <w:pPr>
      <w:ind w:left="2268"/>
      <w:spacing w:before="0" w:after="57"/>
    </w:pPr>
  </w:style>
  <w:style w:type="paragraph" w:styleId="779">
    <w:name w:val="Index Heading"/>
    <w:basedOn w:val="759"/>
  </w:style>
  <w:style w:type="paragraph" w:styleId="78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781">
    <w:name w:val="table of figures"/>
    <w:basedOn w:val="704"/>
    <w:next w:val="704"/>
    <w:uiPriority w:val="99"/>
    <w:unhideWhenUsed/>
  </w:style>
  <w:style w:type="paragraph" w:styleId="782">
    <w:name w:val="Body Text Indent"/>
    <w:basedOn w:val="704"/>
    <w:pPr>
      <w:ind w:right="-1"/>
      <w:jc w:val="both"/>
    </w:pPr>
    <w:rPr>
      <w:sz w:val="26"/>
    </w:rPr>
  </w:style>
  <w:style w:type="paragraph" w:styleId="783">
    <w:name w:val="Колонтитул"/>
    <w:basedOn w:val="704"/>
    <w:qFormat/>
  </w:style>
  <w:style w:type="paragraph" w:styleId="784">
    <w:name w:val="Footer"/>
    <w:basedOn w:val="704"/>
    <w:link w:val="758"/>
    <w:uiPriority w:val="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85">
    <w:name w:val="Header"/>
    <w:basedOn w:val="704"/>
    <w:link w:val="754"/>
    <w:uiPriority w:val="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86">
    <w:name w:val="Balloon Text"/>
    <w:basedOn w:val="704"/>
    <w:link w:val="753"/>
    <w:uiPriority w:val="99"/>
    <w:qFormat/>
    <w:rPr>
      <w:rFonts w:ascii="Segoe UI" w:hAnsi="Segoe UI" w:cs="Segoe UI"/>
      <w:sz w:val="18"/>
      <w:szCs w:val="18"/>
    </w:rPr>
  </w:style>
  <w:style w:type="paragraph" w:styleId="787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Lohit Devanagari"/>
      <w:color w:val="auto"/>
      <w:sz w:val="22"/>
      <w:szCs w:val="22"/>
      <w:lang w:val="ru-RU" w:eastAsia="en-US" w:bidi="ar-SA"/>
    </w:rPr>
  </w:style>
  <w:style w:type="paragraph" w:styleId="788" w:customStyle="1">
    <w:name w:val="xl65"/>
    <w:basedOn w:val="704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89" w:customStyle="1">
    <w:name w:val="xl66"/>
    <w:basedOn w:val="704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0" w:customStyle="1">
    <w:name w:val="xl67"/>
    <w:basedOn w:val="704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91" w:customStyle="1">
    <w:name w:val="xl68"/>
    <w:basedOn w:val="704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92" w:customStyle="1">
    <w:name w:val="xl69"/>
    <w:basedOn w:val="704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3" w:customStyle="1">
    <w:name w:val="xl70"/>
    <w:basedOn w:val="704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94" w:customStyle="1">
    <w:name w:val="xl71"/>
    <w:basedOn w:val="704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5" w:customStyle="1">
    <w:name w:val="xl72"/>
    <w:basedOn w:val="704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6" w:customStyle="1">
    <w:name w:val="xl73"/>
    <w:basedOn w:val="704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797" w:customStyle="1">
    <w:name w:val="xl74"/>
    <w:basedOn w:val="704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8" w:customStyle="1">
    <w:name w:val="xl75"/>
    <w:basedOn w:val="704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9" w:customStyle="1">
    <w:name w:val="xl76"/>
    <w:basedOn w:val="704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0" w:customStyle="1">
    <w:name w:val="xl77"/>
    <w:basedOn w:val="704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1" w:customStyle="1">
    <w:name w:val="xl78"/>
    <w:basedOn w:val="704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2" w:customStyle="1">
    <w:name w:val="xl79"/>
    <w:basedOn w:val="704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3" w:customStyle="1">
    <w:name w:val="Форма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8"/>
      <w:szCs w:val="28"/>
      <w:lang w:val="ru-RU" w:eastAsia="ru-RU" w:bidi="ar-SA"/>
    </w:rPr>
  </w:style>
  <w:style w:type="paragraph" w:styleId="804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8"/>
      <w:szCs w:val="28"/>
      <w:lang w:val="ru-RU" w:eastAsia="ru-RU" w:bidi="ar-SA"/>
    </w:rPr>
  </w:style>
  <w:style w:type="paragraph" w:styleId="805" w:customStyle="1">
    <w:name w:val="font5"/>
    <w:basedOn w:val="704"/>
    <w:qFormat/>
    <w:pPr>
      <w:spacing w:beforeAutospacing="1" w:afterAutospacing="1"/>
    </w:pPr>
    <w:rPr>
      <w:color w:val="000000"/>
      <w:sz w:val="28"/>
      <w:szCs w:val="28"/>
    </w:rPr>
  </w:style>
  <w:style w:type="paragraph" w:styleId="806" w:customStyle="1">
    <w:name w:val="xl80"/>
    <w:basedOn w:val="704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07" w:customStyle="1">
    <w:name w:val="xl81"/>
    <w:basedOn w:val="704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08" w:customStyle="1">
    <w:name w:val="xl82"/>
    <w:basedOn w:val="704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809" w:customStyle="1">
    <w:name w:val="xl83"/>
    <w:basedOn w:val="70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0" w:customStyle="1">
    <w:name w:val="xl84"/>
    <w:basedOn w:val="70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1" w:customStyle="1">
    <w:name w:val="xl85"/>
    <w:basedOn w:val="70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12" w:customStyle="1">
    <w:name w:val="xl86"/>
    <w:basedOn w:val="70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13" w:customStyle="1">
    <w:name w:val="xl87"/>
    <w:basedOn w:val="70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14" w:customStyle="1">
    <w:name w:val="xl88"/>
    <w:basedOn w:val="70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15" w:customStyle="1">
    <w:name w:val="xl89"/>
    <w:basedOn w:val="70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6" w:customStyle="1">
    <w:name w:val="xl90"/>
    <w:basedOn w:val="70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7" w:customStyle="1">
    <w:name w:val="xl91"/>
    <w:basedOn w:val="70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8" w:customStyle="1">
    <w:name w:val="xl92"/>
    <w:basedOn w:val="70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19" w:customStyle="1">
    <w:name w:val="xl93"/>
    <w:basedOn w:val="70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0" w:customStyle="1">
    <w:name w:val="xl94"/>
    <w:basedOn w:val="704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1" w:customStyle="1">
    <w:name w:val="xl95"/>
    <w:basedOn w:val="70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2" w:customStyle="1">
    <w:name w:val="xl96"/>
    <w:basedOn w:val="70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3" w:customStyle="1">
    <w:name w:val="xl97"/>
    <w:basedOn w:val="70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4" w:customStyle="1">
    <w:name w:val="xl98"/>
    <w:basedOn w:val="704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825" w:customStyle="1">
    <w:name w:val="xl99"/>
    <w:basedOn w:val="704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6" w:customStyle="1">
    <w:name w:val="xl100"/>
    <w:basedOn w:val="70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7" w:customStyle="1">
    <w:name w:val="xl101"/>
    <w:basedOn w:val="70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8" w:customStyle="1">
    <w:name w:val="xl102"/>
    <w:basedOn w:val="70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9" w:customStyle="1">
    <w:name w:val="xl103"/>
    <w:basedOn w:val="70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0" w:customStyle="1">
    <w:name w:val="xl104"/>
    <w:basedOn w:val="70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1" w:customStyle="1">
    <w:name w:val="xl105"/>
    <w:basedOn w:val="70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2" w:customStyle="1">
    <w:name w:val="xl106"/>
    <w:basedOn w:val="70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833" w:customStyle="1">
    <w:name w:val="xl107"/>
    <w:basedOn w:val="70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4" w:customStyle="1">
    <w:name w:val="xl108"/>
    <w:basedOn w:val="70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5" w:customStyle="1">
    <w:name w:val="xl109"/>
    <w:basedOn w:val="70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6" w:customStyle="1">
    <w:name w:val="xl110"/>
    <w:basedOn w:val="70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7" w:customStyle="1">
    <w:name w:val="xl111"/>
    <w:basedOn w:val="70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8" w:customStyle="1">
    <w:name w:val="xl112"/>
    <w:basedOn w:val="704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839" w:customStyle="1">
    <w:name w:val="xl113"/>
    <w:basedOn w:val="70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0" w:customStyle="1">
    <w:name w:val="xl114"/>
    <w:basedOn w:val="70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1" w:customStyle="1">
    <w:name w:val="xl115"/>
    <w:basedOn w:val="704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842" w:customStyle="1">
    <w:name w:val="xl116"/>
    <w:basedOn w:val="70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3" w:customStyle="1">
    <w:name w:val="xl117"/>
    <w:basedOn w:val="704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4" w:customStyle="1">
    <w:name w:val="xl118"/>
    <w:basedOn w:val="704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5" w:customStyle="1">
    <w:name w:val="xl119"/>
    <w:basedOn w:val="704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6" w:customStyle="1">
    <w:name w:val="xl120"/>
    <w:basedOn w:val="704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47" w:customStyle="1">
    <w:name w:val="xl121"/>
    <w:basedOn w:val="704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48" w:customStyle="1">
    <w:name w:val="xl122"/>
    <w:basedOn w:val="704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9" w:customStyle="1">
    <w:name w:val="xl123"/>
    <w:basedOn w:val="70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0" w:customStyle="1">
    <w:name w:val="xl124"/>
    <w:basedOn w:val="70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1" w:customStyle="1">
    <w:name w:val="xl125"/>
    <w:basedOn w:val="70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2" w:customStyle="1">
    <w:name w:val="font6"/>
    <w:basedOn w:val="704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53" w:customStyle="1">
    <w:name w:val="font7"/>
    <w:basedOn w:val="704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54" w:customStyle="1">
    <w:name w:val="font8"/>
    <w:basedOn w:val="704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855">
    <w:name w:val="List Paragraph"/>
    <w:basedOn w:val="704"/>
    <w:uiPriority w:val="34"/>
    <w:qFormat/>
    <w:pPr>
      <w:contextualSpacing/>
      <w:ind w:left="720"/>
      <w:spacing w:before="0"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56" w:customStyle="1">
    <w:name w:val="ConsPlusTitle"/>
    <w:qFormat/>
    <w:pPr>
      <w:jc w:val="left"/>
      <w:spacing w:before="0" w:after="0"/>
      <w:widowControl w:val="off"/>
    </w:pPr>
    <w:rPr>
      <w:rFonts w:ascii="Calibri" w:hAnsi="Calibri" w:eastAsia="Tahoma" w:cs="Calibri"/>
      <w:b/>
      <w:color w:val="auto"/>
      <w:sz w:val="22"/>
      <w:szCs w:val="22"/>
      <w:lang w:val="ru-RU" w:eastAsia="ru-RU" w:bidi="ar-SA"/>
    </w:rPr>
  </w:style>
  <w:style w:type="paragraph" w:styleId="857">
    <w:name w:val="Содержимое врезки"/>
    <w:basedOn w:val="704"/>
    <w:qFormat/>
  </w:style>
  <w:style w:type="numbering" w:styleId="858" w:default="1">
    <w:name w:val="No List"/>
    <w:uiPriority w:val="99"/>
    <w:semiHidden/>
    <w:unhideWhenUsed/>
    <w:qFormat/>
  </w:style>
  <w:style w:type="numbering" w:styleId="859" w:customStyle="1">
    <w:name w:val="Нет списка1"/>
    <w:uiPriority w:val="99"/>
    <w:semiHidden/>
    <w:unhideWhenUsed/>
    <w:qFormat/>
  </w:style>
  <w:style w:type="numbering" w:styleId="860" w:customStyle="1">
    <w:name w:val="Нет списка11"/>
    <w:uiPriority w:val="99"/>
    <w:semiHidden/>
    <w:unhideWhenUsed/>
    <w:qFormat/>
  </w:style>
  <w:style w:type="numbering" w:styleId="861" w:customStyle="1">
    <w:name w:val="Нет списка111"/>
    <w:uiPriority w:val="99"/>
    <w:semiHidden/>
    <w:unhideWhenUsed/>
    <w:qFormat/>
  </w:style>
  <w:style w:type="numbering" w:styleId="862" w:customStyle="1">
    <w:name w:val="Нет списка2"/>
    <w:uiPriority w:val="99"/>
    <w:semiHidden/>
    <w:unhideWhenUsed/>
    <w:qFormat/>
  </w:style>
  <w:style w:type="numbering" w:styleId="863" w:customStyle="1">
    <w:name w:val="Нет списка3"/>
    <w:uiPriority w:val="99"/>
    <w:semiHidden/>
    <w:unhideWhenUsed/>
    <w:qFormat/>
  </w:style>
  <w:style w:type="numbering" w:styleId="864" w:customStyle="1">
    <w:name w:val="Нет списка4"/>
    <w:uiPriority w:val="99"/>
    <w:semiHidden/>
    <w:unhideWhenUsed/>
    <w:qFormat/>
  </w:style>
  <w:style w:type="table" w:styleId="86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66" w:customStyle="1">
    <w:name w:val="Table Grid Light"/>
    <w:basedOn w:val="8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67">
    <w:name w:val="Plain Table 1"/>
    <w:basedOn w:val="8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68">
    <w:name w:val="Plain Table 2"/>
    <w:basedOn w:val="8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69">
    <w:name w:val="Plain Table 3"/>
    <w:basedOn w:val="865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70">
    <w:name w:val="Plain Table 4"/>
    <w:basedOn w:val="865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71">
    <w:name w:val="Plain Table 5"/>
    <w:basedOn w:val="865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2">
    <w:name w:val="Grid Table 1 Light"/>
    <w:basedOn w:val="8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3" w:customStyle="1">
    <w:name w:val="Grid Table 1 Light - Accent 1"/>
    <w:basedOn w:val="86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EC4E6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4" w:customStyle="1">
    <w:name w:val="Grid Table 1 Light - Accent 2"/>
    <w:basedOn w:val="86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4B28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5" w:customStyle="1">
    <w:name w:val="Grid Table 1 Light - Accent 3"/>
    <w:basedOn w:val="86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ACACA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6" w:customStyle="1">
    <w:name w:val="Grid Table 1 Light - Accent 4"/>
    <w:basedOn w:val="86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DA6A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7" w:customStyle="1">
    <w:name w:val="Grid Table 1 Light - Accent 5"/>
    <w:basedOn w:val="86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1ACDC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8" w:customStyle="1">
    <w:name w:val="Grid Table 1 Light - Accent 6"/>
    <w:basedOn w:val="86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AD19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9">
    <w:name w:val="Grid Table 2"/>
    <w:basedOn w:val="8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2 - Accent 1"/>
    <w:basedOn w:val="86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2 - Accent 2"/>
    <w:basedOn w:val="86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2 - Accent 3"/>
    <w:basedOn w:val="86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2 - Accent 4"/>
    <w:basedOn w:val="86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2 - Accent 5"/>
    <w:basedOn w:val="86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2 - Accent 6"/>
    <w:basedOn w:val="86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"/>
    <w:basedOn w:val="8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3 - Accent 1"/>
    <w:basedOn w:val="86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3 - Accent 2"/>
    <w:basedOn w:val="86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3 - Accent 3"/>
    <w:basedOn w:val="86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3 - Accent 4"/>
    <w:basedOn w:val="86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3 - Accent 5"/>
    <w:basedOn w:val="86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3 - Accent 6"/>
    <w:basedOn w:val="86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4"/>
    <w:basedOn w:val="8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94" w:customStyle="1">
    <w:name w:val="Grid Table 4 - Accent 1"/>
    <w:basedOn w:val="865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eebf6" w:fill="deebf6" w:themeFill="accent1" w:themeFillTint="32"/>
      </w:tcPr>
    </w:tblStylePr>
    <w:tblStylePr w:type="band1Vert">
      <w:rPr>
        <w:sz w:val="22"/>
      </w:rPr>
      <w:tcPr>
        <w:shd w:val="clear" w:color="deebf6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68a2d8" w:fill="68a2d8" w:themeFill="accent1" w:themeFillTint="EA"/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68A2D8" w:themeColor="accent1" w:sz="4" w:space="0"/>
        </w:tcBorders>
      </w:tcPr>
    </w:tblStylePr>
  </w:style>
  <w:style w:type="table" w:styleId="895" w:customStyle="1">
    <w:name w:val="Grid Table 4 - Accent 2"/>
    <w:basedOn w:val="86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 w:themeFill="accent2" w:themeFillTint="97"/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4B184" w:themeColor="accent2" w:sz="4" w:space="0"/>
        </w:tcBorders>
      </w:tcPr>
    </w:tblStylePr>
  </w:style>
  <w:style w:type="table" w:styleId="896" w:customStyle="1">
    <w:name w:val="Grid Table 4 - Accent 3"/>
    <w:basedOn w:val="86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897" w:customStyle="1">
    <w:name w:val="Grid Table 4 - Accent 4"/>
    <w:basedOn w:val="86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 w:themeFill="accent4" w:themeFillTint="9A"/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D865" w:themeColor="accent4" w:sz="4" w:space="0"/>
        </w:tcBorders>
      </w:tcPr>
    </w:tblStylePr>
  </w:style>
  <w:style w:type="table" w:styleId="898" w:customStyle="1">
    <w:name w:val="Grid Table 4 - Accent 5"/>
    <w:basedOn w:val="86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899" w:customStyle="1">
    <w:name w:val="Grid Table 4 - Accent 6"/>
    <w:basedOn w:val="86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900">
    <w:name w:val="Grid Table 5 Dark"/>
    <w:basedOn w:val="8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901" w:customStyle="1">
    <w:name w:val="Grid Table 5 Dark- Accent 1"/>
    <w:basedOn w:val="8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b/>
        <w:sz w:val="22"/>
      </w:rPr>
      <w:tcPr>
        <w:shd w:val="clear" w:color="5b9bd5" w:fill="5b9bd5" w:themeFill="accent1"/>
      </w:tc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  <w:sz w:val="22"/>
      </w:rPr>
      <w:tcPr>
        <w:shd w:val="clear" w:color="5b9bd5" w:fill="5b9bd5" w:themeFill="accent1"/>
      </w:tcPr>
    </w:tblStylePr>
    <w:tblStylePr w:type="lastRow">
      <w:rPr>
        <w:b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902" w:customStyle="1">
    <w:name w:val="Grid Table 5 Dark - Accent 2"/>
    <w:basedOn w:val="8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sz w:val="22"/>
      </w:rPr>
      <w:tcPr>
        <w:shd w:val="clear" w:color="ed7d31" w:fill="ed7d31" w:themeFill="accent2"/>
      </w:tc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  <w:sz w:val="22"/>
      </w:rPr>
      <w:tcPr>
        <w:shd w:val="clear" w:color="ed7d31" w:fill="ed7d31" w:themeFill="accent2"/>
      </w:tcPr>
    </w:tblStylePr>
    <w:tblStylePr w:type="lastRow">
      <w:rPr>
        <w:b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903" w:customStyle="1">
    <w:name w:val="Grid Table 5 Dark - Accent 3"/>
    <w:basedOn w:val="8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sz w:val="22"/>
      </w:rPr>
      <w:tcPr>
        <w:shd w:val="clear" w:color="a5a5a5" w:fill="a5a5a5" w:themeFill="accent3"/>
      </w:tc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  <w:sz w:val="22"/>
      </w:rPr>
      <w:tcPr>
        <w:shd w:val="clear" w:color="a5a5a5" w:fill="a5a5a5" w:themeFill="accent3"/>
      </w:tcPr>
    </w:tblStylePr>
    <w:tblStylePr w:type="lastRow">
      <w:rPr>
        <w:b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904" w:customStyle="1">
    <w:name w:val="Grid Table 5 Dark- Accent 4"/>
    <w:basedOn w:val="8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sz w:val="22"/>
      </w:rPr>
      <w:tcPr>
        <w:shd w:val="clear" w:color="ffc000" w:fill="ffc000" w:themeFill="accent4"/>
      </w:tc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  <w:sz w:val="22"/>
      </w:rPr>
      <w:tcPr>
        <w:shd w:val="clear" w:color="ffc000" w:fill="ffc000" w:themeFill="accent4"/>
      </w:tcPr>
    </w:tblStylePr>
    <w:tblStylePr w:type="lastRow">
      <w:rPr>
        <w:b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905" w:customStyle="1">
    <w:name w:val="Grid Table 5 Dark - Accent 5"/>
    <w:basedOn w:val="8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b/>
        <w:sz w:val="22"/>
      </w:rPr>
      <w:tcPr>
        <w:shd w:val="clear" w:color="4472c4" w:fill="4472c4" w:themeFill="accent5"/>
      </w:tc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  <w:sz w:val="22"/>
      </w:rPr>
      <w:tcPr>
        <w:shd w:val="clear" w:color="4472c4" w:fill="4472c4" w:themeFill="accent5"/>
      </w:tcPr>
    </w:tblStylePr>
    <w:tblStylePr w:type="lastRow">
      <w:rPr>
        <w:b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906" w:customStyle="1">
    <w:name w:val="Grid Table 5 Dark - Accent 6"/>
    <w:basedOn w:val="8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sz w:val="22"/>
      </w:rPr>
      <w:tcPr>
        <w:shd w:val="clear" w:color="70ad47" w:fill="70ad47" w:themeFill="accent6"/>
      </w:tc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  <w:sz w:val="22"/>
      </w:rPr>
      <w:tcPr>
        <w:shd w:val="clear" w:color="70ad47" w:fill="70ad47" w:themeFill="accent6"/>
      </w:tcPr>
    </w:tblStylePr>
    <w:tblStylePr w:type="lastRow">
      <w:rPr>
        <w:b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907">
    <w:name w:val="Grid Table 6 Colorful"/>
    <w:basedOn w:val="8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908" w:customStyle="1">
    <w:name w:val="Grid Table 6 Colorful - Accent 1"/>
    <w:basedOn w:val="865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</w:style>
  <w:style w:type="table" w:styleId="909" w:customStyle="1">
    <w:name w:val="Grid Table 6 Colorful - Accent 2"/>
    <w:basedOn w:val="86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</w:style>
  <w:style w:type="table" w:styleId="910" w:customStyle="1">
    <w:name w:val="Grid Table 6 Colorful - Accent 3"/>
    <w:basedOn w:val="86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</w:style>
  <w:style w:type="table" w:styleId="911" w:customStyle="1">
    <w:name w:val="Grid Table 6 Colorful - Accent 4"/>
    <w:basedOn w:val="86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</w:style>
  <w:style w:type="table" w:styleId="912" w:customStyle="1">
    <w:name w:val="Grid Table 6 Colorful - Accent 5"/>
    <w:basedOn w:val="86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</w:style>
  <w:style w:type="table" w:styleId="913" w:customStyle="1">
    <w:name w:val="Grid Table 6 Colorful - Accent 6"/>
    <w:basedOn w:val="86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</w:style>
  <w:style w:type="table" w:styleId="914">
    <w:name w:val="Grid Table 7 Colorful"/>
    <w:basedOn w:val="8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7 Colorful - Accent 1"/>
    <w:basedOn w:val="865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Grid Table 7 Colorful - Accent 2"/>
    <w:basedOn w:val="86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7 Colorful - Accent 3"/>
    <w:basedOn w:val="86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7 Colorful - Accent 4"/>
    <w:basedOn w:val="86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Grid Table 7 Colorful - Accent 5"/>
    <w:basedOn w:val="86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7 Colorful - Accent 6"/>
    <w:basedOn w:val="86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"/>
    <w:basedOn w:val="865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1 Light - Accent 1"/>
    <w:basedOn w:val="865"/>
    <w:uiPriority w:val="99"/>
    <w:tblPr>
      <w:tblStyleRowBandSize w:val="1"/>
      <w:tblStyleColBandSize w:val="1"/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1 Light - Accent 2"/>
    <w:basedOn w:val="865"/>
    <w:uiPriority w:val="99"/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1 Light - Accent 3"/>
    <w:basedOn w:val="865"/>
    <w:uiPriority w:val="99"/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1 Light - Accent 4"/>
    <w:basedOn w:val="865"/>
    <w:uiPriority w:val="99"/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1 Light - Accent 5"/>
    <w:basedOn w:val="865"/>
    <w:uiPriority w:val="99"/>
    <w:tblPr>
      <w:tblStyleRowBandSize w:val="1"/>
      <w:tblStyleColBandSize w:val="1"/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1 Light - Accent 6"/>
    <w:basedOn w:val="865"/>
    <w:uiPriority w:val="99"/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2"/>
    <w:basedOn w:val="8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929" w:customStyle="1">
    <w:name w:val="List Table 2 - Accent 1"/>
    <w:basedOn w:val="865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styleId="930" w:customStyle="1">
    <w:name w:val="List Table 2 - Accent 2"/>
    <w:basedOn w:val="86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styleId="931" w:customStyle="1">
    <w:name w:val="List Table 2 - Accent 3"/>
    <w:basedOn w:val="86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styleId="932" w:customStyle="1">
    <w:name w:val="List Table 2 - Accent 4"/>
    <w:basedOn w:val="86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efbf" w:fill="ffefbf" w:themeFill="accent4" w:themeFillTint="40"/>
      </w:tcPr>
    </w:tblStylePr>
    <w:tblStylePr w:type="band1Vert">
      <w:rPr>
        <w:sz w:val="22"/>
      </w:rPr>
      <w:tcPr>
        <w:shd w:val="clear" w:color="ffefb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styleId="933" w:customStyle="1">
    <w:name w:val="List Table 2 - Accent 5"/>
    <w:basedOn w:val="86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cfdbf0" w:fill="cfdbf0" w:themeFill="accent5" w:themeFillTint="40"/>
      </w:tcPr>
    </w:tblStylePr>
    <w:tblStylePr w:type="band1Vert">
      <w:rPr>
        <w:sz w:val="22"/>
      </w:rPr>
      <w:tcPr>
        <w:shd w:val="clear" w:color="cfdbf0" w:fill="cf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styleId="934" w:customStyle="1">
    <w:name w:val="List Table 2 - Accent 6"/>
    <w:basedOn w:val="86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935">
    <w:name w:val="List Table 3"/>
    <w:basedOn w:val="8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6" w:customStyle="1">
    <w:name w:val="List Table 3 - Accent 1"/>
    <w:basedOn w:val="865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7" w:customStyle="1">
    <w:name w:val="List Table 3 - Accent 2"/>
    <w:basedOn w:val="86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sz w:val="22"/>
      </w:rPr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8" w:customStyle="1">
    <w:name w:val="List Table 3 - Accent 3"/>
    <w:basedOn w:val="86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9c9c9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9" w:customStyle="1">
    <w:name w:val="List Table 3 - Accent 4"/>
    <w:basedOn w:val="86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sz w:val="22"/>
      </w:rPr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0" w:customStyle="1">
    <w:name w:val="List Table 3 - Accent 5"/>
    <w:basedOn w:val="86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sz w:val="22"/>
      </w:rPr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da9db" w:fill="8d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1" w:customStyle="1">
    <w:name w:val="List Table 3 - Accent 6"/>
    <w:basedOn w:val="86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9d08e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2">
    <w:name w:val="List Table 4"/>
    <w:basedOn w:val="8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3" w:customStyle="1">
    <w:name w:val="List Table 4 - Accent 1"/>
    <w:basedOn w:val="865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4" w:customStyle="1">
    <w:name w:val="List Table 4 - Accent 2"/>
    <w:basedOn w:val="86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5" w:customStyle="1">
    <w:name w:val="List Table 4 - Accent 3"/>
    <w:basedOn w:val="86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6" w:customStyle="1">
    <w:name w:val="List Table 4 - Accent 4"/>
    <w:basedOn w:val="86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efbf" w:fill="ffefbf" w:themeFill="accent4" w:themeFillTint="40"/>
      </w:tcPr>
    </w:tblStylePr>
    <w:tblStylePr w:type="band1Vert">
      <w:rPr>
        <w:sz w:val="22"/>
      </w:rPr>
      <w:tcPr>
        <w:shd w:val="clear" w:color="ffefb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7" w:customStyle="1">
    <w:name w:val="List Table 4 - Accent 5"/>
    <w:basedOn w:val="86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cfdbf0" w:fill="cfdbf0" w:themeFill="accent5" w:themeFillTint="40"/>
      </w:tcPr>
    </w:tblStylePr>
    <w:tblStylePr w:type="band1Vert">
      <w:rPr>
        <w:sz w:val="22"/>
      </w:rPr>
      <w:tcPr>
        <w:shd w:val="clear" w:color="cfdbf0" w:fill="cf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8" w:customStyle="1">
    <w:name w:val="List Table 4 - Accent 6"/>
    <w:basedOn w:val="86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9">
    <w:name w:val="List Table 5 Dark"/>
    <w:basedOn w:val="8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0" w:customStyle="1">
    <w:name w:val="List Table 5 Dark - Accent 1"/>
    <w:basedOn w:val="865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1" w:customStyle="1">
    <w:name w:val="List Table 5 Dark - Accent 2"/>
    <w:basedOn w:val="86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F4B184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2" w:customStyle="1">
    <w:name w:val="List Table 5 Dark - Accent 3"/>
    <w:basedOn w:val="86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C9C9C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3" w:customStyle="1">
    <w:name w:val="List Table 5 Dark - Accent 4"/>
    <w:basedOn w:val="86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D865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4" w:customStyle="1">
    <w:name w:val="List Table 5 Dark - Accent 5"/>
    <w:basedOn w:val="86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8DA9DB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5" w:customStyle="1">
    <w:name w:val="List Table 5 Dark - Accent 6"/>
    <w:basedOn w:val="86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A9D08E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6">
    <w:name w:val="List Table 6 Colorful"/>
    <w:basedOn w:val="8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957" w:customStyle="1">
    <w:name w:val="List Table 6 Colorful - Accent 1"/>
    <w:basedOn w:val="865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58" w:customStyle="1">
    <w:name w:val="List Table 6 Colorful - Accent 2"/>
    <w:basedOn w:val="86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F4B184" w:themeColor="accent2" w:sz="4" w:space="0"/>
        </w:tcBorders>
      </w:tcPr>
    </w:tblStylePr>
  </w:style>
  <w:style w:type="table" w:styleId="959" w:customStyle="1">
    <w:name w:val="List Table 6 Colorful - Accent 3"/>
    <w:basedOn w:val="86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C9C9C9" w:themeColor="accent3" w:sz="4" w:space="0"/>
        </w:tcBorders>
      </w:tcPr>
    </w:tblStylePr>
  </w:style>
  <w:style w:type="table" w:styleId="960" w:customStyle="1">
    <w:name w:val="List Table 6 Colorful - Accent 4"/>
    <w:basedOn w:val="86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FFD865" w:themeColor="accent4" w:sz="4" w:space="0"/>
        </w:tcBorders>
      </w:tcPr>
    </w:tblStylePr>
  </w:style>
  <w:style w:type="table" w:styleId="961" w:customStyle="1">
    <w:name w:val="List Table 6 Colorful - Accent 5"/>
    <w:basedOn w:val="86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8DA9DB" w:themeColor="accent5" w:sz="4" w:space="0"/>
        </w:tcBorders>
      </w:tcPr>
    </w:tblStylePr>
  </w:style>
  <w:style w:type="table" w:styleId="962" w:customStyle="1">
    <w:name w:val="List Table 6 Colorful - Accent 6"/>
    <w:basedOn w:val="86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A9D08E" w:themeColor="accent6" w:sz="4" w:space="0"/>
        </w:tcBorders>
      </w:tcPr>
    </w:tblStylePr>
  </w:style>
  <w:style w:type="table" w:styleId="963">
    <w:name w:val="List Table 7 Colorful"/>
    <w:basedOn w:val="8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 w:customStyle="1">
    <w:name w:val="List Table 7 Colorful - Accent 1"/>
    <w:basedOn w:val="865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 w:customStyle="1">
    <w:name w:val="List Table 7 Colorful - Accent 2"/>
    <w:basedOn w:val="86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 w:customStyle="1">
    <w:name w:val="List Table 7 Colorful - Accent 3"/>
    <w:basedOn w:val="86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 w:customStyle="1">
    <w:name w:val="List Table 7 Colorful - Accent 4"/>
    <w:basedOn w:val="86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 w:customStyle="1">
    <w:name w:val="List Table 7 Colorful - Accent 5"/>
    <w:basedOn w:val="86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List Table 7 Colorful - Accent 6"/>
    <w:basedOn w:val="86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Lined - Accent"/>
    <w:basedOn w:val="865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71" w:customStyle="1">
    <w:name w:val="Lined - Accent 1"/>
    <w:basedOn w:val="865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2d8" w:fill="68a2d8" w:themeFill="accent1" w:themeFillTint="EA"/>
      </w:tcPr>
    </w:tblStylePr>
    <w:tblStylePr w:type="firstRow">
      <w:rPr>
        <w:sz w:val="22"/>
      </w:rPr>
      <w:tcPr>
        <w:shd w:val="clear" w:color="68a2d8" w:fill="68a2d8" w:themeFill="accent1" w:themeFillTint="EA"/>
      </w:tcPr>
    </w:tblStylePr>
    <w:tblStylePr w:type="lastCol">
      <w:rPr>
        <w:sz w:val="22"/>
      </w:rPr>
      <w:tcPr>
        <w:shd w:val="clear" w:color="68a2d8" w:fill="68a2d8" w:themeFill="accent1" w:themeFillTint="EA"/>
      </w:tcPr>
    </w:tblStylePr>
    <w:tblStylePr w:type="lastRow">
      <w:rPr>
        <w:sz w:val="22"/>
      </w:rPr>
      <w:tcPr>
        <w:shd w:val="clear" w:color="68a2d8" w:fill="68a2d8" w:themeFill="accent1" w:themeFillTint="EA"/>
      </w:tcPr>
    </w:tblStylePr>
  </w:style>
  <w:style w:type="table" w:styleId="972" w:customStyle="1">
    <w:name w:val="Lined - Accent 2"/>
    <w:basedOn w:val="865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184" w:fill="f4b184" w:themeFill="accent2" w:themeFillTint="97"/>
      </w:tcPr>
    </w:tblStylePr>
    <w:tblStylePr w:type="firstRow">
      <w:rPr>
        <w:sz w:val="22"/>
      </w:rPr>
      <w:tcPr>
        <w:shd w:val="clear" w:color="f4b184" w:fill="f4b184" w:themeFill="accent2" w:themeFillTint="97"/>
      </w:tcPr>
    </w:tblStylePr>
    <w:tblStylePr w:type="lastCol">
      <w:rPr>
        <w:sz w:val="22"/>
      </w:rPr>
      <w:tcPr>
        <w:shd w:val="clear" w:color="f4b184" w:fill="f4b184" w:themeFill="accent2" w:themeFillTint="97"/>
      </w:tcPr>
    </w:tblStylePr>
    <w:tblStylePr w:type="lastRow">
      <w:rPr>
        <w:sz w:val="22"/>
      </w:rPr>
      <w:tcPr>
        <w:shd w:val="clear" w:color="f4b184" w:fill="f4b184" w:themeFill="accent2" w:themeFillTint="97"/>
      </w:tcPr>
    </w:tblStylePr>
  </w:style>
  <w:style w:type="table" w:styleId="973" w:customStyle="1">
    <w:name w:val="Lined - Accent 3"/>
    <w:basedOn w:val="865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974" w:customStyle="1">
    <w:name w:val="Lined - Accent 4"/>
    <w:basedOn w:val="865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 w:themeFill="accent4" w:themeFillTint="34"/>
      </w:tcPr>
    </w:tblStylePr>
    <w:tblStylePr w:type="band2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sz w:val="22"/>
      </w:rPr>
      <w:tcPr>
        <w:shd w:val="clear" w:color="ffd865" w:fill="ffd865" w:themeFill="accent4" w:themeFillTint="9A"/>
      </w:tcPr>
    </w:tblStylePr>
    <w:tblStylePr w:type="firstRow">
      <w:rPr>
        <w:sz w:val="22"/>
      </w:rPr>
      <w:tcPr>
        <w:shd w:val="clear" w:color="ffd865" w:fill="ffd865" w:themeFill="accent4" w:themeFillTint="9A"/>
      </w:tcPr>
    </w:tblStylePr>
    <w:tblStylePr w:type="lastCol">
      <w:rPr>
        <w:sz w:val="22"/>
      </w:rPr>
      <w:tcPr>
        <w:shd w:val="clear" w:color="ffd865" w:fill="ffd865" w:themeFill="accent4" w:themeFillTint="9A"/>
      </w:tcPr>
    </w:tblStylePr>
    <w:tblStylePr w:type="lastRow">
      <w:rPr>
        <w:sz w:val="22"/>
      </w:rPr>
      <w:tcPr>
        <w:shd w:val="clear" w:color="ffd865" w:fill="ffd865" w:themeFill="accent4" w:themeFillTint="9A"/>
      </w:tcPr>
    </w:tblStylePr>
  </w:style>
  <w:style w:type="table" w:styleId="975" w:customStyle="1">
    <w:name w:val="Lined - Accent 5"/>
    <w:basedOn w:val="865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3" w:fill="d8e2f3" w:themeFill="accent5" w:themeFillTint="34"/>
      </w:tcPr>
    </w:tblStylePr>
    <w:tblStylePr w:type="band2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976" w:customStyle="1">
    <w:name w:val="Lined - Accent 6"/>
    <w:basedOn w:val="865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977" w:customStyle="1">
    <w:name w:val="Bordered &amp; Lined - Accent"/>
    <w:basedOn w:val="865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78" w:customStyle="1">
    <w:name w:val="Bordered &amp; Lined - Accent 1"/>
    <w:basedOn w:val="865"/>
    <w:uiPriority w:val="99"/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2d8" w:fill="68a2d8" w:themeFill="accent1" w:themeFillTint="EA"/>
      </w:tcPr>
    </w:tblStylePr>
    <w:tblStylePr w:type="firstRow">
      <w:rPr>
        <w:sz w:val="22"/>
      </w:rPr>
      <w:tcPr>
        <w:shd w:val="clear" w:color="68a2d8" w:fill="68a2d8" w:themeFill="accent1" w:themeFillTint="EA"/>
      </w:tcPr>
    </w:tblStylePr>
    <w:tblStylePr w:type="lastCol">
      <w:rPr>
        <w:sz w:val="22"/>
      </w:rPr>
      <w:tcPr>
        <w:shd w:val="clear" w:color="68a2d8" w:fill="68a2d8" w:themeFill="accent1" w:themeFillTint="EA"/>
      </w:tcPr>
    </w:tblStylePr>
    <w:tblStylePr w:type="lastRow">
      <w:rPr>
        <w:sz w:val="22"/>
      </w:rPr>
      <w:tcPr>
        <w:shd w:val="clear" w:color="68a2d8" w:fill="68a2d8" w:themeFill="accent1" w:themeFillTint="EA"/>
      </w:tcPr>
    </w:tblStylePr>
  </w:style>
  <w:style w:type="table" w:styleId="979" w:customStyle="1">
    <w:name w:val="Bordered &amp; Lined - Accent 2"/>
    <w:basedOn w:val="865"/>
    <w:uiPriority w:val="99"/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184" w:fill="f4b184" w:themeFill="accent2" w:themeFillTint="97"/>
      </w:tcPr>
    </w:tblStylePr>
    <w:tblStylePr w:type="firstRow">
      <w:rPr>
        <w:sz w:val="22"/>
      </w:rPr>
      <w:tcPr>
        <w:shd w:val="clear" w:color="f4b184" w:fill="f4b184" w:themeFill="accent2" w:themeFillTint="97"/>
      </w:tcPr>
    </w:tblStylePr>
    <w:tblStylePr w:type="lastCol">
      <w:rPr>
        <w:sz w:val="22"/>
      </w:rPr>
      <w:tcPr>
        <w:shd w:val="clear" w:color="f4b184" w:fill="f4b184" w:themeFill="accent2" w:themeFillTint="97"/>
      </w:tcPr>
    </w:tblStylePr>
    <w:tblStylePr w:type="lastRow">
      <w:rPr>
        <w:sz w:val="22"/>
      </w:rPr>
      <w:tcPr>
        <w:shd w:val="clear" w:color="f4b184" w:fill="f4b184" w:themeFill="accent2" w:themeFillTint="97"/>
      </w:tcPr>
    </w:tblStylePr>
  </w:style>
  <w:style w:type="table" w:styleId="980" w:customStyle="1">
    <w:name w:val="Bordered &amp; Lined - Accent 3"/>
    <w:basedOn w:val="865"/>
    <w:uiPriority w:val="99"/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981" w:customStyle="1">
    <w:name w:val="Bordered &amp; Lined - Accent 4"/>
    <w:basedOn w:val="865"/>
    <w:uiPriority w:val="99"/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 w:themeFill="accent4" w:themeFillTint="34"/>
      </w:tcPr>
    </w:tblStylePr>
    <w:tblStylePr w:type="band2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sz w:val="22"/>
      </w:rPr>
      <w:tcPr>
        <w:shd w:val="clear" w:color="ffd865" w:fill="ffd865" w:themeFill="accent4" w:themeFillTint="9A"/>
      </w:tcPr>
    </w:tblStylePr>
    <w:tblStylePr w:type="firstRow">
      <w:rPr>
        <w:sz w:val="22"/>
      </w:rPr>
      <w:tcPr>
        <w:shd w:val="clear" w:color="ffd865" w:fill="ffd865" w:themeFill="accent4" w:themeFillTint="9A"/>
      </w:tcPr>
    </w:tblStylePr>
    <w:tblStylePr w:type="lastCol">
      <w:rPr>
        <w:sz w:val="22"/>
      </w:rPr>
      <w:tcPr>
        <w:shd w:val="clear" w:color="ffd865" w:fill="ffd865" w:themeFill="accent4" w:themeFillTint="9A"/>
      </w:tcPr>
    </w:tblStylePr>
    <w:tblStylePr w:type="lastRow">
      <w:rPr>
        <w:sz w:val="22"/>
      </w:rPr>
      <w:tcPr>
        <w:shd w:val="clear" w:color="ffd865" w:fill="ffd865" w:themeFill="accent4" w:themeFillTint="9A"/>
      </w:tcPr>
    </w:tblStylePr>
  </w:style>
  <w:style w:type="table" w:styleId="982" w:customStyle="1">
    <w:name w:val="Bordered &amp; Lined - Accent 5"/>
    <w:basedOn w:val="865"/>
    <w:uiPriority w:val="99"/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3" w:fill="d8e2f3" w:themeFill="accent5" w:themeFillTint="34"/>
      </w:tcPr>
    </w:tblStylePr>
    <w:tblStylePr w:type="band2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983" w:customStyle="1">
    <w:name w:val="Bordered &amp; Lined - Accent 6"/>
    <w:basedOn w:val="865"/>
    <w:uiPriority w:val="99"/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984" w:customStyle="1">
    <w:name w:val="Bordered"/>
    <w:basedOn w:val="8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985" w:customStyle="1">
    <w:name w:val="Bordered - Accent 1"/>
    <w:basedOn w:val="86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86" w:customStyle="1">
    <w:name w:val="Bordered - Accent 2"/>
    <w:basedOn w:val="86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4B184" w:themeColor="accent2" w:sz="12" w:space="0"/>
        </w:tcBorders>
      </w:tcPr>
    </w:tblStylePr>
    <w:tblStylePr w:type="lastCol">
      <w:rPr>
        <w:sz w:val="22"/>
      </w:rPr>
      <w:tcPr>
        <w:tcBorders>
          <w:left w:val="single" w:color="F4B184" w:themeColor="accent2" w:sz="12" w:space="0"/>
        </w:tcBorders>
      </w:tcPr>
    </w:tblStylePr>
    <w:tblStylePr w:type="lastRow">
      <w:rPr>
        <w:sz w:val="22"/>
      </w:rPr>
      <w:tcPr>
        <w:tcBorders>
          <w:top w:val="single" w:color="F4B184" w:themeColor="accent2" w:sz="12" w:space="0"/>
        </w:tcBorders>
      </w:tcPr>
    </w:tblStylePr>
  </w:style>
  <w:style w:type="table" w:styleId="987" w:customStyle="1">
    <w:name w:val="Bordered - Accent 3"/>
    <w:basedOn w:val="86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9C9C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9C9C9" w:themeColor="accent3" w:sz="12" w:space="0"/>
        </w:tcBorders>
      </w:tcPr>
    </w:tblStylePr>
    <w:tblStylePr w:type="lastRow">
      <w:rPr>
        <w:sz w:val="22"/>
      </w:rPr>
      <w:tcPr>
        <w:tcBorders>
          <w:top w:val="single" w:color="C9C9C9" w:themeColor="accent3" w:sz="12" w:space="0"/>
        </w:tcBorders>
      </w:tcPr>
    </w:tblStylePr>
  </w:style>
  <w:style w:type="table" w:styleId="988" w:customStyle="1">
    <w:name w:val="Bordered - Accent 4"/>
    <w:basedOn w:val="86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D865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D865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D865" w:themeColor="accent4" w:sz="12" w:space="0"/>
        </w:tcBorders>
      </w:tcPr>
    </w:tblStylePr>
  </w:style>
  <w:style w:type="table" w:styleId="989" w:customStyle="1">
    <w:name w:val="Bordered - Accent 5"/>
    <w:basedOn w:val="86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DA9DB" w:themeColor="accent5" w:sz="12" w:space="0"/>
        </w:tcBorders>
      </w:tcPr>
    </w:tblStylePr>
    <w:tblStylePr w:type="lastCol">
      <w:rPr>
        <w:sz w:val="22"/>
      </w:rPr>
      <w:tcPr>
        <w:tcBorders>
          <w:left w:val="single" w:color="8DA9DB" w:themeColor="accent5" w:sz="12" w:space="0"/>
        </w:tcBorders>
      </w:tcPr>
    </w:tblStylePr>
    <w:tblStylePr w:type="lastRow">
      <w:rPr>
        <w:sz w:val="22"/>
      </w:rPr>
      <w:tcPr>
        <w:tcBorders>
          <w:top w:val="single" w:color="8DA9DB" w:themeColor="accent5" w:sz="12" w:space="0"/>
        </w:tcBorders>
      </w:tcPr>
    </w:tblStylePr>
  </w:style>
  <w:style w:type="table" w:styleId="990" w:customStyle="1">
    <w:name w:val="Bordered - Accent 6"/>
    <w:basedOn w:val="86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9D08E" w:themeColor="accent6" w:sz="12" w:space="0"/>
        </w:tcBorders>
      </w:tcPr>
    </w:tblStylePr>
    <w:tblStylePr w:type="lastCol">
      <w:rPr>
        <w:sz w:val="22"/>
      </w:rPr>
      <w:tcPr>
        <w:tcBorders>
          <w:left w:val="single" w:color="A9D08E" w:themeColor="accent6" w:sz="12" w:space="0"/>
        </w:tcBorders>
      </w:tcPr>
    </w:tblStylePr>
    <w:tblStylePr w:type="lastRow">
      <w:rPr>
        <w:sz w:val="22"/>
      </w:rPr>
      <w:tcPr>
        <w:tcBorders>
          <w:top w:val="single" w:color="A9D08E" w:themeColor="accent6" w:sz="12" w:space="0"/>
        </w:tcBorders>
      </w:tcPr>
    </w:tblStylePr>
  </w:style>
  <w:style w:type="table" w:styleId="991">
    <w:name w:val="Table Grid"/>
    <w:basedOn w:val="865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nazukina-en</cp:lastModifiedBy>
  <cp:revision>130</cp:revision>
  <dcterms:created xsi:type="dcterms:W3CDTF">2024-10-25T06:26:00Z</dcterms:created>
  <dcterms:modified xsi:type="dcterms:W3CDTF">2025-09-17T09:08:11Z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