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3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3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83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83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83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83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постановление администрации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 от 25.08.20123 № 767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«Об утверждении </w:t>
      </w:r>
      <w:r>
        <w:rPr>
          <w:b/>
          <w:bCs/>
          <w:sz w:val="28"/>
          <w:szCs w:val="28"/>
        </w:rPr>
        <w:t xml:space="preserve">Порядка учета детей,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26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проживающих на территории города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26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Перми, </w:t>
      </w:r>
      <w:r>
        <w:rPr>
          <w:b/>
          <w:bCs/>
          <w:sz w:val="28"/>
          <w:szCs w:val="28"/>
          <w:highlight w:val="none"/>
        </w:rPr>
        <w:t xml:space="preserve">подлежащих обучению по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26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образовательным </w:t>
      </w:r>
      <w:r>
        <w:rPr>
          <w:b/>
          <w:bCs/>
          <w:sz w:val="28"/>
          <w:szCs w:val="28"/>
          <w:highlight w:val="none"/>
        </w:rPr>
        <w:t xml:space="preserve">программам дошкольного,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26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начального общего, </w:t>
      </w:r>
      <w:r>
        <w:rPr>
          <w:b/>
          <w:bCs/>
          <w:sz w:val="28"/>
          <w:szCs w:val="28"/>
          <w:highlight w:val="none"/>
        </w:rPr>
        <w:t xml:space="preserve">основного общего,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26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среднего общего образования</w:t>
      </w:r>
      <w:r>
        <w:rPr>
          <w:b/>
          <w:bCs/>
          <w:sz w:val="28"/>
          <w:szCs w:val="28"/>
          <w:highlight w:val="none"/>
        </w:rPr>
        <w:t xml:space="preserve"> и форм получения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26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образования, определенных родителями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26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(законными представителями)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соответствии со статьей 14 </w:t>
      </w:r>
      <w:hyperlink r:id="rId14" w:tooltip="https://docs.cntd.ru/document/901737405#7D20K3" w:history="1">
        <w:r>
          <w:rPr>
            <w:rStyle w:val="893"/>
            <w:rFonts w:ascii="Times New Roman" w:hAnsi="Times New Roman" w:eastAsia="Times New Roman" w:cs="Times New Roman"/>
            <w:color w:val="000000"/>
            <w:sz w:val="28"/>
            <w:u w:val="none"/>
          </w:rPr>
          <w:t xml:space="preserve">Федерального закона от 24 июня 1999 г. </w:t>
          <w:br/>
          <w:t xml:space="preserve">№ 120-ФЗ «Об основах системы профилактики безнадзорности и правонарушений несовершеннолетних</w:t>
        </w:r>
      </w:hyperlink>
      <w:r>
        <w:rPr>
          <w:rFonts w:ascii="Times New Roman" w:hAnsi="Times New Roman" w:eastAsia="Times New Roman" w:cs="Times New Roman"/>
          <w:color w:val="000000"/>
          <w:sz w:val="28"/>
        </w:rPr>
        <w:t xml:space="preserve">», пунктом 6 части 1 статьи 9, частью 5 статьи 63 Федерального закона от 29 декабря 2012 г. № 273-ФЗ «Об образовании </w:t>
        <w:br/>
        <w:t xml:space="preserve"> в Российской Федерации», Уставом города Перми, в целях осуществления учета детей, проживающих на территории города Перми, подлежащих обуч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ению </w:t>
        <w:br/>
        <w:t xml:space="preserve">по образовательным программам дошкольного, начального общего, основного общего и среднего общего образования, и форм получения образования, определенных родителями (законными представителями), 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администрация города Перми ПОСТАНОВЛЯЕТ:</w:t>
      </w:r>
      <w:bookmarkStart w:id="0" w:name="_GoBack"/>
      <w:r/>
      <w:bookmarkEnd w:id="0"/>
      <w:r>
        <w:rPr>
          <w:sz w:val="24"/>
        </w:rPr>
      </w:r>
      <w:r/>
    </w:p>
    <w:p>
      <w:pPr>
        <w:ind w:left="0" w:right="0"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Внести в Порядок учета детей, проживающих на территории города Перми, подлежащих обучению по образовательным программам дошкольного, начального общего, основного общего, среднего общего образования, и форм получения образования, определенных ро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дителями (законными представителями), утвержденный постановлением администрации города Перми от 25 августа 2023 № 767, следующие изменения:</w:t>
      </w:r>
      <w:r/>
    </w:p>
    <w:p>
      <w:pPr>
        <w:pStyle w:val="993"/>
        <w:numPr>
          <w:ilvl w:val="1"/>
          <w:numId w:val="5"/>
        </w:numPr>
        <w:ind w:left="709" w:right="0" w:firstLine="0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white"/>
        </w:rPr>
        <w:t xml:space="preserve">.п </w:t>
      </w:r>
      <w:r>
        <w:rPr>
          <w:sz w:val="28"/>
          <w:szCs w:val="28"/>
          <w:highlight w:val="white"/>
        </w:rPr>
        <w:t xml:space="preserve">3.1.8., 3.1.9, 3.1.10 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зложить в следующей редакции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93"/>
        <w:ind w:firstLine="720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3.1.8. </w:t>
      </w:r>
      <w:r>
        <w:rPr>
          <w:sz w:val="28"/>
          <w:szCs w:val="28"/>
          <w:highlight w:val="white"/>
        </w:rPr>
        <w:t xml:space="preserve">в срок до 01 апреля текущего года запрашивает сведения о детях в возрасте от 2 месяцев до 6 лет 6 месяцев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из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реестра детей (, проживающих на территории города Перми, на основании сведений о государственной регистрации рождения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(далее – Реестр детей)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, полученных посредством межведомственного электронного взаимодействия из Единого государственного р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еестра записей актов гражданского состояния, сведений Федерального регистра сведений о населении (далее – ЕГР ЗАГС) (при наличии технической возможности)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П.3.1.9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срок до 01 октября текущего года запрашивает сведения о детях </w:t>
        <w:br/>
        <w:t xml:space="preserve">в возрасте от 6 лет 6 месяцев до 8 лет,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из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Реестра детей из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ЕГР ЗАГС (при наличии технической возможности)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3.1.10 в срок до 01 ноября текущего года направляет сведения о детях, </w:t>
        <w:br/>
        <w:t xml:space="preserve"> </w:t>
      </w:r>
      <w:r>
        <w:rPr>
          <w:sz w:val="28"/>
          <w:szCs w:val="28"/>
          <w:highlight w:val="white"/>
        </w:rPr>
        <w:t xml:space="preserve">в возрасте от 2 месяцев до 8 лет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из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Реестра детей,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полученные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из ЕГР ЗАГС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муниципальное казенное учреждение «Информационно-аналитический центр» города Перми (далее – МКУ ИАЦ) для актуализации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размещения в ЭПОС.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93"/>
        <w:ind w:firstLine="720"/>
        <w:jc w:val="both"/>
        <w:widowControl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1.2. в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3.5. </w:t>
      </w:r>
      <w:r>
        <w:rPr>
          <w:sz w:val="28"/>
          <w:szCs w:val="28"/>
          <w:highlight w:val="white"/>
        </w:rPr>
        <w:t xml:space="preserve">Министерство здравоохранения Пермского края (МЗ ПК) заменить на</w:t>
      </w:r>
      <w:r>
        <w:rPr>
          <w:sz w:val="28"/>
          <w:szCs w:val="28"/>
          <w:highlight w:val="white"/>
        </w:rPr>
        <w:t xml:space="preserve"> управление ЗАГС администрации города Перми;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1.3. в разделе 4: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1.3.1.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п. 4.1. исключить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положение «реестра детей, не посещающих организованный коллектив, путем внесениясведений, представленных МЗ ПК с учетом сведений ГУ МВД по Пермскому краю о миграционном досье указанных детей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1.3.2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исключить </w:t>
      </w:r>
      <w:r>
        <w:rPr>
          <w:sz w:val="28"/>
          <w:szCs w:val="28"/>
          <w:highlight w:val="white"/>
        </w:rPr>
        <w:t xml:space="preserve">п.4.5.4 и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п.4.6.5;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1.3.3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п.4.5.5 изменить нумерацию на 4.5.4.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color w:val="000000"/>
          <w:sz w:val="28"/>
          <w:szCs w:val="28"/>
        </w:rPr>
        <w:br/>
        <w:t xml:space="preserve">опубликования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>
        <w:rPr>
          <w:sz w:val="28"/>
          <w:szCs w:val="28"/>
        </w:rPr>
        <w:br/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6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913"/>
      </w:rPr>
      <w:framePr w:wrap="around" w:vAnchor="text" w:hAnchor="margin" w:xAlign="center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end"/>
    </w:r>
    <w:r>
      <w:rPr>
        <w:rStyle w:val="913"/>
      </w:rPr>
    </w:r>
    <w:r>
      <w:rPr>
        <w:rStyle w:val="913"/>
      </w:rPr>
    </w:r>
  </w:p>
  <w:p>
    <w:pPr>
      <w:pStyle w:val="7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Heading 1 Char"/>
    <w:basedOn w:val="739"/>
    <w:link w:val="730"/>
    <w:uiPriority w:val="9"/>
    <w:rPr>
      <w:rFonts w:ascii="Arial" w:hAnsi="Arial" w:eastAsia="Arial" w:cs="Arial"/>
      <w:sz w:val="40"/>
      <w:szCs w:val="40"/>
    </w:rPr>
  </w:style>
  <w:style w:type="character" w:styleId="715">
    <w:name w:val="Heading 2 Char"/>
    <w:basedOn w:val="739"/>
    <w:link w:val="731"/>
    <w:uiPriority w:val="9"/>
    <w:rPr>
      <w:rFonts w:ascii="Arial" w:hAnsi="Arial" w:eastAsia="Arial" w:cs="Arial"/>
      <w:sz w:val="34"/>
    </w:rPr>
  </w:style>
  <w:style w:type="character" w:styleId="716">
    <w:name w:val="Heading 3 Char"/>
    <w:basedOn w:val="739"/>
    <w:link w:val="732"/>
    <w:uiPriority w:val="9"/>
    <w:rPr>
      <w:rFonts w:ascii="Arial" w:hAnsi="Arial" w:eastAsia="Arial" w:cs="Arial"/>
      <w:sz w:val="30"/>
      <w:szCs w:val="30"/>
    </w:rPr>
  </w:style>
  <w:style w:type="character" w:styleId="717">
    <w:name w:val="Heading 4 Char"/>
    <w:basedOn w:val="739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18">
    <w:name w:val="Heading 5 Char"/>
    <w:basedOn w:val="739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19">
    <w:name w:val="Heading 6 Char"/>
    <w:basedOn w:val="739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20">
    <w:name w:val="Heading 7 Char"/>
    <w:basedOn w:val="73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8 Char"/>
    <w:basedOn w:val="73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22">
    <w:name w:val="Heading 9 Char"/>
    <w:basedOn w:val="739"/>
    <w:link w:val="738"/>
    <w:uiPriority w:val="9"/>
    <w:rPr>
      <w:rFonts w:ascii="Arial" w:hAnsi="Arial" w:eastAsia="Arial" w:cs="Arial"/>
      <w:i/>
      <w:iCs/>
      <w:sz w:val="21"/>
      <w:szCs w:val="21"/>
    </w:rPr>
  </w:style>
  <w:style w:type="character" w:styleId="723">
    <w:name w:val="Title Char"/>
    <w:basedOn w:val="739"/>
    <w:link w:val="753"/>
    <w:uiPriority w:val="10"/>
    <w:rPr>
      <w:sz w:val="48"/>
      <w:szCs w:val="48"/>
    </w:rPr>
  </w:style>
  <w:style w:type="character" w:styleId="724">
    <w:name w:val="Subtitle Char"/>
    <w:basedOn w:val="739"/>
    <w:link w:val="755"/>
    <w:uiPriority w:val="11"/>
    <w:rPr>
      <w:sz w:val="24"/>
      <w:szCs w:val="24"/>
    </w:rPr>
  </w:style>
  <w:style w:type="character" w:styleId="725">
    <w:name w:val="Quote Char"/>
    <w:link w:val="757"/>
    <w:uiPriority w:val="29"/>
    <w:rPr>
      <w:i/>
    </w:rPr>
  </w:style>
  <w:style w:type="character" w:styleId="726">
    <w:name w:val="Intense Quote Char"/>
    <w:link w:val="759"/>
    <w:uiPriority w:val="30"/>
    <w:rPr>
      <w:i/>
    </w:rPr>
  </w:style>
  <w:style w:type="character" w:styleId="727">
    <w:name w:val="Footnote Text Char"/>
    <w:link w:val="894"/>
    <w:uiPriority w:val="99"/>
    <w:rPr>
      <w:sz w:val="18"/>
    </w:rPr>
  </w:style>
  <w:style w:type="character" w:styleId="728">
    <w:name w:val="Endnote Text Char"/>
    <w:link w:val="897"/>
    <w:uiPriority w:val="99"/>
    <w:rPr>
      <w:sz w:val="20"/>
    </w:rPr>
  </w:style>
  <w:style w:type="paragraph" w:styleId="729" w:default="1">
    <w:name w:val="Normal"/>
    <w:qFormat/>
    <w:rPr>
      <w:lang w:eastAsia="ru-RU"/>
    </w:rPr>
  </w:style>
  <w:style w:type="paragraph" w:styleId="730">
    <w:name w:val="Heading 1"/>
    <w:basedOn w:val="729"/>
    <w:next w:val="729"/>
    <w:link w:val="742"/>
    <w:qFormat/>
    <w:pPr>
      <w:ind w:right="-1" w:firstLine="709"/>
      <w:jc w:val="both"/>
      <w:keepNext/>
      <w:outlineLvl w:val="0"/>
    </w:pPr>
    <w:rPr>
      <w:sz w:val="24"/>
    </w:rPr>
  </w:style>
  <w:style w:type="paragraph" w:styleId="731">
    <w:name w:val="Heading 2"/>
    <w:basedOn w:val="729"/>
    <w:next w:val="729"/>
    <w:link w:val="743"/>
    <w:qFormat/>
    <w:pPr>
      <w:ind w:right="-1"/>
      <w:jc w:val="both"/>
      <w:keepNext/>
      <w:outlineLvl w:val="1"/>
    </w:pPr>
    <w:rPr>
      <w:sz w:val="24"/>
    </w:rPr>
  </w:style>
  <w:style w:type="paragraph" w:styleId="732">
    <w:name w:val="Heading 3"/>
    <w:basedOn w:val="729"/>
    <w:next w:val="729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3">
    <w:name w:val="Heading 4"/>
    <w:basedOn w:val="729"/>
    <w:next w:val="729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729"/>
    <w:next w:val="729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729"/>
    <w:next w:val="729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729"/>
    <w:next w:val="729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729"/>
    <w:next w:val="729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Заголовок 1 Знак"/>
    <w:link w:val="730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Заголовок 2 Знак"/>
    <w:link w:val="731"/>
    <w:uiPriority w:val="9"/>
    <w:rPr>
      <w:rFonts w:ascii="Arial" w:hAnsi="Arial" w:eastAsia="Arial" w:cs="Arial"/>
      <w:sz w:val="34"/>
    </w:rPr>
  </w:style>
  <w:style w:type="character" w:styleId="744" w:customStyle="1">
    <w:name w:val="Заголовок 3 Знак"/>
    <w:link w:val="732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Заголовок 5 Знак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72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3">
    <w:name w:val="Title"/>
    <w:basedOn w:val="729"/>
    <w:next w:val="729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Название Знак"/>
    <w:link w:val="753"/>
    <w:uiPriority w:val="10"/>
    <w:rPr>
      <w:sz w:val="48"/>
      <w:szCs w:val="48"/>
    </w:rPr>
  </w:style>
  <w:style w:type="paragraph" w:styleId="755">
    <w:name w:val="Subtitle"/>
    <w:basedOn w:val="729"/>
    <w:next w:val="729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 w:customStyle="1">
    <w:name w:val="Подзаголовок Знак"/>
    <w:link w:val="755"/>
    <w:uiPriority w:val="11"/>
    <w:rPr>
      <w:sz w:val="24"/>
      <w:szCs w:val="24"/>
    </w:rPr>
  </w:style>
  <w:style w:type="paragraph" w:styleId="757">
    <w:name w:val="Quote"/>
    <w:basedOn w:val="729"/>
    <w:next w:val="729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29"/>
    <w:next w:val="729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>
    <w:name w:val="Header"/>
    <w:basedOn w:val="729"/>
    <w:link w:val="916"/>
    <w:uiPriority w:val="99"/>
    <w:pPr>
      <w:tabs>
        <w:tab w:val="center" w:pos="4153" w:leader="none"/>
        <w:tab w:val="right" w:pos="8306" w:leader="none"/>
      </w:tabs>
    </w:pPr>
  </w:style>
  <w:style w:type="character" w:styleId="762" w:customStyle="1">
    <w:name w:val="Header Char"/>
    <w:uiPriority w:val="99"/>
  </w:style>
  <w:style w:type="paragraph" w:styleId="763">
    <w:name w:val="Footer"/>
    <w:basedOn w:val="729"/>
    <w:link w:val="992"/>
    <w:uiPriority w:val="99"/>
    <w:pPr>
      <w:tabs>
        <w:tab w:val="center" w:pos="4153" w:leader="none"/>
        <w:tab w:val="right" w:pos="8306" w:leader="none"/>
      </w:tabs>
    </w:pPr>
  </w:style>
  <w:style w:type="character" w:styleId="764" w:customStyle="1">
    <w:name w:val="Footer Char"/>
    <w:uiPriority w:val="99"/>
  </w:style>
  <w:style w:type="paragraph" w:styleId="765">
    <w:name w:val="Caption"/>
    <w:basedOn w:val="729"/>
    <w:next w:val="72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6" w:customStyle="1">
    <w:name w:val="Caption Char"/>
    <w:uiPriority w:val="99"/>
  </w:style>
  <w:style w:type="table" w:styleId="767">
    <w:name w:val="Table Grid"/>
    <w:basedOn w:val="74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000ff"/>
      <w:u w:val="single"/>
    </w:rPr>
  </w:style>
  <w:style w:type="paragraph" w:styleId="894">
    <w:name w:val="footnote text"/>
    <w:basedOn w:val="729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729"/>
    <w:link w:val="898"/>
    <w:uiPriority w:val="99"/>
    <w:semiHidden/>
    <w:unhideWhenUsed/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729"/>
    <w:next w:val="729"/>
    <w:uiPriority w:val="39"/>
    <w:unhideWhenUsed/>
    <w:pPr>
      <w:spacing w:after="57"/>
    </w:pPr>
  </w:style>
  <w:style w:type="paragraph" w:styleId="901">
    <w:name w:val="toc 2"/>
    <w:basedOn w:val="729"/>
    <w:next w:val="729"/>
    <w:uiPriority w:val="39"/>
    <w:unhideWhenUsed/>
    <w:pPr>
      <w:ind w:left="283"/>
      <w:spacing w:after="57"/>
    </w:pPr>
  </w:style>
  <w:style w:type="paragraph" w:styleId="902">
    <w:name w:val="toc 3"/>
    <w:basedOn w:val="729"/>
    <w:next w:val="729"/>
    <w:uiPriority w:val="39"/>
    <w:unhideWhenUsed/>
    <w:pPr>
      <w:ind w:left="567"/>
      <w:spacing w:after="57"/>
    </w:pPr>
  </w:style>
  <w:style w:type="paragraph" w:styleId="903">
    <w:name w:val="toc 4"/>
    <w:basedOn w:val="729"/>
    <w:next w:val="729"/>
    <w:uiPriority w:val="39"/>
    <w:unhideWhenUsed/>
    <w:pPr>
      <w:ind w:left="850"/>
      <w:spacing w:after="57"/>
    </w:pPr>
  </w:style>
  <w:style w:type="paragraph" w:styleId="904">
    <w:name w:val="toc 5"/>
    <w:basedOn w:val="729"/>
    <w:next w:val="729"/>
    <w:uiPriority w:val="39"/>
    <w:unhideWhenUsed/>
    <w:pPr>
      <w:ind w:left="1134"/>
      <w:spacing w:after="57"/>
    </w:pPr>
  </w:style>
  <w:style w:type="paragraph" w:styleId="905">
    <w:name w:val="toc 6"/>
    <w:basedOn w:val="729"/>
    <w:next w:val="729"/>
    <w:uiPriority w:val="39"/>
    <w:unhideWhenUsed/>
    <w:pPr>
      <w:ind w:left="1417"/>
      <w:spacing w:after="57"/>
    </w:pPr>
  </w:style>
  <w:style w:type="paragraph" w:styleId="906">
    <w:name w:val="toc 7"/>
    <w:basedOn w:val="729"/>
    <w:next w:val="729"/>
    <w:uiPriority w:val="39"/>
    <w:unhideWhenUsed/>
    <w:pPr>
      <w:ind w:left="1701"/>
      <w:spacing w:after="57"/>
    </w:pPr>
  </w:style>
  <w:style w:type="paragraph" w:styleId="907">
    <w:name w:val="toc 8"/>
    <w:basedOn w:val="729"/>
    <w:next w:val="729"/>
    <w:uiPriority w:val="39"/>
    <w:unhideWhenUsed/>
    <w:pPr>
      <w:ind w:left="1984"/>
      <w:spacing w:after="57"/>
    </w:pPr>
  </w:style>
  <w:style w:type="paragraph" w:styleId="908">
    <w:name w:val="toc 9"/>
    <w:basedOn w:val="729"/>
    <w:next w:val="729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729"/>
    <w:next w:val="729"/>
    <w:uiPriority w:val="99"/>
    <w:unhideWhenUsed/>
  </w:style>
  <w:style w:type="paragraph" w:styleId="911">
    <w:name w:val="Body Text"/>
    <w:basedOn w:val="729"/>
    <w:link w:val="935"/>
    <w:pPr>
      <w:ind w:right="3117"/>
    </w:pPr>
    <w:rPr>
      <w:rFonts w:ascii="Courier New" w:hAnsi="Courier New"/>
      <w:sz w:val="26"/>
    </w:rPr>
  </w:style>
  <w:style w:type="paragraph" w:styleId="912">
    <w:name w:val="Body Text Indent"/>
    <w:basedOn w:val="729"/>
    <w:pPr>
      <w:ind w:right="-1"/>
      <w:jc w:val="both"/>
    </w:pPr>
    <w:rPr>
      <w:sz w:val="26"/>
    </w:rPr>
  </w:style>
  <w:style w:type="character" w:styleId="913">
    <w:name w:val="page number"/>
    <w:basedOn w:val="739"/>
  </w:style>
  <w:style w:type="paragraph" w:styleId="914">
    <w:name w:val="Balloon Text"/>
    <w:basedOn w:val="729"/>
    <w:link w:val="915"/>
    <w:uiPriority w:val="99"/>
    <w:rPr>
      <w:rFonts w:ascii="Segoe UI" w:hAnsi="Segoe UI" w:cs="Segoe UI"/>
      <w:sz w:val="18"/>
      <w:szCs w:val="18"/>
    </w:rPr>
  </w:style>
  <w:style w:type="character" w:styleId="915" w:customStyle="1">
    <w:name w:val="Текст выноски Знак"/>
    <w:link w:val="914"/>
    <w:uiPriority w:val="99"/>
    <w:rPr>
      <w:rFonts w:ascii="Segoe UI" w:hAnsi="Segoe UI" w:cs="Segoe UI"/>
      <w:sz w:val="18"/>
      <w:szCs w:val="18"/>
    </w:rPr>
  </w:style>
  <w:style w:type="character" w:styleId="916" w:customStyle="1">
    <w:name w:val="Верхний колонтитул Знак"/>
    <w:link w:val="761"/>
    <w:uiPriority w:val="99"/>
  </w:style>
  <w:style w:type="numbering" w:styleId="917" w:customStyle="1">
    <w:name w:val="Нет списка1"/>
    <w:next w:val="741"/>
    <w:uiPriority w:val="99"/>
    <w:semiHidden/>
    <w:unhideWhenUsed/>
  </w:style>
  <w:style w:type="character" w:styleId="918">
    <w:name w:val="FollowedHyperlink"/>
    <w:uiPriority w:val="99"/>
    <w:unhideWhenUsed/>
    <w:rPr>
      <w:color w:val="800080"/>
      <w:u w:val="single"/>
    </w:rPr>
  </w:style>
  <w:style w:type="paragraph" w:styleId="919" w:customStyle="1">
    <w:name w:val="xl65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66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67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68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 w:customStyle="1">
    <w:name w:val="xl69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0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 w:customStyle="1">
    <w:name w:val="xl71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2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3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4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5"/>
    <w:basedOn w:val="72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6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7"/>
    <w:basedOn w:val="72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8"/>
    <w:basedOn w:val="72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9"/>
    <w:basedOn w:val="72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Форма"/>
    <w:rPr>
      <w:sz w:val="28"/>
      <w:szCs w:val="28"/>
      <w:lang w:eastAsia="ru-RU"/>
    </w:rPr>
  </w:style>
  <w:style w:type="character" w:styleId="935" w:customStyle="1">
    <w:name w:val="Основной текст Знак"/>
    <w:link w:val="911"/>
    <w:rPr>
      <w:rFonts w:ascii="Courier New" w:hAnsi="Courier New"/>
      <w:sz w:val="26"/>
    </w:rPr>
  </w:style>
  <w:style w:type="paragraph" w:styleId="936" w:customStyle="1">
    <w:name w:val="ConsPlusNormal"/>
    <w:rPr>
      <w:sz w:val="28"/>
      <w:szCs w:val="28"/>
      <w:lang w:eastAsia="ru-RU"/>
    </w:rPr>
  </w:style>
  <w:style w:type="numbering" w:styleId="937" w:customStyle="1">
    <w:name w:val="Нет списка11"/>
    <w:next w:val="741"/>
    <w:uiPriority w:val="99"/>
    <w:semiHidden/>
    <w:unhideWhenUsed/>
  </w:style>
  <w:style w:type="numbering" w:styleId="938" w:customStyle="1">
    <w:name w:val="Нет списка111"/>
    <w:next w:val="741"/>
    <w:uiPriority w:val="99"/>
    <w:semiHidden/>
    <w:unhideWhenUsed/>
  </w:style>
  <w:style w:type="paragraph" w:styleId="939" w:customStyle="1">
    <w:name w:val="font5"/>
    <w:basedOn w:val="72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0" w:customStyle="1">
    <w:name w:val="xl80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1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2" w:customStyle="1">
    <w:name w:val="xl82"/>
    <w:basedOn w:val="72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3" w:customStyle="1">
    <w:name w:val="xl83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4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5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6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87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88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89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0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1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2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93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4"/>
    <w:basedOn w:val="72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5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6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7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8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9" w:customStyle="1">
    <w:name w:val="xl99"/>
    <w:basedOn w:val="7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100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1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2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3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4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5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6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7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8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9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0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1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2"/>
    <w:basedOn w:val="72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3" w:customStyle="1">
    <w:name w:val="xl113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4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5"/>
    <w:basedOn w:val="72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6" w:customStyle="1">
    <w:name w:val="xl116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7"/>
    <w:basedOn w:val="72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8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9"/>
    <w:basedOn w:val="72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20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1"/>
    <w:basedOn w:val="72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2"/>
    <w:basedOn w:val="72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23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 w:customStyle="1">
    <w:name w:val="xl124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5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6" w:customStyle="1">
    <w:name w:val="Нет списка2"/>
    <w:next w:val="741"/>
    <w:uiPriority w:val="99"/>
    <w:semiHidden/>
    <w:unhideWhenUsed/>
  </w:style>
  <w:style w:type="numbering" w:styleId="987" w:customStyle="1">
    <w:name w:val="Нет списка3"/>
    <w:next w:val="741"/>
    <w:uiPriority w:val="99"/>
    <w:semiHidden/>
    <w:unhideWhenUsed/>
  </w:style>
  <w:style w:type="paragraph" w:styleId="988" w:customStyle="1">
    <w:name w:val="font6"/>
    <w:basedOn w:val="72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9" w:customStyle="1">
    <w:name w:val="font7"/>
    <w:basedOn w:val="72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0" w:customStyle="1">
    <w:name w:val="font8"/>
    <w:basedOn w:val="72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1" w:customStyle="1">
    <w:name w:val="Нет списка4"/>
    <w:next w:val="741"/>
    <w:uiPriority w:val="99"/>
    <w:semiHidden/>
    <w:unhideWhenUsed/>
  </w:style>
  <w:style w:type="character" w:styleId="992" w:customStyle="1">
    <w:name w:val="Нижний колонтитул Знак"/>
    <w:link w:val="763"/>
    <w:uiPriority w:val="99"/>
  </w:style>
  <w:style w:type="paragraph" w:styleId="993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s://docs.cntd.ru/document/901737405#7D20K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21</cp:revision>
  <dcterms:created xsi:type="dcterms:W3CDTF">2024-09-09T06:57:00Z</dcterms:created>
  <dcterms:modified xsi:type="dcterms:W3CDTF">2025-09-11T10:20:28Z</dcterms:modified>
  <cp:version>983040</cp:version>
</cp:coreProperties>
</file>