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64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3875" cy="666750"/>
                                      <wp:effectExtent l="0" t="0" r="0" b="0"/>
                                      <wp:docPr id="2" name="_x0000_i102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3875" cy="666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25pt;height:52.5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32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64"/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3875" cy="666750"/>
                                <wp:effectExtent l="0" t="0" r="0" b="0"/>
                                <wp:docPr id="2" name="_x0000_i102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25pt;height:52.5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32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8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О </w:t>
      </w:r>
      <w:r>
        <w:rPr>
          <w:b/>
          <w:bCs/>
          <w:sz w:val="28"/>
          <w:szCs w:val="28"/>
        </w:rPr>
        <w:t xml:space="preserve">внесении изменений в отдельные решения Пермской городской Думы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вопросам осуществления деятельности общественных центров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соответствии с 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color w:val="000000" w:themeColor="text1"/>
          <w:sz w:val="28"/>
          <w:szCs w:val="28"/>
        </w:rPr>
        <w:t xml:space="preserve">, Уставом города Перми, решениями Пермской городской Думы от 26.06.2012 № 135 «Об утверждении Положения об общественных центрах города Перми», от 29.01.2013 № 7 «О территориальных органах администрации города Перми», </w:t>
      </w:r>
      <w:r>
        <w:rPr>
          <w:color w:val="000000"/>
          <w:sz w:val="28"/>
          <w:szCs w:val="28"/>
        </w:rPr>
        <w:t xml:space="preserve">в целях развития общественной активности и проведения работы </w:t>
        <w:br/>
        <w:t xml:space="preserve">с населением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Пермская городская Дума р е ш и л а: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lang w:eastAsia="zh-CN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порядке передачи муниципального имущества города Перми в безвозмездное пользование, утвержденное решением Пермской городской Думы от 23.12.2008 № 425 (в редакции решений Пермской городской Думы от 28.04.2009 № 98, от 22.12.2009 № 330, от 28.08.2012 № 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 26.03.2013 № 56, от 28.01.2014 № 7, от 23.09.2014 № 196, от 26.01.2016 № 5, </w:t>
        <w:br/>
        <w:t xml:space="preserve">от 24.05.2016 № 104, от 22.11.2016 № 256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от 28.03.2017 № 58, от 21.11.2017 № 245, от 24.04.2018 № 69, от 24.08.2021 № 202),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изменения,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изложив абзацы второй, третий пункта 1.2 в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Настоящее Положение не регулирует отношения, связанные с передачей </w:t>
        <w:br/>
        <w:t xml:space="preserve">в безвозмездное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пользование зе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мельных участков, городских лесов, иных природных ресурсов, не регулирует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рядок и услов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ия предоставл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социально ориентированным некоммерческим организациям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безвозмездное пользование муниципального имущества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виде имущественной поддержки социально ориентированных некоммерческих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 также не регулирует порядок предоставле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ния</w:t>
      </w:r>
      <w:r>
        <w:rPr>
          <w:sz w:val="28"/>
          <w:szCs w:val="28"/>
          <w:highlight w:val="none"/>
        </w:rPr>
        <w:t xml:space="preserve"> территориальным общественным самоуправлениям,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иным </w:t>
      </w:r>
      <w:r>
        <w:rPr>
          <w:sz w:val="28"/>
          <w:szCs w:val="28"/>
          <w:highlight w:val="none"/>
        </w:rPr>
        <w:t xml:space="preserve">общественным объединениям, с</w:t>
      </w:r>
      <w:r>
        <w:rPr>
          <w:sz w:val="28"/>
          <w:szCs w:val="28"/>
          <w:highlight w:val="none"/>
        </w:rPr>
        <w:t xml:space="preserve">оциально ориентированным некоммерческим организациям, осу</w:t>
      </w:r>
      <w:r>
        <w:rPr>
          <w:sz w:val="28"/>
          <w:szCs w:val="28"/>
          <w:highlight w:val="none"/>
        </w:rPr>
        <w:t xml:space="preserve">ществляющим свою деятельность на территории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в безвозмездное пользование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помещений в общественных центр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Порядок и условия предоставления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социально ориентированным некоммерческим организациям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безвозмездное пользование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униципального имущества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/>
        <w:t xml:space="preserve">в виде имущественной поддержки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порядок предоставления</w:t>
      </w:r>
      <w:r>
        <w:rPr>
          <w:sz w:val="28"/>
          <w:szCs w:val="28"/>
          <w:highlight w:val="none"/>
        </w:rPr>
        <w:t xml:space="preserve"> территориальным общественным самоуправлениям, </w:t>
      </w:r>
      <w:r>
        <w:rPr>
          <w:sz w:val="28"/>
          <w:szCs w:val="28"/>
          <w:highlight w:val="none"/>
        </w:rPr>
        <w:t xml:space="preserve">иным</w:t>
      </w:r>
      <w:r>
        <w:rPr>
          <w:sz w:val="28"/>
          <w:szCs w:val="28"/>
          <w:highlight w:val="none"/>
        </w:rPr>
        <w:t xml:space="preserve"> общественным объединениям, социально ориентированным некоммерческим организациям, осуществляющим свою деятельность на территории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в безвозмездное пользование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помещений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общественных центр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ах города Перми определяются соответствующими решениями Пермской городской Думы.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 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Внести в 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Положение об общественных центрах города Перми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, 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утвержденное 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решением Пермской городской Думы от 26.06.2012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№ 135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 (в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 редакции решений Пермской городской Думы от 26.09.2017 № 195, от 26.02.2019 № 40, от 23.06.2020 № 126, от 25.08.2020 № 166, от 15.12.2020 № 279, от 27.04.2021 № 108,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от 24.08.2021 № 198, от 23.08.2022 № 189, от 22.10.2024 № 192, от 28.01.2025 № 16, от 24.06.2025 № 123),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 изменения: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2.1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в абзаце первом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 пункта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superscript"/>
          <w:lang w:eastAsia="zh-CN"/>
        </w:rPr>
        <w:t xml:space="preserve">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общественным объединениям и иным социально ориентированным некоммерческим организациям, осуществляющим свою деятельность на территории города Перми (далее – территориальное общественное самоуправление, общественное объединение, иные СО НКО)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иным общественным объединениям, социально ориентированным некоммерческим организациям, осуществляющим свою деятельность на территории города Перми, (далее – территориальное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(ые)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самоуправление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иные общественные объединения, СО НКО)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2.2 в пункте 1.3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общественных объединений и иных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 заменить словами «иных общественных объединений,»;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2.3 в пункте 2.1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общественных объединений и иных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заменить словами «иных общественных объединений,»;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2.4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в пункте 2.2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общественных объединений и иных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заменить словами «иных общественных объединений,»;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2.5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в пункте 2.3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общественным объединениям и 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 СО НКО города Перми»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заменить словами «иным общественным объединениям, СО НКО»;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2.6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в пункте 3.1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общественные объединения и 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заменить словами «иные общественные объединения,»;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2.7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 в пункте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zh-CN"/>
        </w:rPr>
        <w:t xml:space="preserve">3.4: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zh-CN"/>
        </w:rPr>
        <w:t xml:space="preserve">2.7.1 абзац первый дополнить словами</w:t>
      </w:r>
      <w:r>
        <w:rPr>
          <w:color w:val="000000" w:themeColor="text1"/>
          <w:sz w:val="28"/>
          <w:szCs w:val="28"/>
          <w:highlight w:val="none"/>
        </w:rPr>
        <w:t xml:space="preserve"> «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, а также на наличие указания на микрорайон города Перми, на территории которого предлагается создать общественны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й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 центр, в 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Перечне 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микрорайонов города Перми, на территории которых существует потребность в создании общественны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х центров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 (далее – Перечень), утвержденном рабочей группой по вопросам развития территориальных общественных самоуправлений и общественных центров в городе Перми (далее – Рабочая группа) в соответствии с </w:t>
      </w:r>
      <w:r>
        <w:rPr>
          <w:color w:val="000000"/>
          <w:sz w:val="28"/>
          <w:szCs w:val="28"/>
          <w:highlight w:val="none"/>
        </w:rPr>
        <w:t xml:space="preserve">Порядком определения 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микрорайонов города Перми, на территории которых существует потребность в создании общественны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х центров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»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2.7.2 дополнить абзацем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Порядок определения 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микрорайонов города Перми, на территории которых существует потребность в создании общественны</w:t>
      </w:r>
      <w:r>
        <w:rPr>
          <w:color w:val="000000" w:themeColor="text1"/>
          <w:sz w:val="28"/>
          <w:szCs w:val="28"/>
          <w:highlight w:val="none"/>
          <w:lang w:eastAsia="zh-CN"/>
        </w:rPr>
        <w:t xml:space="preserve">х центров</w:t>
      </w:r>
      <w:r>
        <w:rPr>
          <w:color w:val="000000"/>
          <w:sz w:val="28"/>
          <w:szCs w:val="28"/>
          <w:highlight w:val="none"/>
        </w:rPr>
        <w:t xml:space="preserve">,</w:t>
      </w:r>
      <w:r>
        <w:rPr>
          <w:color w:val="000000"/>
          <w:sz w:val="28"/>
          <w:szCs w:val="28"/>
          <w:highlight w:val="none"/>
        </w:rPr>
        <w:t xml:space="preserve"> Положение о Рабочей группе, </w:t>
      </w:r>
      <w:r>
        <w:rPr>
          <w:color w:val="000000"/>
          <w:sz w:val="28"/>
          <w:szCs w:val="28"/>
          <w:highlight w:val="none"/>
        </w:rPr>
        <w:t xml:space="preserve">с</w:t>
      </w:r>
      <w:r>
        <w:rPr>
          <w:color w:val="000000"/>
          <w:sz w:val="28"/>
          <w:szCs w:val="28"/>
          <w:highlight w:val="none"/>
        </w:rPr>
        <w:t xml:space="preserve">остав</w:t>
      </w:r>
      <w:r>
        <w:rPr>
          <w:color w:val="000000"/>
          <w:sz w:val="28"/>
          <w:szCs w:val="28"/>
          <w:highlight w:val="none"/>
        </w:rPr>
        <w:t xml:space="preserve"> Рабочей группы утверждаются правовым актом администрации города Перми.»;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2.8 дополнить подпунктом </w:t>
      </w:r>
      <w:r>
        <w:rPr>
          <w:color w:val="000000" w:themeColor="text1"/>
          <w:sz w:val="28"/>
          <w:szCs w:val="28"/>
          <w:highlight w:val="none"/>
        </w:rPr>
        <w:t xml:space="preserve">3.5.5 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«3.5.5. </w:t>
      </w:r>
      <w:r>
        <w:rPr>
          <w:color w:val="000000" w:themeColor="text1"/>
          <w:sz w:val="28"/>
          <w:szCs w:val="28"/>
          <w:highlight w:val="none"/>
        </w:rPr>
        <w:t xml:space="preserve">отсутствие указания на микрорайон</w:t>
      </w:r>
      <w:r>
        <w:rPr>
          <w:color w:val="000000" w:themeColor="text1"/>
          <w:sz w:val="28"/>
          <w:szCs w:val="28"/>
          <w:highlight w:val="none"/>
        </w:rPr>
        <w:t xml:space="preserve"> города Перми, на территории которого предлагается создать общественный центр, в Перечне</w:t>
      </w:r>
      <w:r>
        <w:rPr>
          <w:color w:val="000000" w:themeColor="text1"/>
          <w:sz w:val="28"/>
          <w:szCs w:val="28"/>
          <w:highlight w:val="none"/>
        </w:rPr>
        <w:t xml:space="preserve">.»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2.9 в подпункте 3.13.1 слова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общественные объединения и 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заменить словами «общественные объединения,»;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2.10 в пункте 3.16 слова «правовым актом Пермской городской Думы» заменить словами «настоящим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Положением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2.11</w:t>
      </w:r>
      <w:r>
        <w:rPr>
          <w:color w:val="000000"/>
          <w:sz w:val="28"/>
          <w:szCs w:val="28"/>
          <w:highlight w:val="none"/>
          <w:lang w:eastAsia="zh-CN"/>
        </w:rPr>
        <w:t xml:space="preserve"> раздел 4 изложить в редакции</w:t>
      </w:r>
      <w:r>
        <w:rPr>
          <w:color w:val="000000"/>
          <w:sz w:val="28"/>
          <w:szCs w:val="28"/>
          <w:lang w:eastAsia="zh-CN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</w:t>
      </w:r>
      <w:r>
        <w:rPr>
          <w:b/>
          <w:bCs/>
          <w:color w:val="000000"/>
          <w:sz w:val="28"/>
          <w:szCs w:val="28"/>
        </w:rPr>
        <w:t xml:space="preserve">4. Организация деятельности общественных центров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4.1. Общие положения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gree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green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4.1.1. Территориальный орган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несет ответственность за организацию деятельности общественного центра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соответствии с настоящим Положением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обеспечивает организацию деятельности общественного центра по следующим направлениям: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4.1.1.1 оказание организационно-методической помощи </w:t>
      </w:r>
      <w:r>
        <w:rPr>
          <w:sz w:val="28"/>
          <w:szCs w:val="28"/>
          <w:highlight w:val="none"/>
        </w:rPr>
        <w:t xml:space="preserve">те</w:t>
      </w:r>
      <w:r>
        <w:rPr>
          <w:sz w:val="28"/>
          <w:szCs w:val="28"/>
          <w:highlight w:val="none"/>
        </w:rPr>
        <w:t xml:space="preserve">рриториальным общественным самоуправлениям, </w:t>
      </w:r>
      <w:r>
        <w:rPr>
          <w:sz w:val="28"/>
          <w:szCs w:val="28"/>
          <w:highlight w:val="none"/>
        </w:rPr>
        <w:t xml:space="preserve">иным о</w:t>
      </w:r>
      <w:r>
        <w:rPr>
          <w:sz w:val="28"/>
          <w:szCs w:val="28"/>
          <w:highlight w:val="none"/>
        </w:rPr>
        <w:t xml:space="preserve">бщественным объединениям,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 НКО,</w:t>
      </w:r>
      <w:r>
        <w:rPr>
          <w:sz w:val="28"/>
          <w:szCs w:val="28"/>
          <w:highlight w:val="none"/>
        </w:rPr>
        <w:t xml:space="preserve"> являющимся пользователями общественного центра в соответствии с подпунктом 4.1.3.1 настоящего Положения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4.1.1.2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составление планов </w:t>
      </w:r>
      <w:r>
        <w:rPr>
          <w:color w:val="000000" w:themeColor="text1"/>
          <w:sz w:val="28"/>
          <w:szCs w:val="28"/>
          <w:highlight w:val="none"/>
        </w:rPr>
        <w:t xml:space="preserve">использования помещений в общественном центре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(далее – План)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 обеспечение их соблюдения;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4.1.1.3 обеспечение надлежащего содержания, эксплуатации, охраны и уборки помещений в общественном центре в соответствии с нормами санитарной, пожарной и иной безопасности;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4.1.1.4 обеспечение проведения ремонтных и иных работ в помещении(ях) общественного центра;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4.1.1.5 формирование информации о деятельности общественного центра </w:t>
        <w:br/>
        <w:t xml:space="preserve">и ее распространение среди населения города Перми.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1.2. Общую координацию деятельности общественного центра осуществляет координационно-методический совет. Типовое положение о координационно-методическом совете утверждается правовым актом администрации города Перми, состав координационно-методического сове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та утверждается правовым актом руководителя соответству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ющего территор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иального органа.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состав координационно-методического совета входят представители администрации города Перми, территориального общественного самоуправления,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бщественных объединений, СО НКО,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депутаты Думы по предложению Думы </w:t>
        <w:br/>
        <w:t xml:space="preserve">в соответствии с правовым актом Думы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4.1.3.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Предоставление помещений в общественном центре: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4.1.3.1. пользователями общественного центра являются </w:t>
      </w:r>
      <w:r>
        <w:rPr>
          <w:sz w:val="28"/>
          <w:szCs w:val="28"/>
          <w:highlight w:val="none"/>
        </w:rPr>
        <w:t xml:space="preserve">те</w:t>
      </w:r>
      <w:r>
        <w:rPr>
          <w:sz w:val="28"/>
          <w:szCs w:val="28"/>
          <w:highlight w:val="none"/>
        </w:rPr>
        <w:t xml:space="preserve">рриториальные обществе</w:t>
      </w:r>
      <w:r>
        <w:rPr>
          <w:sz w:val="28"/>
          <w:szCs w:val="28"/>
          <w:highlight w:val="none"/>
        </w:rPr>
        <w:t xml:space="preserve">нные самоуправления, </w:t>
      </w:r>
      <w:r>
        <w:rPr>
          <w:sz w:val="28"/>
          <w:szCs w:val="28"/>
          <w:highlight w:val="none"/>
        </w:rPr>
        <w:t xml:space="preserve">иные о</w:t>
      </w:r>
      <w:r>
        <w:rPr>
          <w:sz w:val="28"/>
          <w:szCs w:val="28"/>
          <w:highlight w:val="none"/>
        </w:rPr>
        <w:t xml:space="preserve">бщественные объединения,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 НКО</w:t>
      </w:r>
      <w:r>
        <w:rPr>
          <w:sz w:val="28"/>
          <w:szCs w:val="28"/>
          <w:highlight w:val="none"/>
        </w:rPr>
        <w:t xml:space="preserve"> </w:t>
        <w:br/>
        <w:t xml:space="preserve">(далее – Организация, Заявитель, Пользователь общественного центра)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4.1.3.2. </w:t>
      </w:r>
      <w:r>
        <w:rPr>
          <w:color w:val="000000" w:themeColor="text1"/>
          <w:sz w:val="28"/>
          <w:szCs w:val="28"/>
          <w:highlight w:val="none"/>
        </w:rPr>
        <w:t xml:space="preserve">помещение в общественном центре предоставляется Пользователям общественного центра на 1 календарный год, а в случае предоставления помещения в общественном центре социально о</w:t>
      </w:r>
      <w:r>
        <w:rPr>
          <w:color w:val="000000" w:themeColor="text1"/>
          <w:sz w:val="28"/>
          <w:szCs w:val="28"/>
          <w:highlight w:val="none"/>
        </w:rPr>
        <w:t xml:space="preserve">риентированным некоммерческим организациям-исполнителям общественно полезных услуг – на 2 календарных года.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В слу</w:t>
      </w:r>
      <w:r>
        <w:rPr>
          <w:color w:val="000000" w:themeColor="text1"/>
          <w:sz w:val="28"/>
          <w:szCs w:val="28"/>
          <w:highlight w:val="none"/>
        </w:rPr>
        <w:t xml:space="preserve">чаях,</w:t>
      </w:r>
      <w:r>
        <w:rPr>
          <w:color w:val="000000" w:themeColor="text1"/>
          <w:sz w:val="28"/>
          <w:szCs w:val="28"/>
          <w:highlight w:val="none"/>
        </w:rPr>
        <w:t xml:space="preserve"> предусмотренных подразделами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4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t xml:space="preserve">3, 4.6</w:t>
      </w:r>
      <w:r>
        <w:rPr>
          <w:color w:val="000000" w:themeColor="text1"/>
          <w:sz w:val="28"/>
          <w:szCs w:val="28"/>
          <w:highlight w:val="none"/>
        </w:rPr>
        <w:t xml:space="preserve"> н</w:t>
      </w:r>
      <w:r>
        <w:rPr>
          <w:color w:val="000000" w:themeColor="text1"/>
          <w:sz w:val="28"/>
          <w:szCs w:val="28"/>
          <w:highlight w:val="none"/>
        </w:rPr>
        <w:t xml:space="preserve">астоящего Положения, помещение в общественном центре предоставляет</w:t>
      </w:r>
      <w:r>
        <w:rPr>
          <w:color w:val="000000" w:themeColor="text1"/>
          <w:sz w:val="28"/>
          <w:szCs w:val="28"/>
          <w:highlight w:val="none"/>
        </w:rPr>
        <w:t xml:space="preserve">ся </w:t>
      </w:r>
      <w:r>
        <w:rPr>
          <w:color w:val="000000" w:themeColor="text1"/>
          <w:sz w:val="28"/>
          <w:szCs w:val="28"/>
          <w:highlight w:val="none"/>
        </w:rPr>
        <w:t xml:space="preserve">на срок </w:t>
      </w:r>
      <w:r>
        <w:rPr>
          <w:color w:val="000000" w:themeColor="text1"/>
          <w:sz w:val="28"/>
          <w:szCs w:val="28"/>
          <w:highlight w:val="none"/>
        </w:rPr>
        <w:t xml:space="preserve">до окончания текущего календарного года.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В слу</w:t>
      </w:r>
      <w:r>
        <w:rPr>
          <w:color w:val="000000" w:themeColor="text1"/>
          <w:sz w:val="28"/>
          <w:szCs w:val="28"/>
          <w:highlight w:val="none"/>
        </w:rPr>
        <w:t xml:space="preserve">чаях,</w:t>
      </w:r>
      <w:r>
        <w:rPr>
          <w:color w:val="000000" w:themeColor="text1"/>
          <w:sz w:val="28"/>
          <w:szCs w:val="28"/>
          <w:highlight w:val="none"/>
        </w:rPr>
        <w:t xml:space="preserve"> предусмотренных подразделами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4.4, 4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t xml:space="preserve">5</w:t>
      </w:r>
      <w:r>
        <w:rPr>
          <w:color w:val="000000" w:themeColor="text1"/>
          <w:sz w:val="28"/>
          <w:szCs w:val="28"/>
          <w:highlight w:val="none"/>
        </w:rPr>
        <w:t xml:space="preserve"> н</w:t>
      </w:r>
      <w:r>
        <w:rPr>
          <w:color w:val="000000" w:themeColor="text1"/>
          <w:sz w:val="28"/>
          <w:szCs w:val="28"/>
          <w:highlight w:val="none"/>
        </w:rPr>
        <w:t xml:space="preserve">астоящего Положения, помещение в общественном центре предоставляется на очередной календарный год;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4.1.3.3. </w:t>
      </w:r>
      <w:r>
        <w:rPr>
          <w:color w:val="000000" w:themeColor="text1"/>
          <w:sz w:val="28"/>
          <w:szCs w:val="28"/>
          <w:highlight w:val="none"/>
        </w:rPr>
        <w:t xml:space="preserve">предоставлени</w:t>
      </w:r>
      <w:r>
        <w:rPr>
          <w:color w:val="000000" w:themeColor="text1"/>
          <w:sz w:val="28"/>
          <w:szCs w:val="28"/>
          <w:highlight w:val="none"/>
        </w:rPr>
        <w:t xml:space="preserve">е помещения в общественном центре в безвозмездное пользование осуществляется на основании решения координационно-методического совета</w:t>
      </w:r>
      <w:r>
        <w:rPr>
          <w:color w:val="000000" w:themeColor="text1"/>
          <w:sz w:val="28"/>
          <w:szCs w:val="28"/>
          <w:highlight w:val="none"/>
        </w:rPr>
        <w:t xml:space="preserve">, за исключением случаев предоставления помещения в общественном центре для проведения разовых мероприятий, решения в отношении которых принимают территориальные органы;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помещения в общественном центре предоставляются в безвозмездное пользование исключительно Организациям, не являющимся хозяйствующими субъектами, а также не имеющим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задолженности по налогам и сборам, иным предусмотренным законодательством Российской Федерации обязательным платежам;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.5. условием предоставления помещений в общественном центре является осуществление Пользователями общественного цен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 деятельности, направленной на реализацию цели и задач общественного центра, установленных настоящим Положением.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trike w:val="0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4.1.4.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Помещения в общественном центре используются в соответствии </w:t>
        <w:br/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с </w:t>
      </w:r>
      <w:r>
        <w:rPr>
          <w:color w:val="000000" w:themeColor="text1"/>
          <w:sz w:val="28"/>
          <w:szCs w:val="28"/>
          <w:highlight w:val="none"/>
        </w:rPr>
        <w:t xml:space="preserve">Планом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который составляется территориальным органом ежемесячно не позднее 25-го числа месяца, предшествующего месяцу, на который составляется План. Планы размещаются на официальном сайте муниципального образования гор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 Пермь в информационно-телекоммуникационной сети Интернет не позднее 30-го числа месяца, предшествующего месяцу, на который составляется План.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Пользователи общественного центра ежемесячно не позднее 20-го числа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месяца, предшествующего месяцу, на который составляется План</w:t>
      </w:r>
      <w:r>
        <w:rPr>
          <w:color w:val="000000" w:themeColor="text1"/>
          <w:sz w:val="28"/>
          <w:szCs w:val="28"/>
          <w:highlight w:val="none"/>
        </w:rPr>
        <w:t xml:space="preserve">, направляют в территориальный орган предложения по проведению своих мероприятий, которые включаются в План.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center"/>
        <w:spacing w:before="168" w:after="0" w:line="240" w:lineRule="auto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sz w:val="28"/>
          <w:szCs w:val="28"/>
        </w:rPr>
        <w:t xml:space="preserve">4.2. Общий порядок предоставления помещений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0" w:right="0" w:firstLine="720"/>
        <w:jc w:val="center"/>
        <w:spacing w:before="168" w:after="0" w:line="240" w:lineRule="auto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sz w:val="28"/>
          <w:szCs w:val="28"/>
        </w:rPr>
        <w:t xml:space="preserve">в общественном центре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4.2.1. </w:t>
      </w:r>
      <w:r>
        <w:rPr>
          <w:color w:val="000000" w:themeColor="text1"/>
          <w:sz w:val="28"/>
          <w:szCs w:val="28"/>
        </w:rPr>
        <w:t xml:space="preserve">Для рассмотрения вопроса о предоставлении помещения в общественном центре в безвозмездное пользование Организация представляет </w:t>
      </w:r>
      <w:r>
        <w:rPr>
          <w:color w:val="000000" w:themeColor="text1"/>
          <w:sz w:val="28"/>
          <w:szCs w:val="28"/>
        </w:rPr>
        <w:t xml:space="preserve">в территориальный орган, в административных границах осуществления деятельности которого располагается общественный цен</w:t>
      </w:r>
      <w:r>
        <w:rPr>
          <w:color w:val="000000" w:themeColor="text1"/>
          <w:sz w:val="28"/>
          <w:szCs w:val="28"/>
          <w:highlight w:val="none"/>
        </w:rPr>
        <w:t xml:space="preserve">тр, </w:t>
      </w:r>
      <w:r>
        <w:rPr>
          <w:color w:val="000000" w:themeColor="text1"/>
          <w:sz w:val="28"/>
          <w:szCs w:val="28"/>
          <w:highlight w:val="none"/>
        </w:rPr>
        <w:t xml:space="preserve">заявку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 предоставление помещения </w:t>
        <w:br/>
        <w:t xml:space="preserve">в общественном центре в безвозмездное пользование по форме, утвержденной правовым актом администрации города Перм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(да</w:t>
      </w:r>
      <w:r>
        <w:rPr>
          <w:sz w:val="28"/>
          <w:szCs w:val="28"/>
          <w:highlight w:val="none"/>
        </w:rPr>
        <w:t xml:space="preserve">лее – Заявка),</w:t>
      </w:r>
      <w:r>
        <w:rPr>
          <w:color w:val="000000" w:themeColor="text1"/>
          <w:sz w:val="28"/>
          <w:szCs w:val="28"/>
          <w:highlight w:val="none"/>
        </w:rPr>
        <w:t xml:space="preserve"> содержащую </w:t>
      </w:r>
      <w:r>
        <w:rPr>
          <w:color w:val="000000" w:themeColor="text1"/>
          <w:sz w:val="28"/>
          <w:szCs w:val="28"/>
          <w:highlight w:val="none"/>
        </w:rPr>
        <w:t xml:space="preserve">информацию о</w:t>
      </w:r>
      <w:r>
        <w:rPr>
          <w:color w:val="000000" w:themeColor="text1"/>
          <w:sz w:val="28"/>
          <w:szCs w:val="28"/>
          <w:highlight w:val="none"/>
        </w:rPr>
        <w:t xml:space="preserve"> цели использования помещения в общественном центре, о пре</w:t>
      </w:r>
      <w:r>
        <w:rPr>
          <w:color w:val="000000" w:themeColor="text1"/>
          <w:sz w:val="28"/>
          <w:szCs w:val="28"/>
          <w:highlight w:val="none"/>
        </w:rPr>
        <w:t xml:space="preserve">дполагаемой деятельности Организации в течение срока безвозмездного пользования </w:t>
      </w:r>
      <w:r>
        <w:rPr>
          <w:color w:val="000000" w:themeColor="text1"/>
          <w:sz w:val="28"/>
          <w:szCs w:val="28"/>
          <w:highlight w:val="none"/>
        </w:rPr>
        <w:t xml:space="preserve">помещением в общественном центре</w:t>
      </w:r>
      <w:r>
        <w:rPr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с приложением следующих документов </w:t>
      </w:r>
      <w:r>
        <w:rPr>
          <w:color w:val="000000" w:themeColor="text1"/>
          <w:sz w:val="28"/>
          <w:szCs w:val="28"/>
          <w:highlight w:val="none"/>
        </w:rPr>
        <w:t xml:space="preserve">(далее при совместном упоминании по тексту – Заявка и документы)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4.2.1.1 копии учредительного документа Организации со всеми изменениями и дополнениями на дату подачи Заявки;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color w:val="000000" w:themeColor="text1"/>
          <w:sz w:val="28"/>
          <w:szCs w:val="28"/>
          <w:highlight w:val="none"/>
        </w:rPr>
        <w:t xml:space="preserve">4.2.1.2 копии документа, подтверждающего полномочия руководителя Организации и (или) лица, обратившегося с Заявкой;</w:t>
      </w: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Cs/>
          <w:color w:val="000000" w:themeColor="text1"/>
          <w:sz w:val="28"/>
          <w:szCs w:val="28"/>
          <w:highlight w:val="none"/>
        </w:rPr>
        <w:t xml:space="preserve">4.2.1.3</w:t>
      </w:r>
      <w:r>
        <w:rPr>
          <w:color w:val="000000" w:themeColor="text1"/>
          <w:sz w:val="28"/>
          <w:szCs w:val="28"/>
          <w:highlight w:val="none"/>
        </w:rPr>
        <w:t xml:space="preserve"> копии бухгалтерского баланса Заявителя по состоянию на последнюю отчетную дату, предшествующую дате представления Заявки (с отметкой налогового органа), либо, </w:t>
      </w:r>
      <w:r>
        <w:rPr>
          <w:color w:val="000000" w:themeColor="text1"/>
          <w:sz w:val="28"/>
          <w:szCs w:val="28"/>
          <w:highlight w:val="none"/>
        </w:rPr>
        <w:t xml:space="preserve">если Заявитель в соответствии с законодательством Российской Федераци</w:t>
      </w:r>
      <w:r>
        <w:rPr>
          <w:color w:val="000000" w:themeColor="text1"/>
          <w:sz w:val="28"/>
          <w:szCs w:val="28"/>
          <w:highlight w:val="none"/>
        </w:rPr>
        <w:t xml:space="preserve">и</w:t>
      </w:r>
      <w:r>
        <w:rPr>
          <w:color w:val="000000" w:themeColor="text1"/>
          <w:sz w:val="28"/>
          <w:szCs w:val="28"/>
          <w:highlight w:val="none"/>
        </w:rPr>
        <w:t xml:space="preserve"> не представляет в налоговые органы бухгалтерский баланс, – копии налоговой декларации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по налогу, уплачиваемому в связи с применением упрощенной системы налогообложения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и книгу учета доходов и расходов Организации, применяющей упрощенную систему налогообложения, за предыдущий отчетный налоговый период </w:t>
      </w:r>
      <w:r>
        <w:rPr>
          <w:color w:val="000000" w:themeColor="text1"/>
          <w:sz w:val="28"/>
          <w:szCs w:val="28"/>
          <w:highlight w:val="none"/>
        </w:rPr>
        <w:t xml:space="preserve">(с подтверждением получения налоговым органом)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4.2.1.4 справки из налогового</w:t>
      </w:r>
      <w:r>
        <w:rPr>
          <w:color w:val="000000" w:themeColor="text1"/>
          <w:sz w:val="28"/>
          <w:szCs w:val="28"/>
          <w:highlight w:val="none"/>
        </w:rPr>
        <w:t xml:space="preserve">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</w:t>
      </w:r>
      <w:r>
        <w:rPr>
          <w:color w:val="000000" w:themeColor="text1"/>
          <w:sz w:val="28"/>
          <w:szCs w:val="28"/>
          <w:highlight w:val="none"/>
        </w:rPr>
        <w:t xml:space="preserve">оцентов, выданной не ранее чем за 1 месяц до дня подачи документов;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4.2.1.5 календарного плана использования помещения в общественном центре по форме, утвержденной правовым актом администрации гор</w:t>
      </w:r>
      <w:r>
        <w:rPr>
          <w:color w:val="000000" w:themeColor="text1"/>
          <w:sz w:val="28"/>
          <w:szCs w:val="28"/>
          <w:highlight w:val="none"/>
        </w:rPr>
        <w:t xml:space="preserve">ода Перми, сод</w:t>
      </w:r>
      <w:r>
        <w:rPr>
          <w:color w:val="000000" w:themeColor="text1"/>
          <w:sz w:val="28"/>
          <w:szCs w:val="28"/>
          <w:highlight w:val="none"/>
        </w:rPr>
        <w:t xml:space="preserve">ержащего мероприятия, планируемые Организацией к проведению в течение очередного календарного года либо в течение периода, на который з</w:t>
      </w:r>
      <w:r>
        <w:rPr>
          <w:color w:val="000000" w:themeColor="text1"/>
          <w:sz w:val="28"/>
          <w:szCs w:val="28"/>
          <w:highlight w:val="none"/>
        </w:rPr>
        <w:t xml:space="preserve">апрашивается помещени</w:t>
      </w:r>
      <w:r>
        <w:rPr>
          <w:color w:val="000000" w:themeColor="text1"/>
          <w:sz w:val="28"/>
          <w:szCs w:val="28"/>
          <w:highlight w:val="none"/>
        </w:rPr>
        <w:t xml:space="preserve">е</w:t>
      </w:r>
      <w:r>
        <w:rPr>
          <w:color w:val="000000" w:themeColor="text1"/>
          <w:sz w:val="28"/>
          <w:szCs w:val="28"/>
          <w:highlight w:val="none"/>
        </w:rPr>
        <w:t xml:space="preserve"> в общественном центре в безвозмездное пользование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4.2.1.6 копии документа, подтверждающего признание </w:t>
      </w:r>
      <w:r>
        <w:rPr>
          <w:color w:val="000000" w:themeColor="text1"/>
          <w:sz w:val="28"/>
          <w:szCs w:val="28"/>
          <w:highlight w:val="none"/>
        </w:rPr>
        <w:t xml:space="preserve">Организации </w:t>
      </w:r>
      <w:r>
        <w:rPr>
          <w:color w:val="000000" w:themeColor="text1"/>
          <w:sz w:val="28"/>
          <w:szCs w:val="28"/>
          <w:highlight w:val="none"/>
        </w:rPr>
        <w:t xml:space="preserve">социально ориентированной некоммерческой </w:t>
      </w:r>
      <w:r>
        <w:rPr>
          <w:color w:val="000000" w:themeColor="text1"/>
          <w:sz w:val="28"/>
          <w:szCs w:val="28"/>
          <w:highlight w:val="none"/>
        </w:rPr>
        <w:t xml:space="preserve">организацией –</w:t>
      </w:r>
      <w:r>
        <w:rPr>
          <w:color w:val="000000" w:themeColor="text1"/>
          <w:sz w:val="28"/>
          <w:szCs w:val="28"/>
          <w:highlight w:val="none"/>
        </w:rPr>
        <w:t xml:space="preserve"> исполнителем общественно полезных услуг (в случае подачи заявки Организацией, являющейся исполнителем общественно полезных услуг);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i w:val="0"/>
          <w:i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4.2.1.7 отчет о деятельности Организации за 12 месяцев, предшествующих дате начала приема Заявок, указанной в пункте 4.2.3 настоящего Положения, </w:t>
        <w:br/>
        <w:t xml:space="preserve">по форме, утвержденной правовым актом администрации города Перми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 При этом в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случаях, предусмотренных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абзацем третьим пункта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4.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3.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1, пунктами 4.4.2, 4.5.2, 4.6.1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на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стоящего Положения, отчет о деятельности Организации представляется </w:t>
        <w:br/>
        <w:t xml:space="preserve">за 12 месяцев, предшествующих дате начала приема Заявок, указанной в извещении о приеме Заявок (далее – извещение).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4.2.2. </w:t>
      </w:r>
      <w:r>
        <w:rPr>
          <w:color w:val="000000" w:themeColor="text1"/>
          <w:sz w:val="28"/>
          <w:szCs w:val="28"/>
          <w:highlight w:val="none"/>
        </w:rPr>
        <w:t xml:space="preserve">Заявка и документы представляются на бумажном носителе.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4.2.3. </w:t>
      </w:r>
      <w:r>
        <w:rPr>
          <w:color w:val="000000"/>
          <w:sz w:val="28"/>
          <w:szCs w:val="28"/>
          <w:highlight w:val="none"/>
        </w:rPr>
        <w:t xml:space="preserve">Территориальный орган принимае</w:t>
      </w:r>
      <w:r>
        <w:rPr>
          <w:color w:val="000000" w:themeColor="text1"/>
          <w:sz w:val="28"/>
          <w:szCs w:val="28"/>
          <w:highlight w:val="none"/>
        </w:rPr>
        <w:t xml:space="preserve">т Заявки и документы от Заявителей с 01 октября до </w:t>
      </w:r>
      <w:r>
        <w:rPr>
          <w:color w:val="000000" w:themeColor="text1"/>
          <w:sz w:val="28"/>
          <w:szCs w:val="28"/>
          <w:highlight w:val="none"/>
        </w:rPr>
        <w:t xml:space="preserve">20</w:t>
      </w:r>
      <w:r>
        <w:rPr>
          <w:color w:val="000000" w:themeColor="text1"/>
          <w:sz w:val="28"/>
          <w:szCs w:val="28"/>
          <w:highlight w:val="none"/>
        </w:rPr>
        <w:t xml:space="preserve"> октября текущего год</w:t>
      </w:r>
      <w:r>
        <w:rPr>
          <w:color w:val="000000" w:themeColor="text1"/>
          <w:sz w:val="28"/>
          <w:szCs w:val="28"/>
          <w:highlight w:val="none"/>
        </w:rPr>
        <w:t xml:space="preserve">а на очередной календ</w:t>
      </w:r>
      <w:r>
        <w:rPr>
          <w:color w:val="000000" w:themeColor="text1"/>
          <w:sz w:val="28"/>
          <w:szCs w:val="28"/>
          <w:highlight w:val="none"/>
        </w:rPr>
        <w:t xml:space="preserve">арный год.</w:t>
      </w:r>
      <w:bookmarkStart w:id="0" w:name="undefined"/>
      <w:r>
        <w:rPr>
          <w:highlight w:val="none"/>
        </w:rPr>
      </w:r>
      <w:bookmarkEnd w:id="0"/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4.2.4. Территориальный орган не позднее чем за 20 календарных дней </w:t>
        <w:br/>
        <w:t xml:space="preserve">до даты начала приема Заявок и документов подготавливает извещение и размещает его на официальном </w:t>
      </w:r>
      <w:r>
        <w:rPr>
          <w:color w:val="000000" w:themeColor="text1"/>
          <w:sz w:val="28"/>
          <w:szCs w:val="28"/>
          <w:highlight w:val="none"/>
        </w:rPr>
        <w:t xml:space="preserve">сайте территориального органа в информационно-телекоммуникационной сети Интернет (далее – Сайт)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Извещение должно содержать: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адрес, </w:t>
      </w:r>
      <w:r>
        <w:rPr>
          <w:color w:val="000000"/>
          <w:sz w:val="28"/>
          <w:szCs w:val="28"/>
          <w:highlight w:val="none"/>
        </w:rPr>
        <w:t xml:space="preserve">даты начала и окончания, время приема Заявок и документов;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перечень документ</w:t>
      </w:r>
      <w:r>
        <w:rPr>
          <w:color w:val="000000"/>
          <w:sz w:val="28"/>
          <w:szCs w:val="28"/>
          <w:highlight w:val="none"/>
        </w:rPr>
        <w:t xml:space="preserve">ов и предъявляемые к ним требования в соответствии </w:t>
        <w:br/>
        <w:t xml:space="preserve">с пунктами 4.2.1, 4.2.2 настоящего Положения;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количество помещений в общественном центре, подлежащих передаче в безвозмездное пользование, с указанием порядкового номера помещения и площади такого помещения в соответствии </w:t>
      </w:r>
      <w:r>
        <w:rPr>
          <w:sz w:val="28"/>
          <w:szCs w:val="28"/>
          <w:highlight w:val="none"/>
        </w:rPr>
        <w:t xml:space="preserve">со сведениями, содержащимися в Едином государственном реестре недвижимости, и (или) с </w:t>
      </w:r>
      <w:r>
        <w:rPr>
          <w:color w:val="000000"/>
          <w:sz w:val="28"/>
          <w:szCs w:val="28"/>
          <w:highlight w:val="none"/>
        </w:rPr>
        <w:t xml:space="preserve">технической и (или) эксплуатационной документацией.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4.2.5. Поступившие от Заявителя Заявка и документы подлежа</w:t>
      </w:r>
      <w:r>
        <w:rPr>
          <w:sz w:val="28"/>
          <w:szCs w:val="28"/>
          <w:highlight w:val="none"/>
        </w:rPr>
        <w:t xml:space="preserve">т регистрации в день их поступления в журнале заявок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</w:t>
      </w:r>
      <w:r>
        <w:rPr>
          <w:sz w:val="28"/>
          <w:szCs w:val="28"/>
          <w:highlight w:val="none"/>
        </w:rPr>
        <w:t xml:space="preserve">предоставление помещения в общественном центре в безвозмездное пользование, </w:t>
      </w:r>
      <w:r>
        <w:rPr>
          <w:sz w:val="28"/>
          <w:szCs w:val="28"/>
          <w:highlight w:val="none"/>
        </w:rPr>
        <w:t xml:space="preserve">в том </w:t>
      </w:r>
      <w:r>
        <w:rPr>
          <w:sz w:val="28"/>
          <w:szCs w:val="28"/>
          <w:highlight w:val="none"/>
        </w:rPr>
        <w:t xml:space="preserve">числе на </w:t>
      </w:r>
      <w:r>
        <w:rPr>
          <w:sz w:val="28"/>
          <w:szCs w:val="28"/>
          <w:highlight w:val="none"/>
        </w:rPr>
        <w:t xml:space="preserve">проведение разовых мероприятий,</w:t>
      </w:r>
      <w:r>
        <w:rPr>
          <w:sz w:val="28"/>
          <w:szCs w:val="28"/>
          <w:highlight w:val="none"/>
        </w:rPr>
        <w:t xml:space="preserve"> с указанием даты и времени поступления таких Заявок и документов.</w:t>
      </w:r>
      <w:r>
        <w:rPr>
          <w:color w:val="000000"/>
          <w:sz w:val="28"/>
          <w:szCs w:val="28"/>
          <w:highlight w:val="none"/>
        </w:rPr>
        <w:t xml:space="preserve"> На копии Заявки</w:t>
      </w:r>
      <w:r>
        <w:rPr>
          <w:color w:val="000000" w:themeColor="text1"/>
          <w:sz w:val="28"/>
          <w:szCs w:val="28"/>
          <w:highlight w:val="none"/>
        </w:rPr>
        <w:t xml:space="preserve"> делается отметка о дате и врем</w:t>
      </w:r>
      <w:r>
        <w:rPr>
          <w:color w:val="000000" w:themeColor="text1"/>
          <w:sz w:val="28"/>
          <w:szCs w:val="28"/>
          <w:highlight w:val="none"/>
        </w:rPr>
        <w:t xml:space="preserve">ени поступления Заявки и документов с указанием регистрационного номера, которая передается Заявителю.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4.2.6. Территориальный орган в течение 5 рабочих дней после дня посту</w:t>
      </w:r>
      <w:r>
        <w:rPr>
          <w:color w:val="000000" w:themeColor="text1"/>
          <w:sz w:val="28"/>
          <w:szCs w:val="28"/>
          <w:highlight w:val="none"/>
        </w:rPr>
        <w:t xml:space="preserve">плен</w:t>
      </w:r>
      <w:r>
        <w:rPr>
          <w:color w:val="000000" w:themeColor="text1"/>
          <w:sz w:val="28"/>
          <w:szCs w:val="28"/>
          <w:highlight w:val="none"/>
        </w:rPr>
        <w:t xml:space="preserve">ия Заявки и </w:t>
      </w:r>
      <w:r>
        <w:rPr>
          <w:color w:val="000000" w:themeColor="text1"/>
          <w:sz w:val="28"/>
          <w:szCs w:val="28"/>
          <w:highlight w:val="none"/>
        </w:rPr>
        <w:t xml:space="preserve">документов проверяет Заявку и </w:t>
      </w:r>
      <w:r>
        <w:rPr>
          <w:color w:val="000000" w:themeColor="text1"/>
          <w:sz w:val="28"/>
          <w:szCs w:val="28"/>
          <w:highlight w:val="none"/>
        </w:rPr>
        <w:t xml:space="preserve">документы на полноту их представления </w:t>
      </w:r>
      <w:r>
        <w:rPr>
          <w:color w:val="000000" w:themeColor="text1"/>
          <w:sz w:val="28"/>
          <w:szCs w:val="28"/>
          <w:highlight w:val="none"/>
        </w:rPr>
        <w:t xml:space="preserve">и соблюдение требований, установленных пунктами 4.2.1-4.2.2 настоящего Положения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и принимает о</w:t>
      </w:r>
      <w:r>
        <w:rPr>
          <w:color w:val="000000" w:themeColor="text1"/>
          <w:sz w:val="28"/>
          <w:szCs w:val="28"/>
          <w:highlight w:val="none"/>
        </w:rPr>
        <w:t xml:space="preserve">дно из следующих решений: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4.2.6.1 о включе</w:t>
      </w:r>
      <w:r>
        <w:rPr>
          <w:color w:val="000000" w:themeColor="text1"/>
          <w:sz w:val="28"/>
          <w:szCs w:val="28"/>
          <w:highlight w:val="none"/>
        </w:rPr>
        <w:t xml:space="preserve">нии </w:t>
      </w:r>
      <w:r>
        <w:rPr>
          <w:color w:val="000000" w:themeColor="text1"/>
          <w:sz w:val="28"/>
          <w:szCs w:val="28"/>
          <w:highlight w:val="none"/>
        </w:rPr>
        <w:t xml:space="preserve">Организации в</w:t>
      </w:r>
      <w:r>
        <w:rPr>
          <w:color w:val="000000" w:themeColor="text1"/>
          <w:sz w:val="28"/>
          <w:szCs w:val="28"/>
          <w:highlight w:val="none"/>
        </w:rPr>
        <w:t xml:space="preserve"> список Заявителей на предоставление помещений в общественном центре – при отсутствии оснований, указанных в пункте 4.2.7 настоящего Положения;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4.2.6.2 </w:t>
      </w:r>
      <w:r>
        <w:rPr>
          <w:color w:val="000000" w:themeColor="text1"/>
          <w:sz w:val="28"/>
          <w:szCs w:val="28"/>
          <w:highlight w:val="none"/>
        </w:rPr>
        <w:t xml:space="preserve">об отказе во включении Организации в список Заявителей и </w:t>
      </w:r>
      <w:r>
        <w:rPr>
          <w:color w:val="000000" w:themeColor="text1"/>
          <w:sz w:val="28"/>
          <w:szCs w:val="28"/>
          <w:highlight w:val="none"/>
        </w:rPr>
        <w:t xml:space="preserve">возврате представленных Заявки и документов</w:t>
      </w:r>
      <w:r>
        <w:rPr>
          <w:color w:val="000000" w:themeColor="text1"/>
          <w:sz w:val="28"/>
          <w:szCs w:val="28"/>
          <w:highlight w:val="none"/>
        </w:rPr>
        <w:t xml:space="preserve"> – при наличии оснований, указанных в пункте 4.2.7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4.2.7. Основаниями </w:t>
      </w:r>
      <w:r>
        <w:rPr>
          <w:color w:val="000000" w:themeColor="text1"/>
          <w:sz w:val="28"/>
          <w:szCs w:val="28"/>
          <w:highlight w:val="none"/>
        </w:rPr>
        <w:t xml:space="preserve">для</w:t>
      </w:r>
      <w:r>
        <w:rPr>
          <w:color w:val="000000" w:themeColor="text1"/>
          <w:sz w:val="28"/>
          <w:szCs w:val="28"/>
          <w:highlight w:val="none"/>
        </w:rPr>
        <w:t xml:space="preserve"> отказа во включении Организации в список Заявителей и</w:t>
      </w:r>
      <w:r>
        <w:rPr>
          <w:color w:val="000000" w:themeColor="text1"/>
          <w:sz w:val="28"/>
          <w:szCs w:val="28"/>
          <w:highlight w:val="none"/>
        </w:rPr>
        <w:t xml:space="preserve"> возврата территориальным органом Заявки и документов</w:t>
      </w:r>
      <w:r>
        <w:rPr>
          <w:color w:val="000000" w:themeColor="text1"/>
          <w:sz w:val="28"/>
          <w:szCs w:val="28"/>
          <w:highlight w:val="none"/>
        </w:rPr>
        <w:t xml:space="preserve"> являются: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4.2.7.1 </w:t>
      </w:r>
      <w:r>
        <w:rPr>
          <w:color w:val="000000" w:themeColor="text1"/>
          <w:sz w:val="28"/>
          <w:szCs w:val="28"/>
          <w:highlight w:val="none"/>
        </w:rPr>
        <w:t xml:space="preserve">несоответствие Заявителя требованиям, установленным подпунктами 4.1.3.1, 4.1.3.4 настоящего Положения;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4.2.7.2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наличие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недостоверных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ведений в Заявке и документах;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4.2.7.3 </w:t>
      </w:r>
      <w:r>
        <w:rPr>
          <w:color w:val="000000" w:themeColor="text1"/>
          <w:sz w:val="28"/>
          <w:szCs w:val="28"/>
          <w:highlight w:val="none"/>
        </w:rPr>
        <w:t xml:space="preserve">несо</w:t>
      </w:r>
      <w:r>
        <w:rPr>
          <w:color w:val="000000" w:themeColor="text1"/>
          <w:sz w:val="28"/>
          <w:szCs w:val="28"/>
          <w:highlight w:val="none"/>
        </w:rPr>
        <w:t xml:space="preserve">ответствие представленных З</w:t>
      </w:r>
      <w:r>
        <w:rPr>
          <w:color w:val="000000" w:themeColor="text1"/>
          <w:sz w:val="28"/>
          <w:szCs w:val="28"/>
          <w:highlight w:val="none"/>
        </w:rPr>
        <w:t xml:space="preserve">аявителем Заявки и (или) документов</w:t>
      </w:r>
      <w:r>
        <w:rPr>
          <w:color w:val="000000" w:themeColor="text1"/>
          <w:sz w:val="28"/>
          <w:szCs w:val="28"/>
          <w:highlight w:val="none"/>
        </w:rPr>
        <w:t xml:space="preserve"> требованиям, установленным пунктами 4.2.1, 4.2.2 настоящего Положения, </w:t>
        <w:br/>
        <w:t xml:space="preserve">и (или) непредставление (представление не в полном объеме) указанных документов;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4.2.7.4 досрочное расторжение ранее заключенного с Заявителем договора</w:t>
        <w:br/>
      </w:r>
      <w:r>
        <w:rPr>
          <w:color w:val="000000" w:themeColor="text1"/>
          <w:sz w:val="28"/>
          <w:szCs w:val="28"/>
          <w:highlight w:val="none"/>
        </w:rPr>
        <w:t xml:space="preserve">о предоставлении помещения в общественном центре в безвозмездное пользование</w:t>
      </w:r>
      <w:r>
        <w:rPr>
          <w:color w:val="000000" w:themeColor="text1"/>
          <w:sz w:val="28"/>
          <w:szCs w:val="28"/>
          <w:highlight w:val="none"/>
        </w:rPr>
        <w:t xml:space="preserve"> по инициативе территориального органа в результате нарушения Пользователем общественного центра условий такого договора в течение одного года до даты начала подачи Заявок </w:t>
      </w:r>
      <w:r>
        <w:rPr>
          <w:color w:val="000000" w:themeColor="text1"/>
          <w:sz w:val="28"/>
          <w:szCs w:val="28"/>
          <w:highlight w:val="none"/>
        </w:rPr>
        <w:t xml:space="preserve">и документов, установленной пунктом 4.2.3 настоящего Положения; </w:t>
      </w:r>
      <w:r>
        <w:rPr>
          <w:color w:val="000000" w:themeColor="text1"/>
          <w:sz w:val="28"/>
          <w:szCs w:val="28"/>
          <w:highlight w:val="none"/>
        </w:rPr>
        <w:t xml:space="preserve">в случае если Заявителем является </w:t>
      </w:r>
      <w:r>
        <w:rPr>
          <w:color w:val="000000" w:themeColor="text1"/>
          <w:sz w:val="28"/>
          <w:szCs w:val="28"/>
          <w:highlight w:val="none"/>
        </w:rPr>
        <w:t xml:space="preserve">социально о</w:t>
      </w:r>
      <w:r>
        <w:rPr>
          <w:color w:val="000000" w:themeColor="text1"/>
          <w:sz w:val="28"/>
          <w:szCs w:val="28"/>
          <w:highlight w:val="none"/>
        </w:rPr>
        <w:t xml:space="preserve">риентированная некоммерческая организация-исполнитель общественно полезных услуг – в течение двух лет</w:t>
      </w:r>
      <w:r>
        <w:rPr>
          <w:color w:val="000000" w:themeColor="text1"/>
          <w:sz w:val="28"/>
          <w:szCs w:val="28"/>
          <w:highlight w:val="none"/>
        </w:rPr>
        <w:t xml:space="preserve"> до даты начала подачи Заявок </w:t>
      </w:r>
      <w:r>
        <w:rPr>
          <w:color w:val="000000" w:themeColor="text1"/>
          <w:sz w:val="28"/>
          <w:szCs w:val="28"/>
          <w:highlight w:val="none"/>
        </w:rPr>
        <w:t xml:space="preserve">и документов, 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установленной пунктом 4.2.3 настоящего Положени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я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strike w:val="0"/>
          <w:color w:val="000000" w:themeColor="text1"/>
          <w:sz w:val="28"/>
          <w:szCs w:val="28"/>
          <w:highlight w:val="none"/>
        </w:rPr>
      </w:r>
      <w:r>
        <w:rPr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4.2.7.5 поступление Заявки и документов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 с нарушением срока, установленного пунктом 4.2.3 настоящего Положения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 При этом</w:t>
      </w:r>
      <w:r>
        <w:rPr>
          <w:color w:val="000000" w:themeColor="text1"/>
          <w:sz w:val="28"/>
          <w:szCs w:val="28"/>
        </w:rPr>
        <w:t xml:space="preserve"> в случае, предусмотренном подразделом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4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t xml:space="preserve">4 н</w:t>
      </w:r>
      <w:r>
        <w:rPr>
          <w:color w:val="000000" w:themeColor="text1"/>
          <w:sz w:val="28"/>
          <w:szCs w:val="28"/>
        </w:rPr>
        <w:t xml:space="preserve">астоящего Положения, – 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с нарушением срока, установленного </w:t>
        <w:br/>
        <w:t xml:space="preserve">в извещении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strike w:val="0"/>
          <w:color w:val="000000" w:themeColor="text1"/>
          <w:sz w:val="28"/>
          <w:szCs w:val="28"/>
          <w:highlight w:val="none"/>
        </w:rPr>
      </w:r>
      <w:r>
        <w:rPr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 w:val="0"/>
          <w:color w:val="000000" w:themeColor="text1"/>
          <w:sz w:val="28"/>
          <w:szCs w:val="28"/>
          <w:highlight w:val="none"/>
        </w:rPr>
        <w:t xml:space="preserve">4.2.8. Т</w:t>
      </w:r>
      <w:r>
        <w:rPr>
          <w:color w:val="000000" w:themeColor="text1"/>
          <w:sz w:val="28"/>
          <w:szCs w:val="28"/>
          <w:highlight w:val="none"/>
        </w:rPr>
        <w:t xml:space="preserve">ерриториальный орган не позднее истечения 3 рабочих дней после дня принятия решения о возврате</w:t>
      </w:r>
      <w:r>
        <w:rPr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представленных Заявки и документов направляет Заявителю уведомление с указанием основания(й)</w:t>
      </w:r>
      <w:r>
        <w:rPr>
          <w:color w:val="000000" w:themeColor="text1"/>
          <w:sz w:val="28"/>
          <w:szCs w:val="28"/>
          <w:highlight w:val="none"/>
        </w:rPr>
        <w:t xml:space="preserve">, установленного(</w:t>
      </w:r>
      <w:r>
        <w:rPr>
          <w:color w:val="000000" w:themeColor="text1"/>
          <w:sz w:val="28"/>
          <w:szCs w:val="28"/>
          <w:highlight w:val="none"/>
        </w:rPr>
        <w:t xml:space="preserve">ых</w:t>
      </w:r>
      <w:r>
        <w:rPr>
          <w:color w:val="000000" w:themeColor="text1"/>
          <w:sz w:val="28"/>
          <w:szCs w:val="28"/>
          <w:highlight w:val="none"/>
        </w:rPr>
        <w:t xml:space="preserve">) пунктом 4.2.7 настоящего Положения, с приложением </w:t>
      </w:r>
      <w:r>
        <w:rPr>
          <w:color w:val="000000" w:themeColor="text1"/>
          <w:sz w:val="28"/>
          <w:szCs w:val="28"/>
          <w:highlight w:val="none"/>
        </w:rPr>
        <w:t xml:space="preserve">Заявки и документов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4.2.9. После устра</w:t>
      </w:r>
      <w:r>
        <w:rPr>
          <w:color w:val="000000" w:themeColor="text1"/>
          <w:sz w:val="28"/>
          <w:szCs w:val="28"/>
          <w:highlight w:val="none"/>
        </w:rPr>
        <w:t xml:space="preserve">нения нарушений, являвшихс</w:t>
      </w:r>
      <w:r>
        <w:rPr>
          <w:color w:val="000000" w:themeColor="text1"/>
          <w:sz w:val="28"/>
          <w:szCs w:val="28"/>
          <w:highlight w:val="none"/>
        </w:rPr>
        <w:t xml:space="preserve">я основанием д</w:t>
      </w:r>
      <w:r>
        <w:rPr>
          <w:color w:val="000000" w:themeColor="text1"/>
          <w:sz w:val="28"/>
          <w:szCs w:val="28"/>
          <w:highlight w:val="none"/>
        </w:rPr>
        <w:t xml:space="preserve">ля</w:t>
      </w:r>
      <w:r>
        <w:rPr>
          <w:color w:val="000000" w:themeColor="text1"/>
          <w:sz w:val="28"/>
          <w:szCs w:val="28"/>
          <w:highlight w:val="none"/>
        </w:rPr>
        <w:t xml:space="preserve"> отказа </w:t>
        <w:br/>
        <w:t xml:space="preserve">во включении Организации в список Заявителей и</w:t>
      </w:r>
      <w:r>
        <w:rPr>
          <w:color w:val="000000" w:themeColor="text1"/>
          <w:sz w:val="28"/>
          <w:szCs w:val="28"/>
          <w:highlight w:val="none"/>
        </w:rPr>
        <w:t xml:space="preserve"> возврата представленной Зая</w:t>
      </w:r>
      <w:r>
        <w:rPr>
          <w:color w:val="000000" w:themeColor="text1"/>
          <w:sz w:val="28"/>
          <w:szCs w:val="28"/>
          <w:highlight w:val="none"/>
        </w:rPr>
        <w:t xml:space="preserve">вк</w:t>
      </w:r>
      <w:r>
        <w:rPr>
          <w:color w:val="000000" w:themeColor="text1"/>
          <w:sz w:val="28"/>
          <w:szCs w:val="28"/>
          <w:highlight w:val="none"/>
        </w:rPr>
        <w:t xml:space="preserve">и и документов, Заявитель вправе вновь представить Заявку и документы в установленном порядке и в сроки, установленные пунктом 4.2.3 настоящего Положения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strike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4.2.10. По итогам рассмотрения Зая</w:t>
      </w:r>
      <w:r>
        <w:rPr>
          <w:color w:val="000000" w:themeColor="text1"/>
          <w:sz w:val="28"/>
          <w:szCs w:val="28"/>
          <w:highlight w:val="none"/>
        </w:rPr>
        <w:t xml:space="preserve">вок </w:t>
      </w:r>
      <w:r>
        <w:rPr>
          <w:color w:val="000000" w:themeColor="text1"/>
          <w:sz w:val="28"/>
          <w:szCs w:val="28"/>
          <w:highlight w:val="none"/>
        </w:rPr>
        <w:t xml:space="preserve">и документов</w:t>
      </w:r>
      <w:r>
        <w:rPr>
          <w:color w:val="000000" w:themeColor="text1"/>
          <w:sz w:val="28"/>
          <w:szCs w:val="28"/>
          <w:highlight w:val="none"/>
        </w:rPr>
        <w:t xml:space="preserve"> территор</w:t>
      </w:r>
      <w:r>
        <w:rPr>
          <w:color w:val="000000" w:themeColor="text1"/>
          <w:sz w:val="28"/>
          <w:szCs w:val="28"/>
          <w:highlight w:val="none"/>
        </w:rPr>
        <w:t xml:space="preserve">иальный орган формирует список Заявителей на предоставление помещений в общественном центр</w:t>
      </w:r>
      <w:r>
        <w:rPr>
          <w:color w:val="000000" w:themeColor="text1"/>
          <w:sz w:val="28"/>
          <w:szCs w:val="28"/>
          <w:highlight w:val="none"/>
        </w:rPr>
        <w:t xml:space="preserve">е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в пор</w:t>
      </w:r>
      <w:r>
        <w:rPr>
          <w:color w:val="000000" w:themeColor="text1"/>
          <w:sz w:val="28"/>
          <w:szCs w:val="28"/>
          <w:highlight w:val="none"/>
        </w:rPr>
        <w:t xml:space="preserve">ядке очередности поступления Заявок и документов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 направляет его, а также Заявки и документы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координационно-методический совет</w:t>
      </w:r>
      <w:r>
        <w:rPr>
          <w:color w:val="000000" w:themeColor="text1"/>
          <w:sz w:val="28"/>
          <w:szCs w:val="28"/>
          <w:highlight w:val="none"/>
        </w:rPr>
        <w:t xml:space="preserve"> не позднее истечения 10 рабочих дней после дня окончания срока, установленного пунктом 4.2.3 настоящего Положения.</w:t>
      </w:r>
      <w:r>
        <w:rPr>
          <w:strike/>
          <w:color w:val="000000" w:themeColor="text1"/>
          <w:sz w:val="28"/>
          <w:szCs w:val="28"/>
          <w:highlight w:val="none"/>
        </w:rPr>
      </w:r>
      <w:r>
        <w:rPr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Координационно-методический совет</w:t>
      </w:r>
      <w:r>
        <w:rPr>
          <w:color w:val="000000" w:themeColor="text1"/>
          <w:sz w:val="28"/>
          <w:szCs w:val="28"/>
          <w:highlight w:val="none"/>
        </w:rPr>
        <w:t xml:space="preserve"> в соответствии со сформированным территориальным органом списком Заявителей на предоставлен</w:t>
      </w:r>
      <w:r>
        <w:rPr>
          <w:color w:val="000000" w:themeColor="text1"/>
          <w:sz w:val="28"/>
          <w:szCs w:val="28"/>
          <w:highlight w:val="none"/>
        </w:rPr>
        <w:t xml:space="preserve">ие по</w:t>
      </w:r>
      <w:r>
        <w:rPr>
          <w:color w:val="000000" w:themeColor="text1"/>
          <w:sz w:val="28"/>
          <w:szCs w:val="28"/>
          <w:highlight w:val="none"/>
        </w:rPr>
        <w:t xml:space="preserve">мещений в общественном центре не позднее истечения 10 рабочих дней после дня поступления документов, указанных в пункте 4.2.10 настоящего Положения,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координационно-методический совет</w:t>
      </w:r>
      <w:r>
        <w:rPr>
          <w:color w:val="000000" w:themeColor="text1"/>
          <w:sz w:val="28"/>
          <w:szCs w:val="28"/>
          <w:highlight w:val="none"/>
        </w:rPr>
        <w:t xml:space="preserve"> рассматривает полученные Заявки и документы и принимает одно из следующих решений: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4.2.11.1 о предоставлении Заявителю помещения в общественном центре – при отсутствии оснований, указанных в пункте 4.2.12 настоящего Положения;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4.2.11.2 об отказе в предоставлении Заявителю помещения в общественном центре – при наличии оснований, указанных в пункте 4.2.12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4.2.12. Основаниями для отказа в предоставлении Заявителю помещения </w:t>
        <w:br/>
        <w:t xml:space="preserve">в общественном центре являются: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 w:after="0" w:line="240" w:lineRule="auto"/>
        <w:rPr>
          <w:strike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4.2.12.1</w:t>
      </w:r>
      <w:r>
        <w:rPr>
          <w:color w:val="000000" w:themeColor="text1"/>
          <w:sz w:val="28"/>
          <w:szCs w:val="28"/>
          <w:highlight w:val="none"/>
        </w:rPr>
        <w:t xml:space="preserve"> наличие ранее зарегистрированной Заявки в отношении заявленного помещения в о</w:t>
      </w:r>
      <w:r>
        <w:rPr>
          <w:color w:val="000000" w:themeColor="text1"/>
          <w:sz w:val="28"/>
          <w:szCs w:val="28"/>
          <w:highlight w:val="none"/>
        </w:rPr>
        <w:t xml:space="preserve">бщественном центре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 которой принято решение, предусмотренное подпунктом 4.2.11.1 настоящего Положения;</w:t>
      </w:r>
      <w:r>
        <w:rPr>
          <w:strike/>
          <w:color w:val="000000" w:themeColor="text1"/>
          <w:sz w:val="28"/>
          <w:szCs w:val="28"/>
          <w:highlight w:val="none"/>
        </w:rPr>
      </w:r>
      <w:r>
        <w:rPr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4.2.12.2 </w:t>
      </w:r>
      <w:r>
        <w:rPr>
          <w:color w:val="000000" w:themeColor="text1"/>
          <w:sz w:val="28"/>
          <w:szCs w:val="28"/>
          <w:highlight w:val="none"/>
        </w:rPr>
        <w:t xml:space="preserve">несоответствие цели, указанной в Заявке, и мероприятий, указанны</w:t>
        <w:br/>
        <w:t xml:space="preserve">и задачам общественного центра, установленным настоящим Положением.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4.2.13. Решения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координационно-методического совета</w:t>
      </w:r>
      <w:r>
        <w:rPr>
          <w:color w:val="000000" w:themeColor="text1"/>
          <w:sz w:val="28"/>
          <w:szCs w:val="28"/>
          <w:highlight w:val="none"/>
        </w:rPr>
        <w:t xml:space="preserve"> оформляются протоколом.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оординационно-методический совет</w:t>
      </w:r>
      <w:r>
        <w:rPr>
          <w:color w:val="000000" w:themeColor="text1"/>
          <w:sz w:val="28"/>
          <w:szCs w:val="28"/>
          <w:highlight w:val="none"/>
        </w:rPr>
        <w:t xml:space="preserve"> в течение </w:t>
      </w:r>
      <w:r>
        <w:rPr>
          <w:color w:val="000000" w:themeColor="text1"/>
          <w:sz w:val="28"/>
          <w:szCs w:val="28"/>
          <w:highlight w:val="none"/>
        </w:rPr>
        <w:t xml:space="preserve">5 дней после дня принятия решения оформляет, подписывает и направляет протокол </w:t>
      </w:r>
      <w:r>
        <w:rPr>
          <w:color w:val="000000" w:themeColor="text1"/>
          <w:sz w:val="28"/>
          <w:szCs w:val="28"/>
          <w:highlight w:val="none"/>
        </w:rPr>
        <w:t xml:space="preserve">и документы, указанные в пункте 4.2.10 настоящего Положения, в территориальный орган.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4.2.14. В случае принятия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координационно-методическим советом</w:t>
      </w:r>
      <w:r>
        <w:rPr>
          <w:color w:val="000000" w:themeColor="text1"/>
          <w:sz w:val="28"/>
          <w:szCs w:val="28"/>
          <w:highlight w:val="none"/>
        </w:rPr>
        <w:t xml:space="preserve"> решения об отказе в предоставлении Заявителю помещения в общественном центре территориальный орган в течение 5 рабочих дней</w:t>
      </w:r>
      <w:r>
        <w:rPr>
          <w:color w:val="000000" w:themeColor="text1"/>
          <w:sz w:val="28"/>
          <w:szCs w:val="28"/>
          <w:highlight w:val="none"/>
        </w:rPr>
        <w:t xml:space="preserve"> после дня получения протокола, </w:t>
      </w:r>
      <w:r>
        <w:rPr>
          <w:color w:val="000000" w:themeColor="text1"/>
          <w:sz w:val="28"/>
          <w:szCs w:val="28"/>
          <w:highlight w:val="none"/>
        </w:rPr>
        <w:t xml:space="preserve">указанного</w:t>
      </w:r>
      <w:r>
        <w:rPr>
          <w:color w:val="000000" w:themeColor="text1"/>
          <w:sz w:val="28"/>
          <w:szCs w:val="28"/>
          <w:highlight w:val="none"/>
        </w:rPr>
        <w:t xml:space="preserve"> п</w:t>
      </w:r>
      <w:r>
        <w:rPr>
          <w:color w:val="000000" w:themeColor="text1"/>
          <w:sz w:val="28"/>
          <w:szCs w:val="28"/>
          <w:highlight w:val="none"/>
        </w:rPr>
        <w:t xml:space="preserve">унктом 4.2.13 настоящего Положения, </w:t>
      </w:r>
      <w:r>
        <w:rPr>
          <w:color w:val="000000" w:themeColor="text1"/>
          <w:sz w:val="28"/>
          <w:szCs w:val="28"/>
          <w:highlight w:val="none"/>
        </w:rPr>
        <w:t xml:space="preserve">направляет Заявителю уведомление о принятом решении в письменной форме с указанием основания(й)</w:t>
      </w:r>
      <w:r>
        <w:rPr>
          <w:color w:val="000000" w:themeColor="text1"/>
          <w:sz w:val="28"/>
          <w:szCs w:val="28"/>
          <w:highlight w:val="none"/>
        </w:rPr>
        <w:t xml:space="preserve"> для отказа, установленных</w:t>
      </w:r>
      <w:r>
        <w:rPr>
          <w:color w:val="000000" w:themeColor="text1"/>
          <w:sz w:val="28"/>
          <w:szCs w:val="28"/>
          <w:highlight w:val="none"/>
        </w:rPr>
        <w:t xml:space="preserve"> в пункте 4.2.12 настоящего Положения, с приложением представленных Заявителем Заявки и документов.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strike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4.2.15. Территориальный орган на основании протокола, </w:t>
      </w:r>
      <w:r>
        <w:rPr>
          <w:color w:val="000000" w:themeColor="text1"/>
          <w:sz w:val="28"/>
          <w:szCs w:val="28"/>
          <w:highlight w:val="none"/>
        </w:rPr>
        <w:t xml:space="preserve">указанного</w:t>
      </w:r>
      <w:r>
        <w:rPr>
          <w:color w:val="000000" w:themeColor="text1"/>
          <w:sz w:val="28"/>
          <w:szCs w:val="28"/>
          <w:highlight w:val="none"/>
        </w:rPr>
        <w:t xml:space="preserve"> в п</w:t>
      </w:r>
      <w:r>
        <w:rPr>
          <w:color w:val="000000" w:themeColor="text1"/>
          <w:sz w:val="28"/>
          <w:szCs w:val="28"/>
          <w:highlight w:val="none"/>
        </w:rPr>
        <w:t xml:space="preserve">ункте 4.2.13 настоящего Положения,</w:t>
      </w:r>
      <w:r>
        <w:rPr>
          <w:color w:val="000000" w:themeColor="text1"/>
          <w:sz w:val="28"/>
          <w:szCs w:val="28"/>
          <w:highlight w:val="none"/>
        </w:rPr>
        <w:t xml:space="preserve"> не позднее 25 декабря текущего года заключает с Заявителями, </w:t>
      </w:r>
      <w:r>
        <w:rPr>
          <w:color w:val="000000" w:themeColor="text1"/>
          <w:sz w:val="28"/>
          <w:szCs w:val="28"/>
          <w:highlight w:val="none"/>
        </w:rPr>
        <w:t xml:space="preserve">в отношении которых принято решение </w:t>
      </w:r>
      <w:r>
        <w:rPr>
          <w:color w:val="000000" w:themeColor="text1"/>
          <w:sz w:val="28"/>
          <w:szCs w:val="28"/>
          <w:highlight w:val="none"/>
        </w:rPr>
        <w:t xml:space="preserve">о предоставлении помещения в общественном центре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договоры </w:t>
      </w:r>
      <w:r>
        <w:rPr>
          <w:color w:val="000000" w:themeColor="text1"/>
          <w:sz w:val="28"/>
          <w:szCs w:val="28"/>
          <w:highlight w:val="none"/>
        </w:rPr>
        <w:t xml:space="preserve">о предоставлении помещения в общественном центре в безвозмездное пользование по типовой форме</w:t>
      </w:r>
      <w:r>
        <w:rPr>
          <w:sz w:val="28"/>
          <w:szCs w:val="28"/>
          <w:highlight w:val="none"/>
        </w:rPr>
        <w:t xml:space="preserve">, утвержденной правовым актом администрации города Перми </w:t>
      </w:r>
      <w:r>
        <w:rPr>
          <w:color w:val="000000" w:themeColor="text1"/>
          <w:sz w:val="28"/>
          <w:szCs w:val="28"/>
          <w:highlight w:val="none"/>
        </w:rPr>
        <w:t xml:space="preserve">(далее – Договор)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strike/>
          <w:color w:val="000000" w:themeColor="text1"/>
          <w:sz w:val="28"/>
          <w:szCs w:val="28"/>
          <w:highlight w:val="none"/>
        </w:rPr>
      </w:r>
      <w:r>
        <w:rPr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4.2.16. Отдельные случаи предоставления помещений в общественных центрах предусмотрены подразделами 4.3-4.7 настоящего Положения.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center"/>
        <w:spacing w:before="0" w:after="0" w:line="240" w:lineRule="auto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4.3. Порядок предоставления помещений в общественном центре,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center"/>
        <w:spacing w:before="0" w:after="0" w:line="240" w:lineRule="auto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созданном в первом полугодии текущего года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4.3.1. В случае со</w:t>
      </w:r>
      <w:r>
        <w:rPr>
          <w:color w:val="000000" w:themeColor="text1"/>
          <w:sz w:val="28"/>
          <w:szCs w:val="28"/>
          <w:highlight w:val="none"/>
        </w:rPr>
        <w:t xml:space="preserve">здания общественного центра </w:t>
      </w:r>
      <w:r>
        <w:rPr>
          <w:color w:val="000000" w:themeColor="text1"/>
          <w:sz w:val="28"/>
          <w:szCs w:val="28"/>
          <w:highlight w:val="none"/>
        </w:rPr>
        <w:t xml:space="preserve">в первом полугодии текущего года </w:t>
      </w:r>
      <w:r>
        <w:rPr>
          <w:color w:val="000000" w:themeColor="text1"/>
          <w:sz w:val="28"/>
          <w:szCs w:val="28"/>
          <w:highlight w:val="none"/>
        </w:rPr>
        <w:t xml:space="preserve">территориальный орган не позднее </w:t>
      </w:r>
      <w:r>
        <w:rPr>
          <w:color w:val="000000" w:themeColor="text1"/>
          <w:sz w:val="28"/>
          <w:szCs w:val="28"/>
          <w:highlight w:val="none"/>
        </w:rPr>
        <w:t xml:space="preserve">истечения</w:t>
      </w:r>
      <w:r>
        <w:rPr>
          <w:color w:val="000000" w:themeColor="text1"/>
          <w:sz w:val="28"/>
          <w:szCs w:val="28"/>
          <w:highlight w:val="none"/>
        </w:rPr>
        <w:t xml:space="preserve"> 3 месяц</w:t>
      </w:r>
      <w:r>
        <w:rPr>
          <w:color w:val="000000" w:themeColor="text1"/>
          <w:sz w:val="28"/>
          <w:szCs w:val="28"/>
          <w:highlight w:val="none"/>
        </w:rPr>
        <w:t xml:space="preserve">ев </w:t>
      </w:r>
      <w:r>
        <w:rPr>
          <w:color w:val="000000" w:themeColor="text1"/>
          <w:sz w:val="28"/>
          <w:szCs w:val="28"/>
          <w:highlight w:val="none"/>
        </w:rPr>
        <w:t xml:space="preserve">после</w:t>
      </w:r>
      <w:r>
        <w:rPr>
          <w:color w:val="000000" w:themeColor="text1"/>
          <w:sz w:val="28"/>
          <w:szCs w:val="28"/>
          <w:highlight w:val="none"/>
        </w:rPr>
        <w:t xml:space="preserve"> дня </w:t>
      </w:r>
      <w:r>
        <w:rPr>
          <w:color w:val="000000" w:themeColor="text1"/>
          <w:sz w:val="28"/>
          <w:szCs w:val="28"/>
          <w:highlight w:val="none"/>
        </w:rPr>
        <w:t xml:space="preserve">создания общественного центра подготавливает извещение </w:t>
      </w:r>
      <w:r>
        <w:rPr>
          <w:color w:val="000000" w:themeColor="text1"/>
          <w:sz w:val="28"/>
          <w:szCs w:val="28"/>
          <w:highlight w:val="none"/>
        </w:rPr>
        <w:t xml:space="preserve">с учетом требований</w:t>
      </w:r>
      <w:r>
        <w:rPr>
          <w:color w:val="000000" w:themeColor="text1"/>
          <w:sz w:val="28"/>
          <w:szCs w:val="28"/>
          <w:highlight w:val="none"/>
        </w:rPr>
        <w:t xml:space="preserve">, определенных пунктом 4.2.4</w:t>
      </w:r>
      <w:r>
        <w:rPr>
          <w:color w:val="000000" w:themeColor="text1"/>
          <w:sz w:val="28"/>
          <w:szCs w:val="28"/>
          <w:highlight w:val="none"/>
        </w:rPr>
        <w:t xml:space="preserve"> настоящего Положения</w:t>
      </w:r>
      <w:r>
        <w:rPr>
          <w:color w:val="000000" w:themeColor="text1"/>
          <w:sz w:val="28"/>
          <w:szCs w:val="28"/>
          <w:highlight w:val="none"/>
        </w:rPr>
        <w:t xml:space="preserve">, и размещает его на Сайте.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Срок </w:t>
      </w:r>
      <w:r>
        <w:rPr>
          <w:color w:val="000000" w:themeColor="text1"/>
          <w:sz w:val="28"/>
          <w:szCs w:val="28"/>
          <w:highlight w:val="none"/>
        </w:rPr>
        <w:t xml:space="preserve">начала и окончания приема Заявок и докумен</w:t>
      </w:r>
      <w:r>
        <w:rPr>
          <w:color w:val="000000" w:themeColor="text1"/>
          <w:sz w:val="28"/>
          <w:szCs w:val="28"/>
          <w:highlight w:val="none"/>
        </w:rPr>
        <w:t xml:space="preserve">тов </w:t>
      </w:r>
      <w:r>
        <w:rPr>
          <w:color w:val="000000" w:themeColor="text1"/>
          <w:sz w:val="28"/>
          <w:szCs w:val="28"/>
          <w:highlight w:val="none"/>
        </w:rPr>
        <w:t xml:space="preserve">определяется территориальным органом самостоятельно,</w:t>
      </w:r>
      <w:r>
        <w:rPr>
          <w:color w:val="000000" w:themeColor="text1"/>
          <w:sz w:val="28"/>
          <w:szCs w:val="28"/>
          <w:highlight w:val="none"/>
        </w:rPr>
        <w:t xml:space="preserve"> но</w:t>
      </w:r>
      <w:r>
        <w:rPr>
          <w:color w:val="000000" w:themeColor="text1"/>
          <w:sz w:val="28"/>
          <w:szCs w:val="28"/>
          <w:highlight w:val="none"/>
        </w:rPr>
        <w:t xml:space="preserve"> н</w:t>
      </w:r>
      <w:r>
        <w:rPr>
          <w:color w:val="000000" w:themeColor="text1"/>
          <w:sz w:val="28"/>
          <w:szCs w:val="28"/>
          <w:highlight w:val="none"/>
        </w:rPr>
        <w:t xml:space="preserve">е должен </w:t>
      </w:r>
      <w:r>
        <w:rPr>
          <w:color w:val="000000" w:themeColor="text1"/>
          <w:sz w:val="28"/>
          <w:szCs w:val="28"/>
          <w:highlight w:val="none"/>
        </w:rPr>
        <w:t xml:space="preserve">быть менее 5 дней и более </w:t>
      </w:r>
      <w:r>
        <w:rPr>
          <w:color w:val="000000" w:themeColor="text1"/>
          <w:sz w:val="28"/>
          <w:szCs w:val="28"/>
          <w:highlight w:val="none"/>
        </w:rPr>
        <w:br/>
        <w:t xml:space="preserve">15 </w:t>
      </w:r>
      <w:r>
        <w:rPr>
          <w:color w:val="000000" w:themeColor="text1"/>
          <w:sz w:val="28"/>
          <w:szCs w:val="28"/>
          <w:highlight w:val="none"/>
        </w:rPr>
        <w:t xml:space="preserve">дней после дня размещения извещения на Сайте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Представление Заявок и документов</w:t>
      </w:r>
      <w:r>
        <w:rPr>
          <w:color w:val="000000" w:themeColor="text1"/>
          <w:sz w:val="28"/>
          <w:szCs w:val="28"/>
          <w:highlight w:val="none"/>
        </w:rPr>
        <w:t xml:space="preserve">, их регистрация </w:t>
      </w:r>
      <w:r>
        <w:rPr>
          <w:color w:val="000000" w:themeColor="text1"/>
          <w:sz w:val="28"/>
          <w:szCs w:val="28"/>
          <w:highlight w:val="none"/>
        </w:rPr>
        <w:t xml:space="preserve">осуществляется в порядке, предусмотренном пунктами 4.2.1, 4.2.2, 4.2.5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4.3.2. </w:t>
      </w:r>
      <w:r>
        <w:rPr>
          <w:color w:val="000000" w:themeColor="text1"/>
          <w:sz w:val="28"/>
          <w:szCs w:val="28"/>
          <w:highlight w:val="none"/>
        </w:rPr>
        <w:t xml:space="preserve">Территориальный орган </w:t>
      </w:r>
      <w:r>
        <w:rPr>
          <w:color w:val="000000" w:themeColor="text1"/>
          <w:sz w:val="28"/>
          <w:szCs w:val="28"/>
          <w:highlight w:val="none"/>
        </w:rPr>
        <w:t xml:space="preserve">в течение 2 рабочих дней после дня посту</w:t>
      </w:r>
      <w:r>
        <w:rPr>
          <w:color w:val="000000" w:themeColor="text1"/>
          <w:sz w:val="28"/>
          <w:szCs w:val="28"/>
          <w:highlight w:val="none"/>
        </w:rPr>
        <w:t xml:space="preserve">плен</w:t>
      </w:r>
      <w:r>
        <w:rPr>
          <w:color w:val="000000" w:themeColor="text1"/>
          <w:sz w:val="28"/>
          <w:szCs w:val="28"/>
          <w:highlight w:val="none"/>
        </w:rPr>
        <w:t xml:space="preserve">ия </w:t>
      </w:r>
      <w:r>
        <w:rPr>
          <w:color w:val="000000" w:themeColor="text1"/>
          <w:sz w:val="28"/>
          <w:szCs w:val="28"/>
          <w:highlight w:val="none"/>
        </w:rPr>
        <w:t xml:space="preserve">Заявки </w:t>
      </w:r>
      <w:r>
        <w:rPr>
          <w:color w:val="000000" w:themeColor="text1"/>
          <w:sz w:val="28"/>
          <w:szCs w:val="28"/>
          <w:highlight w:val="none"/>
        </w:rPr>
        <w:t xml:space="preserve">и документов</w:t>
      </w:r>
      <w:r>
        <w:rPr>
          <w:color w:val="000000" w:themeColor="text1"/>
          <w:sz w:val="28"/>
          <w:szCs w:val="28"/>
          <w:highlight w:val="none"/>
        </w:rPr>
        <w:t xml:space="preserve"> проверяет Заявку и документы на полноту их представления и соблюдение требований, установленных пунктами 4.2.1, 4.2.2 настоящего Положения, а также на соблюдение сроков начала и окончания приема </w:t>
      </w:r>
      <w:r>
        <w:rPr>
          <w:color w:val="000000" w:themeColor="text1"/>
          <w:sz w:val="28"/>
          <w:szCs w:val="28"/>
          <w:highlight w:val="none"/>
        </w:rPr>
        <w:t xml:space="preserve">Заявки </w:t>
      </w:r>
      <w:r>
        <w:rPr>
          <w:color w:val="000000" w:themeColor="text1"/>
          <w:sz w:val="28"/>
          <w:szCs w:val="28"/>
          <w:highlight w:val="none"/>
        </w:rPr>
        <w:br/>
        <w:t xml:space="preserve">и документов</w:t>
      </w:r>
      <w:r>
        <w:rPr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установленных в</w:t>
      </w:r>
      <w:r>
        <w:rPr>
          <w:color w:val="000000" w:themeColor="text1"/>
          <w:sz w:val="28"/>
          <w:szCs w:val="28"/>
          <w:highlight w:val="none"/>
        </w:rPr>
        <w:t xml:space="preserve"> извещении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и принимает о</w:t>
      </w:r>
      <w:r>
        <w:rPr>
          <w:color w:val="000000" w:themeColor="text1"/>
          <w:sz w:val="28"/>
          <w:szCs w:val="28"/>
          <w:highlight w:val="none"/>
        </w:rPr>
        <w:t xml:space="preserve">дно из следующих решений: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4.3.2.1 о включе</w:t>
      </w:r>
      <w:r>
        <w:rPr>
          <w:color w:val="000000" w:themeColor="text1"/>
          <w:sz w:val="28"/>
          <w:szCs w:val="28"/>
          <w:highlight w:val="none"/>
        </w:rPr>
        <w:t xml:space="preserve">нии </w:t>
      </w:r>
      <w:r>
        <w:rPr>
          <w:color w:val="000000" w:themeColor="text1"/>
          <w:sz w:val="28"/>
          <w:szCs w:val="28"/>
          <w:highlight w:val="none"/>
        </w:rPr>
        <w:t xml:space="preserve">Организации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в список </w:t>
      </w:r>
      <w:r>
        <w:rPr>
          <w:color w:val="000000" w:themeColor="text1"/>
          <w:sz w:val="28"/>
          <w:szCs w:val="28"/>
          <w:highlight w:val="none"/>
        </w:rPr>
        <w:t xml:space="preserve">Заявителей на предоставление пом</w:t>
      </w:r>
      <w:r>
        <w:rPr>
          <w:color w:val="000000" w:themeColor="text1"/>
          <w:sz w:val="28"/>
          <w:szCs w:val="28"/>
          <w:highlight w:val="none"/>
        </w:rPr>
        <w:t xml:space="preserve">ещений в общественном центре – при отсутствии оснований, указанных в пункте </w:t>
      </w:r>
      <w:r>
        <w:rPr>
          <w:color w:val="000000" w:themeColor="text1"/>
          <w:sz w:val="28"/>
          <w:szCs w:val="28"/>
          <w:highlight w:val="none"/>
        </w:rPr>
        <w:t xml:space="preserve">4.</w:t>
      </w:r>
      <w:r>
        <w:rPr>
          <w:color w:val="000000" w:themeColor="text1"/>
          <w:sz w:val="28"/>
          <w:szCs w:val="28"/>
          <w:highlight w:val="none"/>
        </w:rPr>
        <w:t xml:space="preserve">3.3 настоящего Положения;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4.3.2.2 </w:t>
      </w:r>
      <w:r>
        <w:rPr>
          <w:color w:val="000000" w:themeColor="text1"/>
          <w:sz w:val="28"/>
          <w:szCs w:val="28"/>
          <w:highlight w:val="none"/>
        </w:rPr>
        <w:t xml:space="preserve">об отказе во включении Организации </w:t>
      </w:r>
      <w:r>
        <w:rPr>
          <w:color w:val="000000" w:themeColor="text1"/>
          <w:sz w:val="28"/>
          <w:szCs w:val="28"/>
          <w:highlight w:val="none"/>
        </w:rPr>
        <w:t xml:space="preserve">в список </w:t>
      </w:r>
      <w:r>
        <w:rPr>
          <w:color w:val="000000" w:themeColor="text1"/>
          <w:sz w:val="28"/>
          <w:szCs w:val="28"/>
          <w:highlight w:val="none"/>
        </w:rPr>
        <w:t xml:space="preserve">Заявителей </w:t>
      </w:r>
      <w:r>
        <w:rPr>
          <w:color w:val="000000" w:themeColor="text1"/>
          <w:sz w:val="28"/>
          <w:szCs w:val="28"/>
          <w:highlight w:val="none"/>
        </w:rPr>
        <w:t xml:space="preserve">и возврате представленных Заявки и документов</w:t>
      </w:r>
      <w:r>
        <w:rPr>
          <w:color w:val="000000" w:themeColor="text1"/>
          <w:sz w:val="28"/>
          <w:szCs w:val="28"/>
          <w:highlight w:val="none"/>
        </w:rPr>
        <w:t xml:space="preserve"> – при наличии оснований, указанных в пункте </w:t>
      </w:r>
      <w:r>
        <w:rPr>
          <w:color w:val="000000" w:themeColor="text1"/>
          <w:sz w:val="28"/>
          <w:szCs w:val="28"/>
          <w:highlight w:val="none"/>
        </w:rPr>
        <w:t xml:space="preserve">4.</w:t>
      </w:r>
      <w:r>
        <w:rPr>
          <w:color w:val="000000" w:themeColor="text1"/>
          <w:sz w:val="28"/>
          <w:szCs w:val="28"/>
          <w:highlight w:val="none"/>
        </w:rPr>
        <w:t xml:space="preserve">3.3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4.3.3. Основаниями </w:t>
      </w:r>
      <w:r>
        <w:rPr>
          <w:color w:val="000000" w:themeColor="text1"/>
          <w:sz w:val="28"/>
          <w:szCs w:val="28"/>
          <w:highlight w:val="none"/>
        </w:rPr>
        <w:t xml:space="preserve">для отказа </w:t>
      </w:r>
      <w:r>
        <w:rPr>
          <w:color w:val="000000" w:themeColor="text1"/>
          <w:sz w:val="28"/>
          <w:szCs w:val="28"/>
          <w:highlight w:val="none"/>
        </w:rPr>
        <w:t xml:space="preserve">во включении Организации </w:t>
      </w:r>
      <w:r>
        <w:rPr>
          <w:color w:val="000000" w:themeColor="text1"/>
          <w:sz w:val="28"/>
          <w:szCs w:val="28"/>
          <w:highlight w:val="none"/>
        </w:rPr>
        <w:t xml:space="preserve">в список </w:t>
      </w:r>
      <w:r>
        <w:rPr>
          <w:color w:val="000000" w:themeColor="text1"/>
          <w:sz w:val="28"/>
          <w:szCs w:val="28"/>
          <w:highlight w:val="none"/>
        </w:rPr>
        <w:t xml:space="preserve">Заявителей на предоставление помещений в общественном центре </w:t>
      </w:r>
      <w:r>
        <w:rPr>
          <w:color w:val="000000" w:themeColor="text1"/>
          <w:sz w:val="28"/>
          <w:szCs w:val="28"/>
          <w:highlight w:val="none"/>
        </w:rPr>
        <w:t xml:space="preserve">и возврата территориальным органом Заявки и документов являются: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4.3.3.1 </w:t>
      </w:r>
      <w:r>
        <w:rPr>
          <w:color w:val="000000" w:themeColor="text1"/>
          <w:sz w:val="28"/>
          <w:szCs w:val="28"/>
          <w:highlight w:val="none"/>
        </w:rPr>
        <w:t xml:space="preserve">несоответствие Заявителя требованиям, установленным подпунктами 4.1.3.1, 4.1.3.4 настоящего Положения;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4.3.3.2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наличие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недостоверных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ведений в Заявке и документах;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4.3.3.3 </w:t>
      </w:r>
      <w:r>
        <w:rPr>
          <w:color w:val="000000" w:themeColor="text1"/>
          <w:sz w:val="28"/>
          <w:szCs w:val="28"/>
          <w:highlight w:val="none"/>
        </w:rPr>
        <w:t xml:space="preserve">несо</w:t>
      </w:r>
      <w:r>
        <w:rPr>
          <w:color w:val="000000" w:themeColor="text1"/>
          <w:sz w:val="28"/>
          <w:szCs w:val="28"/>
          <w:highlight w:val="none"/>
        </w:rPr>
        <w:t xml:space="preserve">ответствие представленных Заявителем Заявки и (или) документов требованиям, установленным пунктами 4.2.1, 4.2.2 нас</w:t>
      </w:r>
      <w:r>
        <w:rPr>
          <w:color w:val="000000" w:themeColor="text1"/>
          <w:sz w:val="28"/>
          <w:szCs w:val="28"/>
          <w:highlight w:val="none"/>
        </w:rPr>
        <w:t xml:space="preserve">тоящего Положения, </w:t>
        <w:br/>
        <w:t xml:space="preserve">и (или) непредставление (представление не в полном объеме) указанных документов;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4.3.3.4 досрочное расторжение ранее заключенного с Заявителем договора </w:t>
        <w:br/>
      </w:r>
      <w:r>
        <w:rPr>
          <w:color w:val="000000" w:themeColor="text1"/>
          <w:sz w:val="28"/>
          <w:szCs w:val="28"/>
          <w:highlight w:val="none"/>
        </w:rPr>
        <w:t xml:space="preserve">о предоставлении помещения в </w:t>
      </w:r>
      <w:r>
        <w:rPr>
          <w:color w:val="000000" w:themeColor="text1"/>
          <w:sz w:val="28"/>
          <w:szCs w:val="28"/>
          <w:highlight w:val="none"/>
        </w:rPr>
        <w:t xml:space="preserve">общественном центре в безвозмездное пользование</w:t>
      </w:r>
      <w:r>
        <w:rPr>
          <w:color w:val="000000" w:themeColor="text1"/>
          <w:sz w:val="28"/>
          <w:szCs w:val="28"/>
          <w:highlight w:val="none"/>
        </w:rPr>
        <w:t xml:space="preserve"> по инициативе территориального органа в результате нарушения Пользователем общественного центра условий такого договора в течение одного года до даты начала подачи Заявок </w:t>
      </w:r>
      <w:r>
        <w:rPr>
          <w:color w:val="000000" w:themeColor="text1"/>
          <w:sz w:val="28"/>
          <w:szCs w:val="28"/>
          <w:highlight w:val="none"/>
        </w:rPr>
        <w:t xml:space="preserve">и документов, установленной в извещении; </w:t>
      </w:r>
      <w:r>
        <w:rPr>
          <w:color w:val="000000" w:themeColor="text1"/>
          <w:sz w:val="28"/>
          <w:szCs w:val="28"/>
          <w:highlight w:val="none"/>
        </w:rPr>
        <w:t xml:space="preserve">в случае если Заявителем является </w:t>
      </w:r>
      <w:r>
        <w:rPr>
          <w:color w:val="000000" w:themeColor="text1"/>
          <w:sz w:val="28"/>
          <w:szCs w:val="28"/>
          <w:highlight w:val="none"/>
        </w:rPr>
        <w:t xml:space="preserve">социально о</w:t>
      </w:r>
      <w:r>
        <w:rPr>
          <w:color w:val="000000" w:themeColor="text1"/>
          <w:sz w:val="28"/>
          <w:szCs w:val="28"/>
          <w:highlight w:val="none"/>
        </w:rPr>
        <w:t xml:space="preserve">риентированная некоммерческая организация-исполнитель общественно полезных услуг – в течение двух лет</w:t>
      </w:r>
      <w:r>
        <w:rPr>
          <w:color w:val="000000" w:themeColor="text1"/>
          <w:sz w:val="28"/>
          <w:szCs w:val="28"/>
          <w:highlight w:val="none"/>
        </w:rPr>
        <w:t xml:space="preserve"> до даты начала подачи Заявок </w:t>
      </w:r>
      <w:r>
        <w:rPr>
          <w:color w:val="000000" w:themeColor="text1"/>
          <w:sz w:val="28"/>
          <w:szCs w:val="28"/>
          <w:highlight w:val="none"/>
        </w:rPr>
        <w:t xml:space="preserve">и документов, установленной </w:t>
      </w:r>
      <w:r>
        <w:rPr>
          <w:color w:val="000000" w:themeColor="text1"/>
          <w:sz w:val="28"/>
          <w:szCs w:val="28"/>
          <w:highlight w:val="none"/>
        </w:rPr>
        <w:t xml:space="preserve">в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 извещении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4.3.3.5 поступление Заявки и документов с нарушением срока, </w:t>
      </w:r>
      <w:r>
        <w:rPr>
          <w:color w:val="000000" w:themeColor="text1"/>
          <w:sz w:val="28"/>
          <w:szCs w:val="28"/>
          <w:highlight w:val="none"/>
        </w:rPr>
        <w:t xml:space="preserve">установленного в извещении.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4.3.4. Территориальный орган не позднее истечения 3 рабочих дней после дня принятия решения </w:t>
      </w:r>
      <w:r>
        <w:rPr>
          <w:color w:val="000000" w:themeColor="text1"/>
          <w:sz w:val="28"/>
          <w:szCs w:val="28"/>
          <w:highlight w:val="none"/>
        </w:rPr>
        <w:t xml:space="preserve">об отказе во включении Организации в список Заявителей </w:t>
      </w:r>
      <w:r>
        <w:rPr>
          <w:color w:val="000000" w:themeColor="text1"/>
          <w:sz w:val="28"/>
          <w:szCs w:val="28"/>
          <w:highlight w:val="none"/>
        </w:rPr>
        <w:t xml:space="preserve">на предоставление помещений в общественном центре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направляет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Заявителю уведомление с указанием основания(й), установленного(</w:t>
      </w:r>
      <w:r>
        <w:rPr>
          <w:color w:val="000000" w:themeColor="text1"/>
          <w:sz w:val="28"/>
          <w:szCs w:val="28"/>
          <w:highlight w:val="none"/>
        </w:rPr>
        <w:t xml:space="preserve">ых</w:t>
      </w:r>
      <w:r>
        <w:rPr>
          <w:color w:val="000000" w:themeColor="text1"/>
          <w:sz w:val="28"/>
          <w:szCs w:val="28"/>
          <w:highlight w:val="none"/>
        </w:rPr>
        <w:t xml:space="preserve">) пунктом 4.3.3 настоящего Положения, с приложением </w:t>
      </w:r>
      <w:r>
        <w:rPr>
          <w:color w:val="000000" w:themeColor="text1"/>
          <w:sz w:val="28"/>
          <w:szCs w:val="28"/>
          <w:highlight w:val="none"/>
        </w:rPr>
        <w:t xml:space="preserve">Заявки и документов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4.3.5. После устра</w:t>
      </w:r>
      <w:r>
        <w:rPr>
          <w:color w:val="000000" w:themeColor="text1"/>
          <w:sz w:val="28"/>
          <w:szCs w:val="28"/>
          <w:highlight w:val="none"/>
        </w:rPr>
        <w:t xml:space="preserve">нения нарушений, являвшихс</w:t>
      </w:r>
      <w:r>
        <w:rPr>
          <w:color w:val="000000" w:themeColor="text1"/>
          <w:sz w:val="28"/>
          <w:szCs w:val="28"/>
          <w:highlight w:val="none"/>
        </w:rPr>
        <w:t xml:space="preserve">я основанием для </w:t>
      </w:r>
      <w:r>
        <w:rPr>
          <w:color w:val="000000" w:themeColor="text1"/>
          <w:sz w:val="28"/>
          <w:szCs w:val="28"/>
          <w:highlight w:val="none"/>
        </w:rPr>
        <w:t xml:space="preserve">отказа </w:t>
        <w:br/>
        <w:t xml:space="preserve">во включении Организации в список Заявителей </w:t>
      </w:r>
      <w:r>
        <w:rPr>
          <w:color w:val="000000" w:themeColor="text1"/>
          <w:sz w:val="28"/>
          <w:szCs w:val="28"/>
          <w:highlight w:val="none"/>
        </w:rPr>
        <w:t xml:space="preserve">на предоставление помещений </w:t>
        <w:br/>
        <w:t xml:space="preserve">в общественном центре</w:t>
      </w:r>
      <w:r>
        <w:rPr>
          <w:color w:val="000000" w:themeColor="text1"/>
          <w:sz w:val="28"/>
          <w:szCs w:val="28"/>
          <w:highlight w:val="none"/>
        </w:rPr>
        <w:t xml:space="preserve"> Заявитель вправе вновь представить Заявку и документы в установленном порядке и в сроки, </w:t>
      </w:r>
      <w:r>
        <w:rPr>
          <w:color w:val="000000" w:themeColor="text1"/>
          <w:sz w:val="28"/>
          <w:szCs w:val="28"/>
          <w:highlight w:val="none"/>
        </w:rPr>
        <w:t xml:space="preserve">установленные в извещении.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4.3.6. По итогам рассмотрения Заявки и документов территор</w:t>
      </w:r>
      <w:r>
        <w:rPr>
          <w:color w:val="000000" w:themeColor="text1"/>
          <w:sz w:val="28"/>
          <w:szCs w:val="28"/>
          <w:highlight w:val="none"/>
        </w:rPr>
        <w:t xml:space="preserve">иальный орган формирует список Заявителей на предоставление помещений в общественном центре </w:t>
      </w:r>
      <w:r>
        <w:rPr>
          <w:color w:val="000000" w:themeColor="text1"/>
          <w:sz w:val="28"/>
          <w:szCs w:val="28"/>
          <w:highlight w:val="none"/>
        </w:rPr>
        <w:t xml:space="preserve">в пор</w:t>
      </w:r>
      <w:r>
        <w:rPr>
          <w:color w:val="000000" w:themeColor="text1"/>
          <w:sz w:val="28"/>
          <w:szCs w:val="28"/>
          <w:highlight w:val="none"/>
        </w:rPr>
        <w:t xml:space="preserve">ядке очередности поступления Заявок и документов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 направляет его, </w:t>
        <w:br/>
        <w:t xml:space="preserve">а также Заявки и документы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координационно-методический совет</w:t>
      </w:r>
      <w:r>
        <w:rPr>
          <w:color w:val="000000" w:themeColor="text1"/>
          <w:sz w:val="28"/>
          <w:szCs w:val="28"/>
          <w:highlight w:val="none"/>
        </w:rPr>
        <w:t xml:space="preserve"> не позднее истечения 5 рабочих дней после дня окончания срока, </w:t>
      </w:r>
      <w:r>
        <w:rPr>
          <w:color w:val="000000" w:themeColor="text1"/>
          <w:sz w:val="28"/>
          <w:szCs w:val="28"/>
          <w:highlight w:val="none"/>
        </w:rPr>
        <w:t xml:space="preserve">установленного в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извещении.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Координационно-методический совет</w:t>
      </w:r>
      <w:r>
        <w:rPr>
          <w:color w:val="000000" w:themeColor="text1"/>
          <w:sz w:val="28"/>
          <w:szCs w:val="28"/>
          <w:highlight w:val="none"/>
        </w:rPr>
        <w:t xml:space="preserve"> в соответствии со сформированным территориальным органом списком Заявителей на предоставление по</w:t>
      </w:r>
      <w:r>
        <w:rPr>
          <w:color w:val="000000" w:themeColor="text1"/>
          <w:sz w:val="28"/>
          <w:szCs w:val="28"/>
          <w:highlight w:val="none"/>
        </w:rPr>
        <w:t xml:space="preserve">мещений в общественном центре не позднее истечения 5 рабочих дней после дня поступления документов, указанных в пункте 4.3.6 настоящего Положения,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координационно-методический совет</w:t>
      </w:r>
      <w:r>
        <w:rPr>
          <w:color w:val="000000" w:themeColor="text1"/>
          <w:sz w:val="28"/>
          <w:szCs w:val="28"/>
          <w:highlight w:val="none"/>
        </w:rPr>
        <w:t xml:space="preserve"> рассматривает полученные Заявки и документы, и принимает одно из следующих решений: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4.3.7.1 о предоставлении Заявителю помещения в общественном центре – </w:t>
        <w:br/>
        <w:t xml:space="preserve">при отсутствии оснований, указанных в пункте 4.3.8 настоящего Положения;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4.3.7.2 об отказе в предоставлении Заявителю помещения в общественном центре – при наличии оснований, указанных в пункте 4.3.8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4.3.8. Основаниями для отказа в предоставлении Заявителю помещения в общественном центре являются: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 w:after="0" w:line="240" w:lineRule="auto"/>
        <w:rPr>
          <w:strike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4.3.8.1</w:t>
      </w:r>
      <w:r>
        <w:rPr>
          <w:color w:val="000000" w:themeColor="text1"/>
          <w:sz w:val="28"/>
          <w:szCs w:val="28"/>
          <w:highlight w:val="none"/>
        </w:rPr>
        <w:t xml:space="preserve"> наличие ранее зарегистрированной Заявки в отношении заявленного помещения в о</w:t>
      </w:r>
      <w:r>
        <w:rPr>
          <w:color w:val="000000" w:themeColor="text1"/>
          <w:sz w:val="28"/>
          <w:szCs w:val="28"/>
          <w:highlight w:val="none"/>
        </w:rPr>
        <w:t xml:space="preserve">бщественном центре, </w:t>
      </w:r>
      <w:r>
        <w:rPr>
          <w:color w:val="000000" w:themeColor="text1"/>
          <w:sz w:val="28"/>
          <w:szCs w:val="28"/>
          <w:highlight w:val="none"/>
        </w:rPr>
        <w:t xml:space="preserve">по</w:t>
      </w:r>
      <w:r>
        <w:rPr>
          <w:color w:val="000000" w:themeColor="text1"/>
          <w:sz w:val="28"/>
          <w:szCs w:val="28"/>
          <w:highlight w:val="none"/>
        </w:rPr>
        <w:t xml:space="preserve"> которой принято решение, предусмотренное подпунктом 4.3.7.1 настоящего Положения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strike/>
          <w:color w:val="000000" w:themeColor="text1"/>
          <w:sz w:val="28"/>
          <w:szCs w:val="28"/>
          <w:highlight w:val="none"/>
        </w:rPr>
      </w:r>
      <w:r>
        <w:rPr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4.3.8.2 </w:t>
      </w:r>
      <w:r>
        <w:rPr>
          <w:color w:val="000000" w:themeColor="text1"/>
          <w:sz w:val="28"/>
          <w:szCs w:val="28"/>
          <w:highlight w:val="none"/>
        </w:rPr>
        <w:t xml:space="preserve">несоответствие цели, указанной в Заявке, и мероприятий, указанных в календарном плане использования помещения в общественном центре, целям </w:t>
        <w:br/>
        <w:t xml:space="preserve">и задачам общественного центра, установленным настоящим Положением.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4.3.9. Решения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координационно-методического совета</w:t>
      </w:r>
      <w:r>
        <w:rPr>
          <w:color w:val="000000" w:themeColor="text1"/>
          <w:sz w:val="28"/>
          <w:szCs w:val="28"/>
          <w:highlight w:val="none"/>
        </w:rPr>
        <w:t xml:space="preserve"> оформляются протоколом.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оординационно-методический совет</w:t>
      </w:r>
      <w:r>
        <w:rPr>
          <w:color w:val="000000" w:themeColor="text1"/>
          <w:sz w:val="28"/>
          <w:szCs w:val="28"/>
          <w:highlight w:val="none"/>
        </w:rPr>
        <w:t xml:space="preserve"> в течение </w:t>
      </w:r>
      <w:r>
        <w:rPr>
          <w:color w:val="000000" w:themeColor="text1"/>
          <w:sz w:val="28"/>
          <w:szCs w:val="28"/>
          <w:highlight w:val="none"/>
        </w:rPr>
        <w:t xml:space="preserve">2</w:t>
      </w:r>
      <w:r>
        <w:rPr>
          <w:color w:val="000000" w:themeColor="text1"/>
          <w:sz w:val="28"/>
          <w:szCs w:val="28"/>
          <w:highlight w:val="none"/>
        </w:rPr>
        <w:t xml:space="preserve"> дней после дня принятия решения оформляет, подписывает и направляет протокол </w:t>
      </w:r>
      <w:r>
        <w:rPr>
          <w:color w:val="000000" w:themeColor="text1"/>
          <w:sz w:val="28"/>
          <w:szCs w:val="28"/>
          <w:highlight w:val="none"/>
        </w:rPr>
        <w:t xml:space="preserve">и документы, указанные в пункте 4.3.6 настоящего Положения, в территориальный орган.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strike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4.3.10. Территориальный орган на основании протокола, </w:t>
      </w:r>
      <w:r>
        <w:rPr>
          <w:color w:val="000000" w:themeColor="text1"/>
          <w:sz w:val="28"/>
          <w:szCs w:val="28"/>
          <w:highlight w:val="none"/>
        </w:rPr>
        <w:t xml:space="preserve">указанного в пункте 4.3.9 настоящего Положения,</w:t>
      </w:r>
      <w:r>
        <w:rPr>
          <w:color w:val="000000" w:themeColor="text1"/>
          <w:sz w:val="28"/>
          <w:szCs w:val="28"/>
          <w:highlight w:val="none"/>
        </w:rPr>
        <w:t xml:space="preserve"> не позднее истечения 5 ра</w:t>
      </w:r>
      <w:r>
        <w:rPr>
          <w:color w:val="000000" w:themeColor="text1"/>
          <w:sz w:val="28"/>
          <w:szCs w:val="28"/>
          <w:highlight w:val="none"/>
        </w:rPr>
        <w:t xml:space="preserve">бочих дней после дня получения такого протокола заключает Договоры с Заявителями, </w:t>
      </w:r>
      <w:r>
        <w:rPr>
          <w:color w:val="000000" w:themeColor="text1"/>
          <w:sz w:val="28"/>
          <w:szCs w:val="28"/>
          <w:highlight w:val="none"/>
        </w:rPr>
        <w:t xml:space="preserve">в отношении которых прин</w:t>
      </w:r>
      <w:r>
        <w:rPr>
          <w:color w:val="000000" w:themeColor="text1"/>
          <w:sz w:val="28"/>
          <w:szCs w:val="28"/>
        </w:rPr>
        <w:t xml:space="preserve">ято решение </w:t>
      </w:r>
      <w:r>
        <w:rPr>
          <w:color w:val="000000" w:themeColor="text1"/>
          <w:sz w:val="28"/>
          <w:szCs w:val="28"/>
        </w:rPr>
        <w:t xml:space="preserve">о предоставлении помещения в общественном центре</w:t>
      </w:r>
      <w:r>
        <w:rPr>
          <w:color w:val="000000" w:themeColor="text1"/>
          <w:sz w:val="28"/>
          <w:szCs w:val="28"/>
        </w:rPr>
        <w:t xml:space="preserve">.</w:t>
      </w:r>
      <w:r>
        <w:rPr>
          <w:strike/>
          <w:color w:val="000000" w:themeColor="text1"/>
          <w:sz w:val="28"/>
          <w:szCs w:val="28"/>
          <w:highlight w:val="none"/>
        </w:rPr>
      </w:r>
      <w:r>
        <w:rPr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4.3.11. Предоставление помещений в общественном центре на очередной календарный год осуществляется в порядке, </w:t>
      </w:r>
      <w:r>
        <w:rPr>
          <w:color w:val="000000" w:themeColor="text1"/>
          <w:sz w:val="28"/>
          <w:szCs w:val="28"/>
          <w:highlight w:val="none"/>
        </w:rPr>
        <w:t xml:space="preserve">предусмотренном пунктами 4.2.1-4.2.15 настоящего Положения.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center"/>
        <w:spacing w:before="0" w:after="0" w:line="240" w:lineRule="auto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4.4. Порядок предоставления помещений в общественном центре,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center"/>
        <w:spacing w:before="168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созданном в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третьем квартале текущего года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4.4.1. </w:t>
      </w:r>
      <w:r>
        <w:rPr>
          <w:color w:val="000000" w:themeColor="text1"/>
          <w:sz w:val="28"/>
          <w:szCs w:val="28"/>
          <w:highlight w:val="none"/>
        </w:rPr>
        <w:t xml:space="preserve">В случае со</w:t>
      </w:r>
      <w:r>
        <w:rPr>
          <w:color w:val="000000" w:themeColor="text1"/>
          <w:sz w:val="28"/>
          <w:szCs w:val="28"/>
          <w:highlight w:val="none"/>
        </w:rPr>
        <w:t xml:space="preserve">здания общественного центра </w:t>
      </w:r>
      <w:r>
        <w:rPr>
          <w:color w:val="000000" w:themeColor="text1"/>
          <w:sz w:val="28"/>
          <w:szCs w:val="28"/>
          <w:highlight w:val="none"/>
        </w:rPr>
        <w:t xml:space="preserve">в третьем квартале текущего года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территориальный орган не позднее </w:t>
      </w:r>
      <w:r>
        <w:rPr>
          <w:color w:val="000000" w:themeColor="text1"/>
          <w:sz w:val="28"/>
          <w:szCs w:val="28"/>
          <w:highlight w:val="none"/>
        </w:rPr>
        <w:t xml:space="preserve">истечения</w:t>
      </w:r>
      <w:r>
        <w:rPr>
          <w:color w:val="000000" w:themeColor="text1"/>
          <w:sz w:val="28"/>
          <w:szCs w:val="28"/>
          <w:highlight w:val="none"/>
        </w:rPr>
        <w:t xml:space="preserve"> 10 дней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после </w:t>
      </w:r>
      <w:r>
        <w:rPr>
          <w:color w:val="000000" w:themeColor="text1"/>
          <w:sz w:val="28"/>
          <w:szCs w:val="28"/>
          <w:highlight w:val="none"/>
        </w:rPr>
        <w:t xml:space="preserve">дня </w:t>
      </w:r>
      <w:r>
        <w:rPr>
          <w:color w:val="000000" w:themeColor="text1"/>
          <w:sz w:val="28"/>
          <w:szCs w:val="28"/>
          <w:highlight w:val="none"/>
        </w:rPr>
        <w:t xml:space="preserve">создания общественного центра подготавливает извещение </w:t>
      </w:r>
      <w:r>
        <w:rPr>
          <w:color w:val="000000" w:themeColor="text1"/>
          <w:sz w:val="28"/>
          <w:szCs w:val="28"/>
          <w:highlight w:val="none"/>
        </w:rPr>
        <w:t xml:space="preserve">с учетом требований</w:t>
      </w:r>
      <w:r>
        <w:rPr>
          <w:color w:val="000000" w:themeColor="text1"/>
          <w:sz w:val="28"/>
          <w:szCs w:val="28"/>
          <w:highlight w:val="none"/>
        </w:rPr>
        <w:t xml:space="preserve">, определенных абзацами вторым-пятым пункта 4.2.4</w:t>
      </w:r>
      <w:r>
        <w:rPr>
          <w:color w:val="000000" w:themeColor="text1"/>
          <w:sz w:val="28"/>
          <w:szCs w:val="28"/>
          <w:highlight w:val="none"/>
        </w:rPr>
        <w:t xml:space="preserve"> настоящего Положения</w:t>
      </w:r>
      <w:r>
        <w:rPr>
          <w:color w:val="000000" w:themeColor="text1"/>
          <w:sz w:val="28"/>
          <w:szCs w:val="28"/>
          <w:highlight w:val="none"/>
        </w:rPr>
        <w:t xml:space="preserve">, и размещает его на Сайте.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Срок </w:t>
      </w:r>
      <w:r>
        <w:rPr>
          <w:color w:val="000000" w:themeColor="text1"/>
          <w:sz w:val="28"/>
          <w:szCs w:val="28"/>
          <w:highlight w:val="none"/>
        </w:rPr>
        <w:t xml:space="preserve">начала и окончания приема Заявок и докумен</w:t>
      </w:r>
      <w:r>
        <w:rPr>
          <w:color w:val="000000" w:themeColor="text1"/>
          <w:sz w:val="28"/>
          <w:szCs w:val="28"/>
          <w:highlight w:val="none"/>
        </w:rPr>
        <w:t xml:space="preserve">тов </w:t>
      </w:r>
      <w:r>
        <w:rPr>
          <w:color w:val="000000" w:themeColor="text1"/>
          <w:sz w:val="28"/>
          <w:szCs w:val="28"/>
          <w:highlight w:val="none"/>
        </w:rPr>
        <w:t xml:space="preserve">определяется территориальным органом самостоятельно, </w:t>
      </w:r>
      <w:r>
        <w:rPr>
          <w:color w:val="000000" w:themeColor="text1"/>
          <w:sz w:val="28"/>
          <w:szCs w:val="28"/>
          <w:highlight w:val="none"/>
        </w:rPr>
        <w:t xml:space="preserve">но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не должен быть </w:t>
      </w:r>
      <w:r>
        <w:rPr>
          <w:color w:val="000000" w:themeColor="text1"/>
          <w:sz w:val="28"/>
          <w:szCs w:val="28"/>
          <w:highlight w:val="none"/>
        </w:rPr>
        <w:t xml:space="preserve">менее 5 дней и более </w:t>
        <w:br/>
      </w:r>
      <w:r>
        <w:rPr>
          <w:color w:val="000000" w:themeColor="text1"/>
          <w:sz w:val="28"/>
          <w:szCs w:val="28"/>
          <w:highlight w:val="none"/>
        </w:rPr>
        <w:t xml:space="preserve">15</w:t>
      </w:r>
      <w:r>
        <w:rPr>
          <w:color w:val="000000" w:themeColor="text1"/>
          <w:sz w:val="28"/>
          <w:szCs w:val="28"/>
          <w:highlight w:val="none"/>
        </w:rPr>
        <w:t xml:space="preserve"> дней </w:t>
      </w:r>
      <w:r>
        <w:rPr>
          <w:color w:val="000000" w:themeColor="text1"/>
          <w:sz w:val="28"/>
          <w:szCs w:val="28"/>
          <w:highlight w:val="none"/>
        </w:rPr>
        <w:t xml:space="preserve">после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дня размещения извещения на Сайте.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4.4.2. П</w:t>
      </w:r>
      <w:r>
        <w:rPr>
          <w:color w:val="000000" w:themeColor="text1"/>
          <w:sz w:val="28"/>
          <w:szCs w:val="28"/>
          <w:highlight w:val="none"/>
        </w:rPr>
        <w:t xml:space="preserve">редоставление помещений в общественном центре в случае его создания в третьем квартале текущего года </w:t>
      </w:r>
      <w:r>
        <w:rPr>
          <w:color w:val="000000" w:themeColor="text1"/>
          <w:sz w:val="28"/>
          <w:szCs w:val="28"/>
          <w:highlight w:val="none"/>
        </w:rPr>
        <w:t xml:space="preserve">осуществляется </w:t>
      </w:r>
      <w:r>
        <w:rPr>
          <w:color w:val="000000" w:themeColor="text1"/>
          <w:sz w:val="28"/>
          <w:szCs w:val="28"/>
          <w:highlight w:val="none"/>
        </w:rPr>
        <w:t xml:space="preserve">в порядке, п</w:t>
      </w:r>
      <w:r>
        <w:rPr>
          <w:color w:val="000000" w:themeColor="text1"/>
          <w:sz w:val="28"/>
          <w:szCs w:val="28"/>
          <w:highlight w:val="none"/>
        </w:rPr>
        <w:t xml:space="preserve">редусмотренном пунктами 4.2.1, 4.2.2, 4.2.5-4.2.15 настоящего Положения, </w:t>
      </w:r>
      <w:r>
        <w:rPr>
          <w:color w:val="000000" w:themeColor="text1"/>
          <w:sz w:val="28"/>
          <w:szCs w:val="28"/>
          <w:highlight w:val="none"/>
        </w:rPr>
        <w:t xml:space="preserve">на очередной календарный год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center"/>
        <w:spacing w:before="0" w:after="0" w:line="240" w:lineRule="auto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4.5. Порядок предоставления помещений в общественном центре,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center"/>
        <w:spacing w:before="168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созданном в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четвертом квартале текущего года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4.5.1. </w:t>
      </w:r>
      <w:r>
        <w:rPr>
          <w:color w:val="000000" w:themeColor="text1"/>
          <w:sz w:val="28"/>
          <w:szCs w:val="28"/>
          <w:highlight w:val="none"/>
        </w:rPr>
        <w:t xml:space="preserve">В случае со</w:t>
      </w:r>
      <w:r>
        <w:rPr>
          <w:color w:val="000000" w:themeColor="text1"/>
          <w:sz w:val="28"/>
          <w:szCs w:val="28"/>
          <w:highlight w:val="none"/>
        </w:rPr>
        <w:t xml:space="preserve">здания общественного центра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в четверт</w:t>
      </w:r>
      <w:r>
        <w:rPr>
          <w:color w:val="000000" w:themeColor="text1"/>
          <w:sz w:val="28"/>
          <w:szCs w:val="28"/>
          <w:highlight w:val="none"/>
        </w:rPr>
        <w:t xml:space="preserve">ом квартале текущего года </w:t>
      </w:r>
      <w:r>
        <w:rPr>
          <w:color w:val="000000" w:themeColor="text1"/>
          <w:sz w:val="28"/>
          <w:szCs w:val="28"/>
          <w:highlight w:val="none"/>
        </w:rPr>
        <w:t xml:space="preserve">территориальный орган не позднее </w:t>
      </w:r>
      <w:r>
        <w:rPr>
          <w:color w:val="000000" w:themeColor="text1"/>
          <w:sz w:val="28"/>
          <w:szCs w:val="28"/>
          <w:highlight w:val="none"/>
        </w:rPr>
        <w:t xml:space="preserve">истечения</w:t>
      </w:r>
      <w:r>
        <w:rPr>
          <w:color w:val="000000" w:themeColor="text1"/>
          <w:sz w:val="28"/>
          <w:szCs w:val="28"/>
          <w:highlight w:val="none"/>
        </w:rPr>
        <w:t xml:space="preserve"> 3 месяцев </w:t>
      </w:r>
      <w:r>
        <w:rPr>
          <w:color w:val="000000" w:themeColor="text1"/>
          <w:sz w:val="28"/>
          <w:szCs w:val="28"/>
          <w:highlight w:val="none"/>
        </w:rPr>
        <w:t xml:space="preserve">после </w:t>
      </w:r>
      <w:r>
        <w:rPr>
          <w:color w:val="000000" w:themeColor="text1"/>
          <w:sz w:val="28"/>
          <w:szCs w:val="28"/>
          <w:highlight w:val="none"/>
        </w:rPr>
        <w:t xml:space="preserve">дня </w:t>
      </w:r>
      <w:r>
        <w:rPr>
          <w:color w:val="000000" w:themeColor="text1"/>
          <w:sz w:val="28"/>
          <w:szCs w:val="28"/>
          <w:highlight w:val="none"/>
        </w:rPr>
        <w:t xml:space="preserve">создания общественного центра подготав</w:t>
      </w:r>
      <w:r>
        <w:rPr>
          <w:color w:val="000000" w:themeColor="text1"/>
          <w:sz w:val="28"/>
          <w:szCs w:val="28"/>
          <w:highlight w:val="none"/>
        </w:rPr>
        <w:t xml:space="preserve">ливает извещение </w:t>
      </w:r>
      <w:r>
        <w:rPr>
          <w:color w:val="000000" w:themeColor="text1"/>
          <w:sz w:val="28"/>
          <w:szCs w:val="28"/>
          <w:highlight w:val="none"/>
        </w:rPr>
        <w:t xml:space="preserve">с учетом требований</w:t>
      </w:r>
      <w:r>
        <w:rPr>
          <w:color w:val="000000" w:themeColor="text1"/>
          <w:sz w:val="28"/>
          <w:szCs w:val="28"/>
          <w:highlight w:val="none"/>
        </w:rPr>
        <w:t xml:space="preserve">, определенных пунктом 4.2.4</w:t>
      </w:r>
      <w:r>
        <w:rPr>
          <w:color w:val="000000" w:themeColor="text1"/>
          <w:sz w:val="28"/>
          <w:szCs w:val="28"/>
          <w:highlight w:val="none"/>
        </w:rPr>
        <w:t xml:space="preserve"> настоящего Положения,</w:t>
      </w:r>
      <w:r>
        <w:rPr>
          <w:color w:val="000000" w:themeColor="text1"/>
          <w:sz w:val="28"/>
          <w:szCs w:val="28"/>
          <w:highlight w:val="none"/>
        </w:rPr>
        <w:t xml:space="preserve"> и размещает его на Сайте.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Срок </w:t>
      </w:r>
      <w:r>
        <w:rPr>
          <w:color w:val="000000" w:themeColor="text1"/>
          <w:sz w:val="28"/>
          <w:szCs w:val="28"/>
          <w:highlight w:val="none"/>
        </w:rPr>
        <w:t xml:space="preserve">начала и окончания приема Заявок и докумен</w:t>
      </w:r>
      <w:r>
        <w:rPr>
          <w:color w:val="000000" w:themeColor="text1"/>
          <w:sz w:val="28"/>
          <w:szCs w:val="28"/>
          <w:highlight w:val="none"/>
        </w:rPr>
        <w:t xml:space="preserve">тов </w:t>
      </w:r>
      <w:r>
        <w:rPr>
          <w:color w:val="000000" w:themeColor="text1"/>
          <w:sz w:val="28"/>
          <w:szCs w:val="28"/>
          <w:highlight w:val="none"/>
        </w:rPr>
        <w:t xml:space="preserve">определяется территориальным органом самостоятельно, </w:t>
      </w:r>
      <w:r>
        <w:rPr>
          <w:color w:val="000000" w:themeColor="text1"/>
          <w:sz w:val="28"/>
          <w:szCs w:val="28"/>
          <w:highlight w:val="none"/>
        </w:rPr>
        <w:t xml:space="preserve">но </w:t>
      </w:r>
      <w:r>
        <w:rPr>
          <w:color w:val="000000" w:themeColor="text1"/>
          <w:sz w:val="28"/>
          <w:szCs w:val="28"/>
          <w:highlight w:val="none"/>
        </w:rPr>
        <w:t xml:space="preserve">н</w:t>
      </w:r>
      <w:r>
        <w:rPr>
          <w:color w:val="000000" w:themeColor="text1"/>
          <w:sz w:val="28"/>
          <w:szCs w:val="28"/>
          <w:highlight w:val="none"/>
        </w:rPr>
        <w:t xml:space="preserve">е должен быть менее 5 дней и более </w:t>
        <w:br/>
        <w:t xml:space="preserve">15 дней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п</w:t>
      </w:r>
      <w:r>
        <w:rPr>
          <w:color w:val="000000" w:themeColor="text1"/>
          <w:sz w:val="28"/>
          <w:szCs w:val="28"/>
          <w:highlight w:val="none"/>
        </w:rPr>
        <w:t xml:space="preserve">осле</w:t>
      </w:r>
      <w:r>
        <w:rPr>
          <w:color w:val="000000" w:themeColor="text1"/>
          <w:sz w:val="28"/>
          <w:szCs w:val="28"/>
          <w:highlight w:val="none"/>
        </w:rPr>
        <w:t xml:space="preserve"> дня размещения извещения на Сайте.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4.5.2. Представление Заявок и документов</w:t>
      </w:r>
      <w:r>
        <w:rPr>
          <w:color w:val="000000" w:themeColor="text1"/>
          <w:sz w:val="28"/>
          <w:szCs w:val="28"/>
          <w:highlight w:val="none"/>
        </w:rPr>
        <w:t xml:space="preserve">, их регистрация и р</w:t>
      </w:r>
      <w:r>
        <w:rPr>
          <w:color w:val="000000" w:themeColor="text1"/>
          <w:sz w:val="28"/>
          <w:szCs w:val="28"/>
          <w:highlight w:val="none"/>
        </w:rPr>
        <w:t xml:space="preserve">ассмотрение территориальным органом, </w:t>
      </w:r>
      <w:r>
        <w:rPr>
          <w:color w:val="000000" w:themeColor="text1"/>
          <w:sz w:val="28"/>
          <w:szCs w:val="28"/>
          <w:highlight w:val="none"/>
        </w:rPr>
        <w:t xml:space="preserve">принятие координационно-методическим советом решения о предоставлении (непредоставлении) помещений в общественном центре </w:t>
      </w:r>
      <w:r>
        <w:rPr>
          <w:color w:val="000000" w:themeColor="text1"/>
          <w:sz w:val="28"/>
          <w:szCs w:val="28"/>
          <w:highlight w:val="none"/>
        </w:rPr>
        <w:t xml:space="preserve">осуществляется в порядке, предусмотренном пунктами 4.2.1, 4.2.2, 4.2.5, 4.3.2-4.3.10 настоящего Положения, </w:t>
      </w:r>
      <w:r>
        <w:rPr>
          <w:color w:val="000000" w:themeColor="text1"/>
          <w:sz w:val="28"/>
          <w:szCs w:val="28"/>
          <w:highlight w:val="none"/>
        </w:rPr>
        <w:t xml:space="preserve">на очередной календарный год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center"/>
        <w:spacing w:before="0" w:after="0" w:line="240" w:lineRule="auto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4.6. Пор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ядок предоставления помещений в общественном центре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center"/>
        <w:spacing w:before="168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при </w:t>
      </w:r>
      <w:r>
        <w:rPr>
          <w:b/>
          <w:bCs/>
          <w:color w:val="000000" w:themeColor="text1"/>
          <w:sz w:val="28"/>
          <w:szCs w:val="28"/>
        </w:rPr>
        <w:t xml:space="preserve">наличия свободных помещений в общественном центре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4.6.1. В случае наличия свободных помещений в общественном центре </w:t>
        <w:br/>
        <w:t xml:space="preserve">по состоянию на первый рабочий день января, </w:t>
      </w:r>
      <w:r>
        <w:rPr>
          <w:color w:val="000000" w:themeColor="text1"/>
          <w:sz w:val="28"/>
          <w:szCs w:val="28"/>
        </w:rPr>
        <w:t xml:space="preserve">апреля, июля территориальный орган в течение пя</w:t>
      </w:r>
      <w:r>
        <w:rPr>
          <w:color w:val="000000" w:themeColor="text1"/>
          <w:sz w:val="28"/>
          <w:szCs w:val="28"/>
          <w:highlight w:val="none"/>
        </w:rPr>
        <w:t xml:space="preserve">ти рабочих дней после соответствующего дня, определенного настоящим абзацем, </w:t>
      </w:r>
      <w:r>
        <w:rPr>
          <w:color w:val="000000" w:themeColor="text1"/>
          <w:sz w:val="28"/>
          <w:szCs w:val="28"/>
          <w:highlight w:val="none"/>
        </w:rPr>
        <w:t xml:space="preserve">подготавливает извещение </w:t>
      </w:r>
      <w:r>
        <w:rPr>
          <w:color w:val="000000" w:themeColor="text1"/>
          <w:sz w:val="28"/>
          <w:szCs w:val="28"/>
          <w:highlight w:val="none"/>
        </w:rPr>
        <w:t xml:space="preserve">с учетом требований</w:t>
      </w:r>
      <w:r>
        <w:rPr>
          <w:color w:val="000000" w:themeColor="text1"/>
          <w:sz w:val="28"/>
          <w:szCs w:val="28"/>
          <w:highlight w:val="none"/>
        </w:rPr>
        <w:t xml:space="preserve">, определенных абзацами вторым-пятым пункта 4.2.4</w:t>
      </w:r>
      <w:r>
        <w:rPr>
          <w:color w:val="000000" w:themeColor="text1"/>
          <w:sz w:val="28"/>
          <w:szCs w:val="28"/>
          <w:highlight w:val="none"/>
        </w:rPr>
        <w:t xml:space="preserve"> настоящего Положения, </w:t>
      </w:r>
      <w:r>
        <w:rPr>
          <w:color w:val="000000" w:themeColor="text1"/>
          <w:sz w:val="28"/>
          <w:szCs w:val="28"/>
          <w:highlight w:val="none"/>
        </w:rPr>
        <w:t xml:space="preserve">и размещает его </w:t>
        <w:br/>
        <w:t xml:space="preserve">на Сайте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Срок </w:t>
      </w:r>
      <w:r>
        <w:rPr>
          <w:color w:val="000000" w:themeColor="text1"/>
          <w:sz w:val="28"/>
          <w:szCs w:val="28"/>
          <w:highlight w:val="none"/>
        </w:rPr>
        <w:t xml:space="preserve">начала и окончания приема Заявок и документов в случае, указанном </w:t>
        <w:br/>
        <w:t xml:space="preserve">в абзаце первом настоящего пункта, </w:t>
      </w:r>
      <w:r>
        <w:rPr>
          <w:color w:val="000000" w:themeColor="text1"/>
          <w:sz w:val="28"/>
          <w:szCs w:val="28"/>
          <w:highlight w:val="none"/>
        </w:rPr>
        <w:t xml:space="preserve">определяется территориальным органом самостоятельно, </w:t>
      </w:r>
      <w:r>
        <w:rPr>
          <w:color w:val="000000" w:themeColor="text1"/>
          <w:sz w:val="28"/>
          <w:szCs w:val="28"/>
          <w:highlight w:val="none"/>
        </w:rPr>
        <w:t xml:space="preserve">но </w:t>
      </w:r>
      <w:r>
        <w:rPr>
          <w:color w:val="000000" w:themeColor="text1"/>
          <w:sz w:val="28"/>
          <w:szCs w:val="28"/>
          <w:highlight w:val="none"/>
        </w:rPr>
        <w:t xml:space="preserve">не</w:t>
      </w:r>
      <w:r>
        <w:rPr>
          <w:color w:val="000000" w:themeColor="text1"/>
          <w:sz w:val="28"/>
          <w:szCs w:val="28"/>
          <w:highlight w:val="none"/>
        </w:rPr>
        <w:t xml:space="preserve"> должен быть менее 5 дней и более 15</w:t>
      </w:r>
      <w:r>
        <w:rPr>
          <w:color w:val="000000" w:themeColor="text1"/>
          <w:sz w:val="28"/>
          <w:szCs w:val="28"/>
          <w:highlight w:val="none"/>
        </w:rPr>
        <w:t xml:space="preserve"> после дн</w:t>
      </w:r>
      <w:r>
        <w:rPr>
          <w:color w:val="000000" w:themeColor="text1"/>
          <w:sz w:val="28"/>
          <w:szCs w:val="28"/>
          <w:highlight w:val="none"/>
        </w:rPr>
        <w:t xml:space="preserve">я размещения извещения на Сайте.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4.6.2. Представление Заявок и документов</w:t>
      </w:r>
      <w:r>
        <w:rPr>
          <w:color w:val="000000" w:themeColor="text1"/>
          <w:sz w:val="28"/>
          <w:szCs w:val="28"/>
          <w:highlight w:val="none"/>
        </w:rPr>
        <w:t xml:space="preserve">, их рассмотрение территориальным органом, принятие координационно-методическим советом решения о предоставлении (непредоставлении) помещени</w:t>
      </w:r>
      <w:r>
        <w:rPr>
          <w:color w:val="000000" w:themeColor="text1"/>
          <w:sz w:val="28"/>
          <w:szCs w:val="28"/>
          <w:highlight w:val="none"/>
        </w:rPr>
        <w:t xml:space="preserve">й в общественном центре </w:t>
      </w:r>
      <w:r>
        <w:rPr>
          <w:color w:val="000000" w:themeColor="text1"/>
          <w:sz w:val="28"/>
          <w:szCs w:val="28"/>
          <w:highlight w:val="none"/>
        </w:rPr>
        <w:t xml:space="preserve">осуществляется в порядке, предусмотренном пунктами 4.2.1, 4.2.2, 4.2.5, 4.3.2-4.3.10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center"/>
        <w:spacing w:before="0" w:after="0" w:line="240" w:lineRule="auto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4.7. Пор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ядок предоставления помещений в общественном центре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center"/>
        <w:spacing w:before="168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для проведения разовых мероприятий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4.7.1. В целях проведения разовых мероприятий помещения в общественном центре предоставляются </w:t>
      </w:r>
      <w:r>
        <w:rPr>
          <w:sz w:val="28"/>
          <w:szCs w:val="28"/>
        </w:rPr>
        <w:t xml:space="preserve">территориальным общественным самоуправлениям, </w:t>
      </w:r>
      <w:r>
        <w:rPr>
          <w:sz w:val="28"/>
          <w:szCs w:val="28"/>
        </w:rPr>
        <w:t xml:space="preserve">иным </w:t>
      </w:r>
      <w:r>
        <w:rPr>
          <w:sz w:val="28"/>
          <w:szCs w:val="28"/>
        </w:rPr>
        <w:t xml:space="preserve">общественным объединени</w:t>
      </w:r>
      <w:r>
        <w:rPr>
          <w:sz w:val="28"/>
          <w:szCs w:val="28"/>
          <w:highlight w:val="none"/>
        </w:rPr>
        <w:t xml:space="preserve">ям, </w:t>
      </w:r>
      <w:r>
        <w:rPr>
          <w:sz w:val="28"/>
          <w:szCs w:val="28"/>
          <w:highlight w:val="none"/>
        </w:rPr>
        <w:t xml:space="preserve">СО НКО</w:t>
      </w:r>
      <w:r>
        <w:rPr>
          <w:sz w:val="28"/>
          <w:szCs w:val="28"/>
          <w:highlight w:val="none"/>
        </w:rPr>
        <w:t xml:space="preserve">, осуществляющим свою деятельность </w:t>
        <w:br/>
        <w:t xml:space="preserve">на территории города Перми</w:t>
      </w:r>
      <w:r>
        <w:rPr>
          <w:color w:val="000000" w:themeColor="text1"/>
          <w:sz w:val="28"/>
          <w:szCs w:val="28"/>
          <w:highlight w:val="none"/>
        </w:rPr>
        <w:t xml:space="preserve">, не являющимся Пользователями общественного центра (далее – Заявитель на разовое мероприятие), без проведения заседания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координационно-методического совет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4.7.2. Для предоставления помещения в общественном це</w:t>
      </w:r>
      <w:r>
        <w:rPr>
          <w:color w:val="000000" w:themeColor="text1"/>
          <w:sz w:val="28"/>
          <w:szCs w:val="28"/>
        </w:rPr>
        <w:t xml:space="preserve">нтре с целью </w:t>
      </w:r>
      <w:r>
        <w:rPr>
          <w:color w:val="000000" w:themeColor="text1"/>
          <w:sz w:val="28"/>
          <w:szCs w:val="28"/>
        </w:rPr>
        <w:t xml:space="preserve">проведения разового мероприя</w:t>
      </w:r>
      <w:r>
        <w:rPr>
          <w:color w:val="000000" w:themeColor="text1"/>
          <w:sz w:val="28"/>
          <w:szCs w:val="28"/>
          <w:highlight w:val="none"/>
        </w:rPr>
        <w:t xml:space="preserve">тия Заявители</w:t>
      </w:r>
      <w:r>
        <w:rPr>
          <w:color w:val="000000" w:themeColor="text1"/>
          <w:sz w:val="28"/>
          <w:szCs w:val="28"/>
          <w:highlight w:val="none"/>
        </w:rPr>
        <w:t xml:space="preserve"> на разовое мероприятие подают в территориальный орган не позднее чем за 10 рабочих дней до дня проведения такого мероприятия Заявку и документы, предусмотренные подпунктами 4.2.1.1-4.2.1.4 настоящего Положения (далее при совместном упоминании по тексту – </w:t>
      </w:r>
      <w:r>
        <w:rPr>
          <w:color w:val="000000" w:themeColor="text1"/>
          <w:sz w:val="28"/>
          <w:szCs w:val="28"/>
          <w:highlight w:val="none"/>
        </w:rPr>
        <w:t xml:space="preserve">Заявка </w:t>
        <w:br/>
        <w:t xml:space="preserve">на разовое мероприятие).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4.7.3. </w:t>
      </w:r>
      <w:r>
        <w:rPr>
          <w:color w:val="000000" w:themeColor="text1"/>
          <w:sz w:val="28"/>
          <w:szCs w:val="28"/>
          <w:highlight w:val="none"/>
        </w:rPr>
        <w:t xml:space="preserve">Территориальный орган</w:t>
      </w:r>
      <w:r>
        <w:rPr>
          <w:color w:val="000000" w:themeColor="text1"/>
          <w:sz w:val="28"/>
          <w:szCs w:val="28"/>
          <w:highlight w:val="none"/>
        </w:rPr>
        <w:t xml:space="preserve"> регистрирует поступившие Заявки на разовое мероприятие </w:t>
      </w:r>
      <w:r>
        <w:rPr>
          <w:color w:val="000000" w:themeColor="text1"/>
          <w:sz w:val="28"/>
          <w:szCs w:val="28"/>
          <w:highlight w:val="none"/>
        </w:rPr>
        <w:t xml:space="preserve">в порядке, предусмотренном пунктом 4.2.5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4.7.4. Территориальный орган в течение 3 рабочих дней после дня поступления Заявки </w:t>
      </w:r>
      <w:r>
        <w:rPr>
          <w:color w:val="000000" w:themeColor="text1"/>
          <w:sz w:val="28"/>
          <w:szCs w:val="28"/>
          <w:highlight w:val="none"/>
        </w:rPr>
        <w:t xml:space="preserve">на разовое мероприятие</w:t>
      </w:r>
      <w:r>
        <w:rPr>
          <w:color w:val="000000" w:themeColor="text1"/>
          <w:sz w:val="28"/>
          <w:szCs w:val="28"/>
          <w:highlight w:val="none"/>
        </w:rPr>
        <w:t xml:space="preserve"> рассматривает ее и принимает одно из следующих решений: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4.7.4.1 о предоставлении Заявителю на разовое мероприятие помещения </w:t>
        <w:br/>
        <w:t xml:space="preserve">в общественном центре для проведения разового мероприятия – при отсутствии оснований, указанных в пункте 4.7.6 настоящего Положения;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4.7.4.2 об отказе в предоставлении Заявителю на разовое мероприятие помещения в общественном центре для проведения разового мероприятия – при наличии оснований, указанных в пункте 4.7.6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strike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4.7.5. В течени</w:t>
      </w:r>
      <w:r>
        <w:rPr>
          <w:color w:val="000000" w:themeColor="text1"/>
          <w:sz w:val="28"/>
          <w:szCs w:val="28"/>
          <w:highlight w:val="none"/>
        </w:rPr>
        <w:t xml:space="preserve">е 5 рабочих дней после дня принятия решения, </w:t>
      </w:r>
      <w:r>
        <w:rPr>
          <w:color w:val="000000" w:themeColor="text1"/>
          <w:sz w:val="28"/>
          <w:szCs w:val="28"/>
          <w:highlight w:val="none"/>
        </w:rPr>
        <w:t xml:space="preserve">предусмотренного подпунктом 4.7.4.1 настоящего Пол</w:t>
      </w:r>
      <w:r>
        <w:rPr>
          <w:color w:val="000000" w:themeColor="text1"/>
          <w:sz w:val="28"/>
          <w:szCs w:val="28"/>
          <w:highlight w:val="none"/>
        </w:rPr>
        <w:t xml:space="preserve">ожения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территориальный о</w:t>
      </w:r>
      <w:r>
        <w:rPr>
          <w:color w:val="000000" w:themeColor="text1"/>
          <w:sz w:val="28"/>
          <w:szCs w:val="28"/>
          <w:highlight w:val="none"/>
        </w:rPr>
        <w:t xml:space="preserve">рган заключает договор о предоставлении помещения в общественном центре города Перми </w:t>
        <w:br/>
        <w:t xml:space="preserve">в безвозмездное пользование для проведения разового мероприятия по типовой форме</w:t>
      </w:r>
      <w:r>
        <w:rPr>
          <w:sz w:val="28"/>
          <w:szCs w:val="28"/>
          <w:highlight w:val="none"/>
        </w:rPr>
        <w:t xml:space="preserve">, утвержденной правовым актом администрации города Перми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strike/>
          <w:color w:val="000000" w:themeColor="text1"/>
          <w:sz w:val="28"/>
          <w:szCs w:val="28"/>
          <w:highlight w:val="none"/>
        </w:rPr>
      </w:r>
      <w:r>
        <w:rPr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4.7.6. Основаниями для отказа в предоставлении Заявителю на разовое мероприятие помещения в общественном центре для проведения разового мероприятия являются: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4.7.6.1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З</w:t>
      </w:r>
      <w:r>
        <w:rPr>
          <w:color w:val="000000" w:themeColor="text1"/>
          <w:sz w:val="28"/>
          <w:szCs w:val="28"/>
          <w:highlight w:val="none"/>
        </w:rPr>
        <w:t xml:space="preserve">аявитель </w:t>
      </w:r>
      <w:r>
        <w:rPr>
          <w:color w:val="000000" w:themeColor="text1"/>
          <w:sz w:val="28"/>
          <w:szCs w:val="28"/>
          <w:highlight w:val="none"/>
        </w:rPr>
        <w:t xml:space="preserve">на разовое мероприятие</w:t>
      </w:r>
      <w:r>
        <w:rPr>
          <w:color w:val="000000" w:themeColor="text1"/>
          <w:sz w:val="28"/>
          <w:szCs w:val="28"/>
          <w:highlight w:val="none"/>
        </w:rPr>
        <w:t xml:space="preserve"> не</w:t>
      </w:r>
      <w:r>
        <w:rPr>
          <w:color w:val="000000" w:themeColor="text1"/>
          <w:sz w:val="28"/>
          <w:szCs w:val="28"/>
          <w:highlight w:val="none"/>
        </w:rPr>
        <w:t xml:space="preserve"> входит в число субъектов, установленных пунктом 4.7.1 настоящего Положения;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4.7.6.2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наличие недостоверных сведений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аявке </w:t>
      </w:r>
      <w:r>
        <w:rPr>
          <w:color w:val="000000" w:themeColor="text1"/>
          <w:sz w:val="28"/>
          <w:szCs w:val="28"/>
          <w:highlight w:val="none"/>
        </w:rPr>
        <w:t xml:space="preserve">на разовое мероприятие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/>
        <w:t xml:space="preserve">и приложенных к ней документах;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4.7.6.3 несоответствие представленной Заявки </w:t>
      </w:r>
      <w:r>
        <w:rPr>
          <w:color w:val="000000" w:themeColor="text1"/>
          <w:sz w:val="28"/>
          <w:szCs w:val="28"/>
          <w:highlight w:val="none"/>
        </w:rPr>
        <w:t xml:space="preserve">на разовое мероприятие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требованиям, определенным абзацем первым пункта 4.2.1, подпунктами </w:t>
      </w:r>
      <w:r>
        <w:rPr>
          <w:color w:val="000000" w:themeColor="text1"/>
          <w:sz w:val="28"/>
          <w:szCs w:val="28"/>
          <w:highlight w:val="none"/>
        </w:rPr>
        <w:t xml:space="preserve">4.2.1.1-4.2.1.4</w:t>
      </w:r>
      <w:r>
        <w:rPr>
          <w:color w:val="000000" w:themeColor="text1"/>
          <w:sz w:val="28"/>
          <w:szCs w:val="28"/>
          <w:highlight w:val="none"/>
        </w:rPr>
        <w:t xml:space="preserve">, пунктом 4.2.2 настоящего Положения</w:t>
      </w:r>
      <w:r>
        <w:rPr>
          <w:color w:val="000000" w:themeColor="text1"/>
          <w:sz w:val="28"/>
          <w:szCs w:val="28"/>
          <w:highlight w:val="none"/>
        </w:rPr>
        <w:t xml:space="preserve">, и (или) непредставление (представление не в полном объеме) указанных документов;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4.7.6.4 поступление Заявки </w:t>
      </w:r>
      <w:r>
        <w:rPr>
          <w:color w:val="000000" w:themeColor="text1"/>
          <w:sz w:val="28"/>
          <w:szCs w:val="28"/>
          <w:highlight w:val="none"/>
        </w:rPr>
        <w:t xml:space="preserve">на разовое мероприятие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с нарушением срока, установленного пунктом 4.7.2 настоящего Положения;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4.7.6.5</w:t>
      </w:r>
      <w:r>
        <w:rPr>
          <w:color w:val="000000" w:themeColor="text1"/>
          <w:sz w:val="28"/>
          <w:szCs w:val="28"/>
          <w:highlight w:val="none"/>
        </w:rPr>
        <w:t xml:space="preserve"> несоотве</w:t>
      </w:r>
      <w:r>
        <w:rPr>
          <w:color w:val="000000" w:themeColor="text1"/>
          <w:sz w:val="28"/>
          <w:szCs w:val="28"/>
          <w:highlight w:val="none"/>
        </w:rPr>
        <w:t xml:space="preserve">тс</w:t>
      </w:r>
      <w:r>
        <w:rPr>
          <w:color w:val="000000" w:themeColor="text1"/>
          <w:sz w:val="28"/>
          <w:szCs w:val="28"/>
          <w:highlight w:val="none"/>
        </w:rPr>
        <w:t xml:space="preserve">твие указанных в Заявке </w:t>
      </w:r>
      <w:r>
        <w:rPr>
          <w:color w:val="000000" w:themeColor="text1"/>
          <w:sz w:val="28"/>
          <w:szCs w:val="28"/>
          <w:highlight w:val="none"/>
        </w:rPr>
        <w:t xml:space="preserve">на разовое мероприятие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цели использования помещения в общественном центре для проведения разового ме</w:t>
      </w:r>
      <w:r>
        <w:rPr>
          <w:color w:val="000000" w:themeColor="text1"/>
          <w:sz w:val="28"/>
          <w:szCs w:val="28"/>
        </w:rPr>
        <w:t xml:space="preserve">роприятия или предполагаемой деятельности Заявителя на разовое мероприятие целям и (или) задачам общественного центра, установленным настоящим Положением;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168"/>
        <w:rPr>
          <w:strike/>
          <w:color w:val="000000" w:themeColor="text1"/>
          <w:sz w:val="28"/>
          <w:szCs w:val="28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/>
          <w:color w:val="000000" w:themeColor="text1"/>
          <w:sz w:val="28"/>
          <w:szCs w:val="28"/>
          <w:highlight w:val="green"/>
        </w:rPr>
      </w:r>
      <w:r>
        <w:rPr>
          <w:color w:val="000000" w:themeColor="text1"/>
          <w:sz w:val="28"/>
          <w:szCs w:val="28"/>
        </w:rPr>
        <w:t xml:space="preserve">4.7.6.6. отсутствие свободных помещений в общественном центре для проведения разового мероприятия в заявленные время и дату;</w:t>
      </w:r>
      <w:r>
        <w:rPr>
          <w:strike/>
          <w:color w:val="000000" w:themeColor="text1"/>
          <w:sz w:val="28"/>
          <w:szCs w:val="28"/>
          <w:highlight w:val="green"/>
        </w:rPr>
      </w:r>
      <w:r>
        <w:rPr>
          <w:strike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720"/>
        <w:jc w:val="both"/>
        <w:spacing w:before="168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4.7.6.7 Заявитель на разовое мероприятие является Пользователем общественного центра.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168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4.7.7. В случае принятия решения об отказе в предоставлении помещения </w:t>
        <w:br/>
        <w:t xml:space="preserve">в общественном</w:t>
      </w:r>
      <w:r>
        <w:rPr>
          <w:color w:val="000000" w:themeColor="text1"/>
          <w:sz w:val="28"/>
          <w:szCs w:val="28"/>
        </w:rPr>
        <w:t xml:space="preserve"> центре для</w:t>
      </w:r>
      <w:r>
        <w:rPr>
          <w:color w:val="000000" w:themeColor="text1"/>
          <w:sz w:val="28"/>
          <w:szCs w:val="28"/>
        </w:rPr>
        <w:t xml:space="preserve"> проведения разового мероприятия территориальный орган в течение 5 рабочих дней после дня принятия указанного решения уведомляет в письменной форме о принятом решении Заявителя на разовое мероприятие и возвращает представленный Заявителем пакет документов.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4.7.8. Помещения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общественном центре могут использоваться на безвозмездной основе депутатами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для проведения личного приема граждан и организаций.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4.7.9.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Помещения в общественном центре могут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быть предоставлены Управлению Министерства внутренних дел России по городу Перми для личного приема граждан участковыми уполномоченными полиции на основании их письменного запроса в адрес главы территориального органа, </w:t>
      </w:r>
      <w:r>
        <w:rPr>
          <w:color w:val="000000" w:themeColor="text1"/>
          <w:sz w:val="28"/>
          <w:szCs w:val="28"/>
          <w:highlight w:val="none"/>
        </w:rPr>
        <w:t xml:space="preserve">в административных границах осуществления деятельности которого располагается общественный центр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3"/>
        <w:contextualSpacing/>
        <w:ind w:firstLine="72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</w:rPr>
        <w:t xml:space="preserve">3. На</w:t>
      </w:r>
      <w:r>
        <w:rPr>
          <w:color w:val="000000" w:themeColor="text1"/>
          <w:sz w:val="28"/>
          <w:szCs w:val="28"/>
        </w:rPr>
        <w:t xml:space="preserve">сто</w:t>
      </w:r>
      <w:r>
        <w:rPr>
          <w:color w:val="000000" w:themeColor="text1"/>
          <w:sz w:val="28"/>
          <w:szCs w:val="28"/>
        </w:rPr>
        <w:t xml:space="preserve">ящее решение вступает в силу со дня его официального опубликования в пе</w:t>
      </w:r>
      <w:r>
        <w:rPr>
          <w:color w:val="000000" w:themeColor="text1"/>
          <w:sz w:val="28"/>
          <w:szCs w:val="28"/>
        </w:rPr>
        <w:t xml:space="preserve">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4. Обн</w:t>
      </w:r>
      <w:r>
        <w:rPr>
          <w:color w:val="000000" w:themeColor="text1"/>
          <w:sz w:val="28"/>
          <w:szCs w:val="28"/>
        </w:rPr>
        <w:t xml:space="preserve">ародовать настоящее решение посредством официального опубликования в печатно</w:t>
      </w:r>
      <w:r>
        <w:rPr>
          <w:color w:val="000000" w:themeColor="text1"/>
          <w:sz w:val="28"/>
          <w:szCs w:val="28"/>
        </w:rPr>
        <w:t xml:space="preserve">м средстве массовой информации «Официальный бюллетень органо</w:t>
      </w:r>
      <w:r>
        <w:rPr>
          <w:color w:val="000000" w:themeColor="text1"/>
          <w:sz w:val="28"/>
          <w:szCs w:val="28"/>
        </w:rPr>
        <w:t xml:space="preserve">в местного самоуправления муниципального образования город Пермь», а также в </w:t>
      </w:r>
      <w:r>
        <w:rPr>
          <w:color w:val="000000" w:themeColor="text1"/>
          <w:sz w:val="28"/>
          <w:szCs w:val="28"/>
        </w:rPr>
        <w:t xml:space="preserve">се</w:t>
      </w:r>
      <w:r>
        <w:rPr>
          <w:color w:val="000000" w:themeColor="text1"/>
          <w:sz w:val="28"/>
          <w:szCs w:val="28"/>
        </w:rPr>
        <w:t xml:space="preserve">тевом издании «Официальный сайт муниципального образования город Пермь </w:t>
      </w:r>
      <w:r>
        <w:rPr>
          <w:rStyle w:val="896"/>
          <w:rFonts w:eastAsia="Arial"/>
          <w:color w:val="000000" w:themeColor="text1"/>
          <w:sz w:val="28"/>
          <w:szCs w:val="28"/>
          <w:u w:val="none"/>
        </w:rPr>
        <w:t xml:space="preserve">www.gorodperm.ru»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0" w:line="240" w:lineRule="auto"/>
        <w:rPr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</w:rPr>
        <w:t xml:space="preserve">5. Контроль за </w:t>
      </w:r>
      <w:r>
        <w:rPr>
          <w:color w:val="000000" w:themeColor="text1"/>
          <w:sz w:val="28"/>
          <w:szCs w:val="28"/>
        </w:rPr>
        <w:t xml:space="preserve">исполнением настоящего решения возложить на комитет Пермской городской Думы </w:t>
      </w:r>
      <w:r>
        <w:rPr>
          <w:sz w:val="28"/>
          <w:szCs w:val="28"/>
        </w:rPr>
        <w:t xml:space="preserve">по местному самоуправлению и регламенту.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                                          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20" w:orient="portrait"/>
      <w:pgMar w:top="363" w:right="567" w:bottom="1134" w:left="1418" w:header="34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  <w:rPr>
        <w:sz w:val="28"/>
        <w:szCs w:val="28"/>
      </w:rPr>
    </w:pPr>
    <w:r>
      <w:fldChar w:fldCharType="begin"/>
    </w:r>
    <w: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4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sz w:val="28"/>
      </w:rPr>
    </w:lvl>
    <w:lvl w:ilvl="1">
      <w:start w:val="2"/>
      <w:numFmt w:val="decimal"/>
      <w:isLgl w:val="false"/>
      <w:suff w:val="tab"/>
      <w:lvlText w:val="%1.%2"/>
      <w:lvlJc w:val="left"/>
      <w:pPr>
        <w:ind w:left="7168" w:hanging="363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7735" w:hanging="363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302" w:hanging="363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869" w:hanging="363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9436" w:hanging="363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03" w:hanging="363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70" w:hanging="363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137" w:hanging="363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295" w:hanging="121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655" w:hanging="121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15" w:hanging="121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3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9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9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5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1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1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71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5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1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7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4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1"/>
  </w:num>
  <w:num w:numId="5">
    <w:abstractNumId w:val="8"/>
  </w:num>
  <w:num w:numId="6">
    <w:abstractNumId w:val="1"/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15"/>
  </w:num>
  <w:num w:numId="12">
    <w:abstractNumId w:val="3"/>
  </w:num>
  <w:num w:numId="13">
    <w:abstractNumId w:val="9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ko-K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 w:default="1">
    <w:name w:val="Normal"/>
    <w:qFormat/>
    <w:rPr>
      <w:lang w:eastAsia="ru-RU"/>
    </w:rPr>
  </w:style>
  <w:style w:type="paragraph" w:styleId="717">
    <w:name w:val="Heading 1"/>
    <w:basedOn w:val="716"/>
    <w:next w:val="716"/>
    <w:link w:val="745"/>
    <w:qFormat/>
    <w:pPr>
      <w:ind w:right="-1" w:firstLine="709"/>
      <w:jc w:val="both"/>
      <w:keepNext/>
      <w:outlineLvl w:val="0"/>
    </w:pPr>
    <w:rPr>
      <w:sz w:val="24"/>
    </w:rPr>
  </w:style>
  <w:style w:type="paragraph" w:styleId="718">
    <w:name w:val="Heading 2"/>
    <w:basedOn w:val="716"/>
    <w:next w:val="716"/>
    <w:link w:val="746"/>
    <w:qFormat/>
    <w:pPr>
      <w:ind w:right="-1"/>
      <w:jc w:val="both"/>
      <w:keepNext/>
      <w:outlineLvl w:val="1"/>
    </w:pPr>
    <w:rPr>
      <w:sz w:val="24"/>
    </w:rPr>
  </w:style>
  <w:style w:type="paragraph" w:styleId="719">
    <w:name w:val="Heading 3"/>
    <w:basedOn w:val="716"/>
    <w:next w:val="716"/>
    <w:link w:val="74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20">
    <w:name w:val="Heading 4"/>
    <w:basedOn w:val="716"/>
    <w:next w:val="716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716"/>
    <w:next w:val="716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Heading 1 Char"/>
    <w:basedOn w:val="726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726"/>
    <w:uiPriority w:val="9"/>
    <w:rPr>
      <w:rFonts w:ascii="Arial" w:hAnsi="Arial" w:eastAsia="Arial" w:cs="Arial"/>
      <w:sz w:val="34"/>
    </w:rPr>
  </w:style>
  <w:style w:type="character" w:styleId="731" w:customStyle="1">
    <w:name w:val="Heading 3 Char"/>
    <w:basedOn w:val="726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basedOn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basedOn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basedOn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basedOn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basedOn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Title Char"/>
    <w:basedOn w:val="726"/>
    <w:uiPriority w:val="10"/>
    <w:rPr>
      <w:sz w:val="48"/>
      <w:szCs w:val="48"/>
    </w:rPr>
  </w:style>
  <w:style w:type="character" w:styleId="739" w:customStyle="1">
    <w:name w:val="Subtitle Char"/>
    <w:basedOn w:val="726"/>
    <w:uiPriority w:val="11"/>
    <w:rPr>
      <w:sz w:val="24"/>
      <w:szCs w:val="24"/>
    </w:rPr>
  </w:style>
  <w:style w:type="character" w:styleId="740" w:customStyle="1">
    <w:name w:val="Quote Char"/>
    <w:uiPriority w:val="29"/>
    <w:rPr>
      <w:i/>
    </w:rPr>
  </w:style>
  <w:style w:type="character" w:styleId="741" w:customStyle="1">
    <w:name w:val="Intense Quote Char"/>
    <w:uiPriority w:val="30"/>
    <w:rPr>
      <w:i/>
    </w:rPr>
  </w:style>
  <w:style w:type="character" w:styleId="742" w:customStyle="1">
    <w:name w:val="Caption Char"/>
    <w:uiPriority w:val="99"/>
  </w:style>
  <w:style w:type="character" w:styleId="743" w:customStyle="1">
    <w:name w:val="Footnote Text Char"/>
    <w:uiPriority w:val="99"/>
    <w:rPr>
      <w:sz w:val="18"/>
    </w:rPr>
  </w:style>
  <w:style w:type="character" w:styleId="744" w:customStyle="1">
    <w:name w:val="Endnote Text Char"/>
    <w:uiPriority w:val="99"/>
    <w:rPr>
      <w:sz w:val="20"/>
    </w:rPr>
  </w:style>
  <w:style w:type="character" w:styleId="745" w:customStyle="1">
    <w:name w:val="Заголовок 1 Знак"/>
    <w:link w:val="717"/>
    <w:uiPriority w:val="9"/>
    <w:rPr>
      <w:rFonts w:ascii="Arial" w:hAnsi="Arial" w:eastAsia="Arial" w:cs="Arial"/>
      <w:sz w:val="40"/>
      <w:szCs w:val="40"/>
    </w:rPr>
  </w:style>
  <w:style w:type="character" w:styleId="746" w:customStyle="1">
    <w:name w:val="Заголовок 2 Знак"/>
    <w:link w:val="718"/>
    <w:uiPriority w:val="9"/>
    <w:rPr>
      <w:rFonts w:ascii="Arial" w:hAnsi="Arial" w:eastAsia="Arial" w:cs="Arial"/>
      <w:sz w:val="34"/>
    </w:rPr>
  </w:style>
  <w:style w:type="character" w:styleId="747" w:customStyle="1">
    <w:name w:val="Заголовок 3 Знак"/>
    <w:link w:val="719"/>
    <w:uiPriority w:val="9"/>
    <w:rPr>
      <w:rFonts w:ascii="Arial" w:hAnsi="Arial" w:eastAsia="Arial" w:cs="Arial"/>
      <w:sz w:val="30"/>
      <w:szCs w:val="30"/>
    </w:rPr>
  </w:style>
  <w:style w:type="character" w:styleId="748" w:customStyle="1">
    <w:name w:val="Заголовок 4 Знак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Заголовок 5 Знак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Заголовок 6 Знак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Заголовок 7 Знак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Заголовок 8 Знак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Заголовок 9 Знак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716"/>
    <w:uiPriority w:val="34"/>
    <w:qFormat/>
    <w:pPr>
      <w:ind w:left="708"/>
    </w:pPr>
  </w:style>
  <w:style w:type="paragraph" w:styleId="755">
    <w:name w:val="No Spacing"/>
    <w:uiPriority w:val="1"/>
    <w:qFormat/>
    <w:rPr>
      <w:lang w:eastAsia="zh-CN"/>
    </w:rPr>
  </w:style>
  <w:style w:type="paragraph" w:styleId="756">
    <w:name w:val="Title"/>
    <w:basedOn w:val="716"/>
    <w:next w:val="716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 w:customStyle="1">
    <w:name w:val="Название Знак"/>
    <w:link w:val="756"/>
    <w:uiPriority w:val="10"/>
    <w:rPr>
      <w:sz w:val="48"/>
      <w:szCs w:val="48"/>
    </w:rPr>
  </w:style>
  <w:style w:type="paragraph" w:styleId="758">
    <w:name w:val="Subtitle"/>
    <w:basedOn w:val="716"/>
    <w:next w:val="716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 w:customStyle="1">
    <w:name w:val="Подзаголовок Знак"/>
    <w:link w:val="758"/>
    <w:uiPriority w:val="11"/>
    <w:rPr>
      <w:sz w:val="24"/>
      <w:szCs w:val="24"/>
    </w:rPr>
  </w:style>
  <w:style w:type="paragraph" w:styleId="760">
    <w:name w:val="Quote"/>
    <w:basedOn w:val="716"/>
    <w:next w:val="716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16"/>
    <w:next w:val="716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paragraph" w:styleId="764">
    <w:name w:val="Header"/>
    <w:basedOn w:val="716"/>
    <w:link w:val="924"/>
    <w:uiPriority w:val="99"/>
    <w:pPr>
      <w:tabs>
        <w:tab w:val="center" w:pos="4153" w:leader="none"/>
        <w:tab w:val="right" w:pos="8306" w:leader="none"/>
      </w:tabs>
    </w:pPr>
  </w:style>
  <w:style w:type="character" w:styleId="765" w:customStyle="1">
    <w:name w:val="Header Char"/>
    <w:uiPriority w:val="99"/>
  </w:style>
  <w:style w:type="paragraph" w:styleId="766">
    <w:name w:val="Footer"/>
    <w:basedOn w:val="716"/>
    <w:link w:val="769"/>
    <w:pPr>
      <w:tabs>
        <w:tab w:val="center" w:pos="4153" w:leader="none"/>
        <w:tab w:val="right" w:pos="8306" w:leader="none"/>
      </w:tabs>
    </w:pPr>
  </w:style>
  <w:style w:type="character" w:styleId="767" w:customStyle="1">
    <w:name w:val="Footer Char"/>
    <w:uiPriority w:val="99"/>
  </w:style>
  <w:style w:type="paragraph" w:styleId="768">
    <w:name w:val="Caption"/>
    <w:basedOn w:val="716"/>
    <w:next w:val="716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9" w:customStyle="1">
    <w:name w:val="Нижний колонтитул Знак"/>
    <w:link w:val="766"/>
    <w:uiPriority w:val="99"/>
  </w:style>
  <w:style w:type="table" w:styleId="770">
    <w:name w:val="Table Grid"/>
    <w:basedOn w:val="727"/>
    <w:tblPr/>
  </w:style>
  <w:style w:type="table" w:styleId="77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6">
    <w:name w:val="Hyperlink"/>
    <w:unhideWhenUsed/>
    <w:rPr>
      <w:color w:val="0563c1"/>
      <w:u w:val="single"/>
    </w:rPr>
  </w:style>
  <w:style w:type="paragraph" w:styleId="897">
    <w:name w:val="footnote text"/>
    <w:basedOn w:val="716"/>
    <w:link w:val="898"/>
    <w:uiPriority w:val="99"/>
    <w:semiHidden/>
    <w:unhideWhenUsed/>
    <w:pPr>
      <w:spacing w:after="40"/>
    </w:pPr>
    <w:rPr>
      <w:sz w:val="18"/>
    </w:rPr>
  </w:style>
  <w:style w:type="character" w:styleId="898" w:customStyle="1">
    <w:name w:val="Текст сноски Знак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716"/>
    <w:link w:val="901"/>
    <w:uiPriority w:val="99"/>
    <w:semiHidden/>
    <w:unhideWhenUsed/>
  </w:style>
  <w:style w:type="character" w:styleId="901" w:customStyle="1">
    <w:name w:val="Текст концевой сноски Знак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716"/>
    <w:next w:val="716"/>
    <w:uiPriority w:val="39"/>
    <w:unhideWhenUsed/>
    <w:pPr>
      <w:spacing w:after="57"/>
    </w:pPr>
  </w:style>
  <w:style w:type="paragraph" w:styleId="904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905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906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907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908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909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910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911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912">
    <w:name w:val="TOC Heading"/>
    <w:uiPriority w:val="39"/>
    <w:unhideWhenUsed/>
    <w:rPr>
      <w:lang w:eastAsia="zh-CN"/>
    </w:rPr>
  </w:style>
  <w:style w:type="paragraph" w:styleId="913">
    <w:name w:val="table of figures"/>
    <w:basedOn w:val="716"/>
    <w:next w:val="716"/>
    <w:uiPriority w:val="99"/>
    <w:unhideWhenUsed/>
  </w:style>
  <w:style w:type="paragraph" w:styleId="914">
    <w:name w:val="Body Text"/>
    <w:basedOn w:val="716"/>
    <w:pPr>
      <w:ind w:right="3117"/>
    </w:pPr>
    <w:rPr>
      <w:rFonts w:ascii="Courier New" w:hAnsi="Courier New"/>
      <w:sz w:val="26"/>
    </w:rPr>
  </w:style>
  <w:style w:type="paragraph" w:styleId="915">
    <w:name w:val="Body Text Indent"/>
    <w:basedOn w:val="716"/>
    <w:pPr>
      <w:ind w:right="-1"/>
      <w:jc w:val="both"/>
    </w:pPr>
    <w:rPr>
      <w:sz w:val="26"/>
    </w:rPr>
  </w:style>
  <w:style w:type="character" w:styleId="916">
    <w:name w:val="page number"/>
    <w:basedOn w:val="726"/>
  </w:style>
  <w:style w:type="paragraph" w:styleId="917">
    <w:name w:val="Body Text Indent 3"/>
    <w:basedOn w:val="716"/>
    <w:pPr>
      <w:ind w:left="283"/>
      <w:spacing w:after="120"/>
    </w:pPr>
    <w:rPr>
      <w:sz w:val="16"/>
      <w:szCs w:val="16"/>
    </w:rPr>
  </w:style>
  <w:style w:type="paragraph" w:styleId="918" w:customStyle="1">
    <w:name w:val="text"/>
    <w:basedOn w:val="716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19" w:customStyle="1">
    <w:name w:val="Обычный1"/>
    <w:rPr>
      <w:lang w:eastAsia="ru-RU"/>
    </w:rPr>
  </w:style>
  <w:style w:type="paragraph" w:styleId="920" w:customStyle="1">
    <w:name w:val="Заголовок 21"/>
    <w:basedOn w:val="919"/>
    <w:next w:val="919"/>
    <w:pPr>
      <w:keepNext/>
    </w:pPr>
    <w:rPr>
      <w:b/>
      <w:sz w:val="22"/>
    </w:rPr>
  </w:style>
  <w:style w:type="paragraph" w:styleId="921">
    <w:name w:val="Balloon Text"/>
    <w:basedOn w:val="716"/>
    <w:semiHidden/>
    <w:rPr>
      <w:rFonts w:ascii="Tahoma" w:hAnsi="Tahoma" w:cs="Tahoma"/>
      <w:sz w:val="16"/>
      <w:szCs w:val="16"/>
    </w:rPr>
  </w:style>
  <w:style w:type="paragraph" w:styleId="922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23" w:customStyle="1">
    <w:name w:val="ConsPlusCell"/>
    <w:uiPriority w:val="99"/>
    <w:rPr>
      <w:sz w:val="28"/>
      <w:szCs w:val="28"/>
      <w:lang w:eastAsia="ru-RU"/>
    </w:rPr>
  </w:style>
  <w:style w:type="character" w:styleId="924" w:customStyle="1">
    <w:name w:val="Верхний колонтитул Знак"/>
    <w:link w:val="764"/>
    <w:uiPriority w:val="99"/>
  </w:style>
  <w:style w:type="paragraph" w:styleId="925">
    <w:name w:val="Revision"/>
    <w:hidden/>
    <w:uiPriority w:val="99"/>
    <w:semiHidden/>
    <w:rPr>
      <w:lang w:eastAsia="ru-RU"/>
    </w:rPr>
  </w:style>
  <w:style w:type="character" w:styleId="926">
    <w:name w:val="annotation reference"/>
    <w:semiHidden/>
    <w:unhideWhenUsed/>
    <w:rPr>
      <w:sz w:val="16"/>
      <w:szCs w:val="16"/>
    </w:rPr>
  </w:style>
  <w:style w:type="paragraph" w:styleId="927">
    <w:name w:val="annotation text"/>
    <w:basedOn w:val="716"/>
    <w:link w:val="928"/>
    <w:semiHidden/>
    <w:unhideWhenUsed/>
  </w:style>
  <w:style w:type="character" w:styleId="928" w:customStyle="1">
    <w:name w:val="Текст примечания Знак"/>
    <w:basedOn w:val="726"/>
    <w:link w:val="927"/>
    <w:semiHidden/>
  </w:style>
  <w:style w:type="paragraph" w:styleId="929">
    <w:name w:val="annotation subject"/>
    <w:basedOn w:val="927"/>
    <w:next w:val="927"/>
    <w:link w:val="930"/>
    <w:semiHidden/>
    <w:unhideWhenUsed/>
    <w:rPr>
      <w:b/>
      <w:bCs/>
    </w:rPr>
  </w:style>
  <w:style w:type="character" w:styleId="930" w:customStyle="1">
    <w:name w:val="Тема примечания Знак"/>
    <w:link w:val="929"/>
    <w:semiHidden/>
    <w:rPr>
      <w:b/>
      <w:bCs/>
    </w:rPr>
  </w:style>
  <w:style w:type="paragraph" w:styleId="931" w:customStyle="1">
    <w:name w:val="ConsPlusNormal"/>
    <w:pPr>
      <w:widowControl w:val="off"/>
    </w:pPr>
    <w:rPr>
      <w:sz w:val="28"/>
      <w:lang w:eastAsia="ru-RU"/>
    </w:rPr>
  </w:style>
  <w:style w:type="paragraph" w:styleId="932" w:customStyle="1">
    <w:name w:val="Название объекта1"/>
    <w:basedOn w:val="716"/>
    <w:next w:val="716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33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34">
    <w:name w:val="Normal (Web)"/>
    <w:basedOn w:val="716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AB0C-BB22-4E8E-9E20-F885DEC4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38</cp:revision>
  <dcterms:created xsi:type="dcterms:W3CDTF">2025-07-21T09:37:00Z</dcterms:created>
  <dcterms:modified xsi:type="dcterms:W3CDTF">2025-09-02T13:57:10Z</dcterms:modified>
  <cp:version>983040</cp:version>
</cp:coreProperties>
</file>