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969609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96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left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76250" cy="58102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729013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76248" cy="5810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7.50pt;height:45.7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55.09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left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76250" cy="58102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29013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76248" cy="5810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7.50pt;height:45.75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291044</wp:posOffset>
                </wp:positionV>
                <wp:extent cx="6457950" cy="347246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457950" cy="347245"/>
                          <a:chOff x="0" y="0"/>
                          <a:chExt cx="6457950" cy="34724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3533"/>
                            <a:ext cx="6369683" cy="340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61889" y="0"/>
                            <a:ext cx="1556546" cy="34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rPr>
                                  <w:sz w:val="28"/>
                                  <w:szCs w:val="28"/>
                                  <w:u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6176" y="3533"/>
                            <a:ext cx="1451773" cy="343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059-40-01-02-14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-6.40pt;mso-position-horizontal:absolute;mso-position-vertical-relative:text;margin-top:22.92pt;mso-position-vertical:absolute;width:508.50pt;height:27.34pt;mso-wrap-distance-left:9.00pt;mso-wrap-distance-top:0.00pt;mso-wrap-distance-right:9.00pt;mso-wrap-distance-bottom:0.00pt;rotation:0;" coordorigin="0,0" coordsize="64579,3472">
                <v:shape id="shape 3" o:spid="_x0000_s3" o:spt="202" type="#_x0000_t202" style="position:absolute;left:0;top:35;width:63696;height:3401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618;top:0;width:15565;height:3437;visibility:visible;" filled="f" stroked="f">
                  <v:textbox inset="0,0,0,0">
                    <w:txbxContent>
                      <w:p>
                        <w:pPr>
                          <w:pStyle w:val="868"/>
                          <w:rPr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50061;top:35;width:14517;height:3437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059-40-01-02-14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демонтаже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амовольно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установленных 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ind w:right="-6" w:firstLine="720"/>
        <w:jc w:val="both"/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</w:t>
      </w:r>
      <w:r>
        <w:rPr>
          <w:rFonts w:ascii="Times New Roman" w:hAnsi="Times New Roman"/>
          <w:sz w:val="28"/>
          <w:szCs w:val="28"/>
        </w:rPr>
        <w:t xml:space="preserve"> и незаконно размещенных движимых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</w:t>
      </w:r>
      <w:r>
        <w:rPr>
          <w:rFonts w:ascii="Times New Roman" w:hAnsi="Times New Roman"/>
          <w:sz w:val="28"/>
          <w:szCs w:val="28"/>
        </w:rPr>
        <w:t xml:space="preserve">й Думы от 29 января 2013 г. № 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Утвердить прилагаемый Пер</w:t>
      </w:r>
      <w:r>
        <w:rPr>
          <w:rFonts w:ascii="Times New Roman" w:hAnsi="Times New Roman"/>
          <w:sz w:val="28"/>
          <w:szCs w:val="28"/>
          <w:highlight w:val="white"/>
        </w:rPr>
        <w:t xml:space="preserve">ечень самовольно установленных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  <w:highlight w:val="white"/>
        </w:rPr>
        <w:t xml:space="preserve">незаконно размещенных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 движимых объектов, подлежащих принудительному демонтажу и перемещению (далее – Объекты).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тделу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благоустройства и потребительского рынка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поселка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Новые Ляды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по принудительному демонтажу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 перемещению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Объектов </w:t>
      </w:r>
      <w:r>
        <w:rPr>
          <w:rFonts w:ascii="Times New Roman" w:hAnsi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/>
          <w:sz w:val="28"/>
          <w:szCs w:val="28"/>
          <w:highlight w:val="white"/>
        </w:rPr>
        <w:t xml:space="preserve">09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.00 часов 24</w:t>
      </w:r>
      <w:r>
        <w:rPr>
          <w:rFonts w:ascii="Times New Roman" w:hAnsi="Times New Roman"/>
          <w:sz w:val="28"/>
          <w:szCs w:val="28"/>
          <w:highlight w:val="white"/>
        </w:rPr>
        <w:t xml:space="preserve"> сентября</w:t>
      </w:r>
      <w:r>
        <w:rPr>
          <w:rFonts w:ascii="Times New Roman" w:hAnsi="Times New Roman"/>
          <w:sz w:val="28"/>
          <w:szCs w:val="28"/>
          <w:highlight w:val="white"/>
        </w:rPr>
        <w:t xml:space="preserve"> 20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5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временного хранения демонтируемых Объектов по адресу: г. Пермь, ул. </w:t>
      </w:r>
      <w:r>
        <w:rPr>
          <w:rFonts w:ascii="Times New Roman" w:hAnsi="Times New Roman"/>
          <w:sz w:val="28"/>
          <w:szCs w:val="28"/>
          <w:lang w:val="ru-RU"/>
        </w:rPr>
        <w:t xml:space="preserve">Соликамская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91</w:t>
      </w:r>
      <w:r>
        <w:rPr>
          <w:rFonts w:ascii="Times New Roman" w:hAnsi="Times New Roman"/>
          <w:sz w:val="28"/>
          <w:szCs w:val="28"/>
          <w:lang w:val="ru-RU"/>
        </w:rPr>
        <w:t xml:space="preserve">/1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лицом, ответственным за организацию работ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 и перемещению</w:t>
      </w:r>
      <w:r>
        <w:rPr>
          <w:rFonts w:ascii="Times New Roman" w:hAnsi="Times New Roman"/>
          <w:sz w:val="28"/>
          <w:szCs w:val="28"/>
        </w:rPr>
        <w:t xml:space="preserve"> Объектов, назначить помощника главы администрации поселка по вопросам градостроительства, земельных и имущественных отношений отдела благоустройства и потребительского рынка администрации поселка Новые Ляды города Перми Тарасову Галину Николаевну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Лицом, осуществляющим принудительный демонтаж, перемещение и временное хранение Объектов на основа</w:t>
      </w:r>
      <w:r>
        <w:rPr>
          <w:rFonts w:ascii="Times New Roman" w:hAnsi="Times New Roman"/>
          <w:sz w:val="28"/>
          <w:szCs w:val="28"/>
        </w:rPr>
        <w:t xml:space="preserve">нии м</w:t>
      </w:r>
      <w:r>
        <w:rPr>
          <w:rFonts w:ascii="Times New Roman" w:hAnsi="Times New Roman"/>
          <w:sz w:val="28"/>
          <w:szCs w:val="28"/>
        </w:rPr>
        <w:t xml:space="preserve">униципаль</w:t>
      </w:r>
      <w:r>
        <w:rPr>
          <w:rFonts w:ascii="Times New Roman" w:hAnsi="Times New Roman"/>
          <w:sz w:val="28"/>
          <w:szCs w:val="28"/>
          <w:lang w:val="ru-RU"/>
        </w:rPr>
        <w:t xml:space="preserve">ного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                   от 05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августа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202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13р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ООО «Демонтаж».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администрации поселка Новые Ляды города Перми </w:t>
      </w:r>
      <w:r>
        <w:rPr>
          <w:sz w:val="28"/>
          <w:szCs w:val="28"/>
        </w:rPr>
        <w:t xml:space="preserve">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со дня подписания.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75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left="0" w:right="-6" w:firstLine="709"/>
        <w:jc w:val="both"/>
        <w:tabs>
          <w:tab w:val="left" w:pos="1134" w:leader="none"/>
          <w:tab w:val="left" w:pos="99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Контроль за испол</w:t>
      </w:r>
      <w:r>
        <w:rPr>
          <w:rFonts w:ascii="Times New Roman" w:hAnsi="Times New Roman"/>
          <w:sz w:val="28"/>
          <w:szCs w:val="28"/>
        </w:rPr>
        <w:t xml:space="preserve">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распоряжения возложить на заместителя  главы   администрации  поселка   Новые  Ляды города   Перми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right="0" w:firstLine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Тарасова В.Б.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right="-8"/>
        <w:jc w:val="both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both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lef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Р.Л. Печкурова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both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/>
        <w:jc w:val="left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0"/>
        <w:spacing w:before="0" w:line="240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УТВЕРЖДЕН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left="5670" w:right="261"/>
        <w:jc w:val="left"/>
        <w:spacing w:before="0" w:line="240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распоряжением главы администрации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ind w:left="5670" w:right="261"/>
        <w:spacing w:before="0" w:line="240" w:lineRule="exact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поселка Новые Ляды</w:t>
      </w:r>
      <w:r>
        <w:rPr>
          <w:color w:val="000000"/>
          <w:sz w:val="28"/>
          <w:szCs w:val="28"/>
          <w:lang w:val="ru-RU"/>
        </w:rPr>
        <w:t xml:space="preserve"> города Перми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left="5670" w:right="261"/>
        <w:spacing w:before="0" w:line="240" w:lineRule="exact"/>
        <w:shd w:val="clear" w:color="auto" w:fill="auto"/>
        <w:rPr>
          <w:szCs w:val="28"/>
          <w:lang w:val="ru-RU"/>
        </w:rPr>
      </w:pPr>
      <w:r>
        <w:rPr>
          <w:szCs w:val="28"/>
        </w:rPr>
        <w:t xml:space="preserve">о</w:t>
      </w:r>
      <w:r>
        <w:rPr>
          <w:szCs w:val="28"/>
        </w:rPr>
        <w:t xml:space="preserve">т </w:t>
      </w:r>
      <w:r>
        <w:rPr>
          <w:szCs w:val="28"/>
          <w:lang w:val="ru-RU"/>
        </w:rPr>
        <w:t xml:space="preserve">23.09.2025</w:t>
      </w:r>
      <w:r>
        <w:rPr>
          <w:szCs w:val="28"/>
          <w:lang w:val="ru-RU"/>
        </w:rPr>
      </w:r>
    </w:p>
    <w:p>
      <w:pPr>
        <w:pStyle w:val="885"/>
        <w:ind w:left="5670" w:right="-8"/>
        <w:spacing w:before="0" w:line="240" w:lineRule="exact"/>
        <w:shd w:val="clear" w:color="auto" w:fill="auto"/>
        <w:rPr>
          <w:szCs w:val="28"/>
          <w:lang w:val="en-US"/>
        </w:rPr>
      </w:pPr>
      <w:r>
        <w:rPr>
          <w:szCs w:val="28"/>
        </w:rPr>
        <w:t xml:space="preserve">№</w:t>
      </w:r>
      <w:r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059-40-01-02-14</w:t>
      </w:r>
      <w:r>
        <w:rPr>
          <w:szCs w:val="28"/>
          <w:lang w:val="en-US"/>
        </w:rPr>
      </w:r>
    </w:p>
    <w:p>
      <w:pPr>
        <w:pStyle w:val="887"/>
        <w:ind w:right="220"/>
        <w:jc w:val="right"/>
        <w:spacing w:before="0" w:after="0" w:line="240" w:lineRule="auto"/>
        <w:shd w:val="clear" w:color="auto" w:fill="auto"/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7"/>
        <w:ind w:right="220"/>
        <w:spacing w:before="0" w:after="0" w:line="240" w:lineRule="exact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left="40"/>
        <w:spacing w:before="0" w:after="0" w:line="240" w:lineRule="exact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самовол</w:t>
      </w:r>
      <w:r>
        <w:rPr>
          <w:color w:val="000000"/>
          <w:sz w:val="28"/>
          <w:szCs w:val="28"/>
        </w:rPr>
        <w:t xml:space="preserve">ьно установленных </w:t>
      </w:r>
      <w:r>
        <w:rPr>
          <w:color w:val="000000"/>
          <w:sz w:val="28"/>
          <w:szCs w:val="28"/>
          <w:lang w:val="ru-RU"/>
        </w:rPr>
        <w:t xml:space="preserve">(</w:t>
      </w:r>
      <w:r>
        <w:rPr>
          <w:color w:val="000000"/>
          <w:sz w:val="28"/>
          <w:szCs w:val="28"/>
        </w:rPr>
        <w:t xml:space="preserve">незаконно размещенных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</w:rPr>
        <w:t xml:space="preserve"> движимых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7"/>
        <w:ind w:left="40"/>
        <w:spacing w:before="0" w:after="0" w:line="240" w:lineRule="exac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объектов, подлежащих принудител</w:t>
      </w:r>
      <w:r>
        <w:rPr>
          <w:color w:val="000000"/>
          <w:sz w:val="28"/>
          <w:szCs w:val="28"/>
          <w:lang w:val="ru-RU"/>
        </w:rPr>
        <w:t xml:space="preserve">ь</w:t>
      </w:r>
      <w:r>
        <w:rPr>
          <w:color w:val="000000"/>
          <w:sz w:val="28"/>
          <w:szCs w:val="28"/>
          <w:lang w:val="ru-RU"/>
        </w:rPr>
        <w:t xml:space="preserve">ному демонтажу и перемещению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7"/>
        <w:ind w:left="40"/>
        <w:spacing w:before="0" w:after="0" w:line="240" w:lineRule="auto"/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tbl>
      <w:tblPr>
        <w:tblW w:w="100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4"/>
        <w:gridCol w:w="1701"/>
        <w:gridCol w:w="2554"/>
        <w:gridCol w:w="2407"/>
        <w:gridCol w:w="1417"/>
        <w:gridCol w:w="582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 п/п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Тип объекта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5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Адрес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нахо</w:t>
            </w:r>
            <w:r>
              <w:rPr>
                <w:rFonts w:eastAsia="Calibri"/>
                <w:sz w:val="24"/>
                <w:szCs w:val="24"/>
              </w:rPr>
              <w:t xml:space="preserve">ж</w:t>
            </w:r>
            <w:r>
              <w:rPr>
                <w:rFonts w:eastAsia="Calibri"/>
                <w:sz w:val="24"/>
                <w:szCs w:val="24"/>
              </w:rPr>
              <w:t xml:space="preserve">дения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0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Номер объекта в Едином 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естре сам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вольно уст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новленных (н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законно ра</w:t>
            </w:r>
            <w:r>
              <w:rPr>
                <w:rFonts w:eastAsia="Calibri"/>
                <w:sz w:val="24"/>
                <w:szCs w:val="24"/>
              </w:rPr>
              <w:t xml:space="preserve">з</w:t>
            </w:r>
            <w:r>
              <w:rPr>
                <w:rFonts w:eastAsia="Calibri"/>
                <w:sz w:val="24"/>
                <w:szCs w:val="24"/>
              </w:rPr>
              <w:t xml:space="preserve">мещенных) движимых об</w:t>
            </w:r>
            <w:r>
              <w:rPr>
                <w:rFonts w:eastAsia="Calibri"/>
                <w:sz w:val="24"/>
                <w:szCs w:val="24"/>
              </w:rPr>
              <w:t xml:space="preserve">ъ</w:t>
            </w:r>
            <w:r>
              <w:rPr>
                <w:rFonts w:eastAsia="Calibri"/>
                <w:sz w:val="24"/>
                <w:szCs w:val="24"/>
              </w:rPr>
              <w:t xml:space="preserve">ектов, выя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ленных на те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ритории </w:t>
            </w:r>
            <w:r>
              <w:rPr>
                <w:rFonts w:eastAsia="Calibri"/>
                <w:sz w:val="24"/>
                <w:szCs w:val="24"/>
              </w:rPr>
              <w:t xml:space="preserve">посе</w:t>
            </w:r>
            <w:r>
              <w:rPr>
                <w:rFonts w:eastAsia="Calibri"/>
                <w:sz w:val="24"/>
                <w:szCs w:val="24"/>
              </w:rPr>
              <w:t xml:space="preserve">л</w:t>
            </w:r>
            <w:r>
              <w:rPr>
                <w:rFonts w:eastAsia="Calibri"/>
                <w:sz w:val="24"/>
                <w:szCs w:val="24"/>
              </w:rPr>
              <w:t xml:space="preserve">ка </w:t>
            </w:r>
            <w:r>
              <w:rPr>
                <w:rFonts w:eastAsia="Calibri"/>
                <w:sz w:val="24"/>
                <w:szCs w:val="24"/>
              </w:rPr>
              <w:t xml:space="preserve">Новые Л</w:t>
            </w:r>
            <w:r>
              <w:rPr>
                <w:rFonts w:eastAsia="Calibri"/>
                <w:sz w:val="24"/>
                <w:szCs w:val="24"/>
              </w:rPr>
              <w:t xml:space="preserve">я</w:t>
            </w:r>
            <w:r>
              <w:rPr>
                <w:rFonts w:eastAsia="Calibri"/>
                <w:sz w:val="24"/>
                <w:szCs w:val="24"/>
              </w:rPr>
              <w:t xml:space="preserve">ды города Перми (по с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стоянию на д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ту издания настоящего распоряжения)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Дата и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время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начала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бот по д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мо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тажу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147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Единица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з</w:t>
            </w:r>
            <w:r>
              <w:rPr>
                <w:rFonts w:eastAsia="Calibri"/>
                <w:sz w:val="24"/>
                <w:szCs w:val="24"/>
              </w:rPr>
              <w:t xml:space="preserve">мер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4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54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0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кв.м.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Ограждение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5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г. Пермь, пос. Новые Ляды, ул. Коммунистическая</w:t>
            </w:r>
            <w:r>
              <w:rPr>
                <w:sz w:val="24"/>
                <w:szCs w:val="24"/>
                <w:highlight w:val="white"/>
              </w:rPr>
              <w:t xml:space="preserve">, 7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left"/>
              <w:rPr>
                <w:sz w:val="24"/>
                <w:szCs w:val="24"/>
                <w:highlight w:val="yellow"/>
                <w14:ligatures w14:val="none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</w:p>
        </w:tc>
        <w:tc>
          <w:tcPr>
            <w:tcW w:w="240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5834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с 09</w:t>
            </w: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24</w:t>
            </w: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.09</w:t>
            </w: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12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Ограждение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54" w:type="dxa"/>
            <w:vAlign w:val="top"/>
            <w:textDirection w:val="lrTb"/>
            <w:noWrap w:val="false"/>
          </w:tcPr>
          <w:p>
            <w:pPr>
              <w:pStyle w:val="868"/>
              <w:ind w:firstLine="5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г. Пермь, пос. Новые Ляды, ул. Коммунистическая, 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407" w:type="dxa"/>
            <w:vAlign w:val="top"/>
            <w:textDirection w:val="lrTb"/>
            <w:noWrap w:val="false"/>
          </w:tcPr>
          <w:p>
            <w:pPr>
              <w:pStyle w:val="868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5839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с 09:00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24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.09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79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0"/>
        </w:trPr>
        <w:tc>
          <w:tcPr>
            <w:tcW w:w="48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Ограждение</w:t>
            </w:r>
            <w:r/>
          </w:p>
        </w:tc>
        <w:tc>
          <w:tcPr>
            <w:tcW w:w="2554" w:type="dxa"/>
            <w:vAlign w:val="top"/>
            <w:textDirection w:val="lrTb"/>
            <w:noWrap w:val="false"/>
          </w:tcPr>
          <w:p>
            <w:pPr>
              <w:pStyle w:val="868"/>
              <w:ind w:firstLine="5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Пермь, пос. Новые Ляды, ул. Коммунистическая, 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07" w:type="dxa"/>
            <w:vAlign w:val="top"/>
            <w:textDirection w:val="lrTb"/>
            <w:noWrap w:val="false"/>
          </w:tcPr>
          <w:p>
            <w:pPr>
              <w:pStyle w:val="868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5840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с 09:00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24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.09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37,5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</w:tbl>
    <w:tbl>
      <w:tblPr>
        <w:tblW w:w="100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4"/>
        <w:gridCol w:w="1701"/>
        <w:gridCol w:w="2554"/>
        <w:gridCol w:w="2407"/>
        <w:gridCol w:w="1417"/>
        <w:gridCol w:w="582"/>
        <w:gridCol w:w="889"/>
      </w:tblGrid>
      <w:tr>
        <w:tblPrEx/>
        <w:trPr>
          <w:trHeight w:val="1170"/>
        </w:trPr>
        <w:tc>
          <w:tcPr>
            <w:tcW w:w="48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4" w:type="dxa"/>
            <w:vAlign w:val="top"/>
            <w:textDirection w:val="lrTb"/>
            <w:noWrap w:val="false"/>
          </w:tcPr>
          <w:p>
            <w:pPr>
              <w:pStyle w:val="868"/>
              <w:ind w:firstLine="5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Пермь, пос. Новые Ляды, ул. 40-летия Победы, 1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07" w:type="dxa"/>
            <w:vAlign w:val="top"/>
            <w:textDirection w:val="lrTb"/>
            <w:noWrap w:val="false"/>
          </w:tcPr>
          <w:p>
            <w:pPr>
              <w:pStyle w:val="868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5952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с 09:00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24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.09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1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</w:tbl>
    <w:tbl>
      <w:tblPr>
        <w:tblW w:w="100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63"/>
        <w:gridCol w:w="582"/>
        <w:gridCol w:w="889"/>
      </w:tblGrid>
      <w:tr>
        <w:tblPrEx/>
        <w:trPr>
          <w:trHeight w:val="547"/>
        </w:trPr>
        <w:tc>
          <w:tcPr>
            <w:tcW w:w="856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Итого: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8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128,5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</w:tbl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560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1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>
    <w:name w:val="Основной текст_"/>
    <w:next w:val="884"/>
    <w:link w:val="885"/>
    <w:rPr>
      <w:spacing w:val="3"/>
      <w:sz w:val="25"/>
      <w:szCs w:val="25"/>
      <w:shd w:val="clear" w:color="auto" w:fill="ffffff"/>
    </w:rPr>
  </w:style>
  <w:style w:type="paragraph" w:styleId="885">
    <w:name w:val="Основной текст1"/>
    <w:basedOn w:val="868"/>
    <w:next w:val="885"/>
    <w:link w:val="884"/>
    <w:pPr>
      <w:jc w:val="both"/>
      <w:spacing w:before="660" w:line="322" w:lineRule="exact"/>
      <w:shd w:val="clear" w:color="auto" w:fill="ffffff"/>
      <w:widowControl w:val="off"/>
    </w:pPr>
    <w:rPr>
      <w:spacing w:val="3"/>
      <w:sz w:val="25"/>
      <w:szCs w:val="25"/>
      <w:lang w:val="en-US" w:eastAsia="en-US"/>
    </w:rPr>
  </w:style>
  <w:style w:type="character" w:styleId="886">
    <w:name w:val="Основной текст (2)_"/>
    <w:next w:val="886"/>
    <w:link w:val="887"/>
    <w:rPr>
      <w:b/>
      <w:bCs/>
      <w:spacing w:val="1"/>
      <w:sz w:val="25"/>
      <w:szCs w:val="25"/>
      <w:shd w:val="clear" w:color="auto" w:fill="ffffff"/>
    </w:rPr>
  </w:style>
  <w:style w:type="paragraph" w:styleId="887">
    <w:name w:val="Основной текст (2)"/>
    <w:basedOn w:val="868"/>
    <w:next w:val="887"/>
    <w:link w:val="886"/>
    <w:pPr>
      <w:jc w:val="center"/>
      <w:spacing w:before="60" w:after="420" w:line="312" w:lineRule="exact"/>
      <w:shd w:val="clear" w:color="auto" w:fill="ffffff"/>
      <w:widowControl w:val="off"/>
    </w:pPr>
    <w:rPr>
      <w:b/>
      <w:bCs/>
      <w:spacing w:val="1"/>
      <w:sz w:val="25"/>
      <w:szCs w:val="25"/>
      <w:lang w:val="en-US" w:eastAsia="en-US"/>
    </w:rPr>
  </w:style>
  <w:style w:type="paragraph" w:styleId="888">
    <w:name w:val="Абзац списка"/>
    <w:basedOn w:val="868"/>
    <w:next w:val="888"/>
    <w:link w:val="868"/>
    <w:uiPriority w:val="34"/>
    <w:qFormat/>
    <w:pPr>
      <w:ind w:left="708"/>
    </w:p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99</cp:revision>
  <dcterms:created xsi:type="dcterms:W3CDTF">2020-09-08T05:30:00Z</dcterms:created>
  <dcterms:modified xsi:type="dcterms:W3CDTF">2025-09-23T07:49:24Z</dcterms:modified>
  <cp:version>983040</cp:version>
</cp:coreProperties>
</file>