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1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  <a:miter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1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miter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26.09.2025              059-16-01-03-149</w:t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Прои</w:t>
      </w:r>
      <w:r>
        <w:rPr>
          <w:sz w:val="28"/>
          <w:szCs w:val="28"/>
          <w:highlight w:val="white"/>
        </w:rPr>
        <w:t xml:space="preserve">звести принудительный демонтаж и перемещение самовольно установленного нестационарного объекта – «ПРОКАТ»  по адресу: г. Пермь, шоссе Космонавтов, 154, номер в Едином реестре 5211;  </w:t>
      </w:r>
      <w:r>
        <w:rPr>
          <w:sz w:val="28"/>
          <w:szCs w:val="28"/>
          <w:highlight w:val="white"/>
        </w:rPr>
        <w:t xml:space="preserve">нестационарного объекта – «Беседка»  по адресу: г. Пермь, шоссе Космонавтов, 154, номер в Едином реестре 5212 </w:t>
      </w:r>
      <w:r>
        <w:rPr>
          <w:sz w:val="28"/>
          <w:szCs w:val="28"/>
          <w:highlight w:val="white"/>
        </w:rPr>
        <w:t xml:space="preserve">(далее – Объект).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Отделу</w:t>
      </w:r>
      <w:r>
        <w:rPr>
          <w:sz w:val="28"/>
          <w:szCs w:val="28"/>
          <w:highlight w:val="white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  <w:highlight w:val="white"/>
        </w:rPr>
        <w:t xml:space="preserve">ем</w:t>
      </w:r>
      <w:r>
        <w:rPr>
          <w:sz w:val="28"/>
          <w:szCs w:val="28"/>
          <w:highlight w:val="white"/>
        </w:rPr>
        <w:t xml:space="preserve">онтажу </w:t>
        <w:br/>
        <w:t xml:space="preserve">и перемещению Объекта 29</w:t>
      </w:r>
      <w:r>
        <w:rPr>
          <w:sz w:val="28"/>
          <w:szCs w:val="28"/>
          <w:highlight w:val="white"/>
        </w:rPr>
        <w:t xml:space="preserve"> сентября 20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5 г. с 0</w:t>
      </w: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.00 часов.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демонтируемых Объектов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Объектов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Объектов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360" w:right="-285" w:hanging="4966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ind w:left="4236" w:right="-285" w:firstLine="299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аспоряжением главы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4809" w:right="-285" w:hanging="274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Индустриального района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left="0" w:right="-285" w:firstLine="0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73"/>
        <w:ind w:left="0" w:right="-285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73"/>
        <w:ind w:left="0" w:right="-285" w:firstLine="0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самовольно установленных (незаконно размещенных) движимых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объектов, подлежащих принудительному демонтажу и перемещению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06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"/>
        <w:gridCol w:w="2409"/>
        <w:gridCol w:w="2411"/>
        <w:gridCol w:w="2409"/>
        <w:gridCol w:w="1560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нахождения объекта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Учетный н</w:t>
            </w:r>
            <w:r>
              <w:rPr>
                <w:sz w:val="28"/>
                <w:szCs w:val="28"/>
              </w:rPr>
              <w:t xml:space="preserve">омер объекта в Едином  реестре самовольно установленных и незаконно размещенных движимых объектов, выявленных на территории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время начала работ по принудительному демонтажу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измерения, 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Нестационарный объект «ПРОКАТ»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Шоссе Космонавтов, 154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5211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29</w:t>
            </w:r>
            <w:r>
              <w:rPr>
                <w:sz w:val="28"/>
                <w:szCs w:val="28"/>
                <w:highlight w:val="white"/>
              </w:rPr>
              <w:t xml:space="preserve">.09.202</w:t>
            </w:r>
            <w:r>
              <w:rPr>
                <w:sz w:val="28"/>
                <w:szCs w:val="28"/>
                <w:highlight w:val="white"/>
              </w:rPr>
              <w:t xml:space="preserve">5 с 09.00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Нестационарный объект «Беседка»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Шоссе Космонавтов, 154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5212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29</w:t>
            </w:r>
            <w:r>
              <w:rPr>
                <w:sz w:val="28"/>
                <w:szCs w:val="28"/>
                <w:highlight w:val="white"/>
              </w:rPr>
              <w:t xml:space="preserve">.09.202</w:t>
            </w:r>
            <w:r>
              <w:rPr>
                <w:sz w:val="28"/>
                <w:szCs w:val="28"/>
                <w:highlight w:val="white"/>
              </w:rPr>
              <w:t xml:space="preserve">5 с 09.00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5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makarova-uv</cp:lastModifiedBy>
  <cp:revision>43</cp:revision>
  <dcterms:created xsi:type="dcterms:W3CDTF">2024-05-27T07:59:00Z</dcterms:created>
  <dcterms:modified xsi:type="dcterms:W3CDTF">2025-09-26T05:40:12Z</dcterms:modified>
  <cp:version>1048576</cp:version>
</cp:coreProperties>
</file>