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5AC68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F85291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</w:t>
                            </w:r>
                            <w:r w:rsidR="002F07EB">
                              <w:rPr>
                                <w:sz w:val="28"/>
                                <w:szCs w:val="28"/>
                                <w:u w:val="single"/>
                              </w:rPr>
                              <w:t xml:space="preserve"> 181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62D61"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F85291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</w:t>
                      </w:r>
                      <w:r w:rsidR="002F07EB">
                        <w:rPr>
                          <w:sz w:val="28"/>
                          <w:szCs w:val="28"/>
                          <w:u w:val="single"/>
                        </w:rPr>
                        <w:t xml:space="preserve"> 181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F85291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23.09.2025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ED71C"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F85291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23.09.2025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935404" w:rsidRDefault="00935404" w:rsidP="00935404">
      <w:pPr>
        <w:spacing w:before="480"/>
        <w:jc w:val="center"/>
        <w:rPr>
          <w:b/>
          <w:sz w:val="28"/>
          <w:szCs w:val="28"/>
          <w:highlight w:val="white"/>
        </w:rPr>
      </w:pPr>
      <w:r w:rsidRPr="00935404">
        <w:rPr>
          <w:b/>
          <w:sz w:val="28"/>
          <w:szCs w:val="28"/>
          <w:highlight w:val="white"/>
        </w:rPr>
        <w:t xml:space="preserve">О внесении изменения в решение Пермской городской Думы от 23.05.2017 № 108 «Об установлении расходного обязательства по благоустройству </w:t>
      </w:r>
    </w:p>
    <w:p w:rsidR="00935404" w:rsidRPr="00935404" w:rsidRDefault="00935404" w:rsidP="00935404">
      <w:pPr>
        <w:spacing w:after="480"/>
        <w:jc w:val="center"/>
        <w:rPr>
          <w:sz w:val="24"/>
          <w:szCs w:val="24"/>
        </w:rPr>
      </w:pPr>
      <w:r w:rsidRPr="00935404">
        <w:rPr>
          <w:b/>
          <w:sz w:val="28"/>
          <w:szCs w:val="28"/>
          <w:highlight w:val="white"/>
        </w:rPr>
        <w:t>дворовых территорий многоквартирных домов города Перми»</w:t>
      </w:r>
    </w:p>
    <w:p w:rsidR="00935404" w:rsidRPr="00935404" w:rsidRDefault="00935404" w:rsidP="00935404">
      <w:pPr>
        <w:spacing w:after="240"/>
        <w:ind w:firstLine="709"/>
        <w:jc w:val="both"/>
        <w:rPr>
          <w:sz w:val="28"/>
          <w:szCs w:val="24"/>
          <w:lang w:eastAsia="en-US"/>
        </w:rPr>
      </w:pPr>
      <w:r w:rsidRPr="00935404">
        <w:rPr>
          <w:sz w:val="28"/>
          <w:szCs w:val="28"/>
          <w:lang w:eastAsia="en-US"/>
        </w:rPr>
        <w:t>В соответствии со статьей 86 Бюджетного кодекса Российской Феде</w:t>
      </w:r>
      <w:r w:rsidR="00EF0EA4">
        <w:rPr>
          <w:sz w:val="28"/>
          <w:szCs w:val="28"/>
          <w:lang w:eastAsia="en-US"/>
        </w:rPr>
        <w:t>рации, ф</w:t>
      </w:r>
      <w:r w:rsidRPr="00935404">
        <w:rPr>
          <w:sz w:val="28"/>
          <w:szCs w:val="28"/>
          <w:lang w:eastAsia="en-US"/>
        </w:rPr>
        <w:t>едеральными законами от 06.10.2003 № 131-ФЗ «Об общих принципах организации местного самоуправления в Российской Федерации», от 20.03.2025</w:t>
      </w:r>
      <w:r w:rsidRPr="00935404">
        <w:rPr>
          <w:sz w:val="28"/>
          <w:szCs w:val="28"/>
          <w:highlight w:val="white"/>
          <w:lang w:eastAsia="en-US"/>
        </w:rPr>
        <w:t xml:space="preserve"> </w:t>
      </w:r>
      <w:r w:rsidR="00F85291">
        <w:rPr>
          <w:sz w:val="28"/>
          <w:szCs w:val="28"/>
          <w:highlight w:val="white"/>
          <w:lang w:eastAsia="en-US"/>
        </w:rPr>
        <w:br/>
      </w:r>
      <w:r w:rsidRPr="00935404">
        <w:rPr>
          <w:sz w:val="28"/>
          <w:szCs w:val="28"/>
          <w:highlight w:val="white"/>
          <w:lang w:eastAsia="en-US"/>
        </w:rPr>
        <w:t>№</w:t>
      </w:r>
      <w:r w:rsidR="00F85291">
        <w:rPr>
          <w:sz w:val="28"/>
          <w:szCs w:val="28"/>
          <w:highlight w:val="white"/>
          <w:lang w:eastAsia="en-US"/>
        </w:rPr>
        <w:t> </w:t>
      </w:r>
      <w:r w:rsidRPr="00935404">
        <w:rPr>
          <w:sz w:val="28"/>
          <w:szCs w:val="28"/>
          <w:highlight w:val="white"/>
          <w:lang w:eastAsia="en-US"/>
        </w:rPr>
        <w:t xml:space="preserve">33-ФЗ </w:t>
      </w:r>
      <w:r w:rsidRPr="00935404">
        <w:rPr>
          <w:sz w:val="28"/>
          <w:szCs w:val="28"/>
          <w:lang w:eastAsia="en-US"/>
        </w:rPr>
        <w:t>«Об общих принципах организации местного самоуправления в единой системе публичной власти», Уставом города Перми, решением Пермской городской Думы от 28.08.2007 № 185 «Об утверждении Положения о бюджете и бюджетном процессе в городе Перми»</w:t>
      </w:r>
    </w:p>
    <w:p w:rsidR="00935404" w:rsidRPr="00935404" w:rsidRDefault="00935404" w:rsidP="00935404">
      <w:pPr>
        <w:spacing w:before="240" w:after="240"/>
        <w:jc w:val="center"/>
        <w:rPr>
          <w:b/>
          <w:bCs/>
          <w:sz w:val="28"/>
          <w:szCs w:val="28"/>
        </w:rPr>
      </w:pPr>
      <w:r w:rsidRPr="00935404">
        <w:rPr>
          <w:bCs/>
          <w:sz w:val="28"/>
          <w:szCs w:val="28"/>
        </w:rPr>
        <w:t>Пермская городская Дума</w:t>
      </w:r>
      <w:r w:rsidR="00F85291">
        <w:rPr>
          <w:bCs/>
          <w:sz w:val="28"/>
          <w:szCs w:val="28"/>
        </w:rPr>
        <w:t xml:space="preserve"> </w:t>
      </w:r>
      <w:r w:rsidR="00F85291" w:rsidRPr="00F85291">
        <w:rPr>
          <w:b/>
          <w:bCs/>
          <w:sz w:val="28"/>
          <w:szCs w:val="28"/>
        </w:rPr>
        <w:t>р е ш и л а</w:t>
      </w:r>
      <w:r w:rsidRPr="00935404">
        <w:rPr>
          <w:b/>
          <w:bCs/>
          <w:spacing w:val="20"/>
          <w:sz w:val="28"/>
          <w:szCs w:val="28"/>
        </w:rPr>
        <w:t>:</w:t>
      </w:r>
    </w:p>
    <w:p w:rsidR="00935404" w:rsidRPr="00935404" w:rsidRDefault="00935404" w:rsidP="00935404">
      <w:pPr>
        <w:ind w:firstLine="709"/>
        <w:jc w:val="both"/>
        <w:rPr>
          <w:sz w:val="24"/>
          <w:szCs w:val="24"/>
        </w:rPr>
      </w:pPr>
      <w:r w:rsidRPr="00935404">
        <w:rPr>
          <w:sz w:val="28"/>
          <w:szCs w:val="24"/>
        </w:rPr>
        <w:t>1. Внести в решение Пермской городской Думы от 23.05.2017 № 108 «Об установлении расходного обязательства по благоустройству дворовых территорий многоквартирных домов города Перми» (в редакции решений Пермской городской Думы от 21.11.2017 № 234, от 26.06.2018 № 120, от 23.10.2018 № 220, от 23.04.2019 № 91, от 24.09.2019 № 233, от 17.11.2020 № 231, от 24.08.2021 №</w:t>
      </w:r>
      <w:r w:rsidR="00F85291">
        <w:rPr>
          <w:sz w:val="28"/>
          <w:szCs w:val="24"/>
        </w:rPr>
        <w:t> </w:t>
      </w:r>
      <w:r w:rsidRPr="00935404">
        <w:rPr>
          <w:sz w:val="28"/>
          <w:szCs w:val="24"/>
        </w:rPr>
        <w:t>178, от 15.11.2022 № 249, от 19.12.2023 № 260, от 25.06.2024 № 98, от</w:t>
      </w:r>
      <w:r w:rsidR="00F85291">
        <w:rPr>
          <w:sz w:val="28"/>
          <w:szCs w:val="24"/>
        </w:rPr>
        <w:t> </w:t>
      </w:r>
      <w:r w:rsidRPr="00935404">
        <w:rPr>
          <w:sz w:val="28"/>
          <w:szCs w:val="24"/>
        </w:rPr>
        <w:t xml:space="preserve">22.10.2024 № 184) изменение, заменив в абзаце первом пункта 1 </w:t>
      </w:r>
      <w:r w:rsidR="00F85291">
        <w:rPr>
          <w:sz w:val="28"/>
          <w:szCs w:val="24"/>
        </w:rPr>
        <w:br/>
      </w:r>
      <w:r w:rsidRPr="00935404">
        <w:rPr>
          <w:sz w:val="28"/>
          <w:szCs w:val="24"/>
        </w:rPr>
        <w:t>цифры «2025-2027» цифрами «202</w:t>
      </w:r>
      <w:r w:rsidR="00F85291">
        <w:rPr>
          <w:sz w:val="28"/>
          <w:szCs w:val="24"/>
        </w:rPr>
        <w:t>5</w:t>
      </w:r>
      <w:r w:rsidRPr="00935404">
        <w:rPr>
          <w:sz w:val="28"/>
          <w:szCs w:val="24"/>
        </w:rPr>
        <w:t>-2028».</w:t>
      </w:r>
    </w:p>
    <w:p w:rsidR="00935404" w:rsidRPr="00935404" w:rsidRDefault="00935404" w:rsidP="00935404">
      <w:pPr>
        <w:ind w:firstLine="708"/>
        <w:jc w:val="both"/>
        <w:rPr>
          <w:sz w:val="24"/>
          <w:szCs w:val="24"/>
        </w:rPr>
      </w:pPr>
      <w:r w:rsidRPr="00935404">
        <w:rPr>
          <w:sz w:val="28"/>
          <w:szCs w:val="28"/>
        </w:rPr>
        <w:t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935404" w:rsidRPr="00935404" w:rsidRDefault="00935404" w:rsidP="00935404">
      <w:pPr>
        <w:ind w:firstLine="708"/>
        <w:jc w:val="both"/>
        <w:rPr>
          <w:sz w:val="24"/>
          <w:szCs w:val="24"/>
        </w:rPr>
      </w:pPr>
      <w:r w:rsidRPr="00935404">
        <w:rPr>
          <w:sz w:val="28"/>
          <w:szCs w:val="28"/>
        </w:rPr>
        <w:t>3.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</w:t>
      </w:r>
      <w:r w:rsidR="00F85291">
        <w:rPr>
          <w:sz w:val="28"/>
          <w:szCs w:val="28"/>
        </w:rPr>
        <w:t> </w:t>
      </w:r>
      <w:r w:rsidRPr="00935404">
        <w:rPr>
          <w:sz w:val="28"/>
          <w:szCs w:val="28"/>
        </w:rPr>
        <w:t>также в сетевом издании «Официальный сайт муниципального образования город Пермь www.gorodperm.ru».</w:t>
      </w:r>
    </w:p>
    <w:p w:rsidR="00935404" w:rsidRPr="00935404" w:rsidRDefault="00935404" w:rsidP="00935404">
      <w:pPr>
        <w:ind w:firstLine="708"/>
        <w:jc w:val="both"/>
        <w:rPr>
          <w:sz w:val="28"/>
          <w:szCs w:val="28"/>
        </w:rPr>
      </w:pPr>
    </w:p>
    <w:p w:rsidR="00935404" w:rsidRDefault="00935404" w:rsidP="00935404">
      <w:pPr>
        <w:ind w:firstLine="708"/>
        <w:jc w:val="both"/>
        <w:rPr>
          <w:sz w:val="28"/>
          <w:szCs w:val="28"/>
        </w:rPr>
      </w:pPr>
    </w:p>
    <w:p w:rsidR="00935404" w:rsidRPr="00935404" w:rsidRDefault="00935404" w:rsidP="00935404">
      <w:pPr>
        <w:ind w:firstLine="708"/>
        <w:jc w:val="both"/>
        <w:rPr>
          <w:sz w:val="28"/>
          <w:szCs w:val="28"/>
        </w:rPr>
      </w:pPr>
    </w:p>
    <w:p w:rsidR="00935404" w:rsidRPr="00935404" w:rsidRDefault="00935404" w:rsidP="00935404">
      <w:pPr>
        <w:ind w:firstLine="708"/>
        <w:jc w:val="both"/>
        <w:rPr>
          <w:sz w:val="28"/>
          <w:szCs w:val="28"/>
        </w:rPr>
      </w:pPr>
      <w:r w:rsidRPr="00935404">
        <w:rPr>
          <w:sz w:val="28"/>
          <w:szCs w:val="28"/>
        </w:rPr>
        <w:lastRenderedPageBreak/>
        <w:t>4. Контроль за исполнением настоящего решения возложить на комитет Пермской городской Думы по пространственному развитию и благоустройству.</w:t>
      </w:r>
    </w:p>
    <w:p w:rsidR="00935404" w:rsidRPr="00935404" w:rsidRDefault="00935404" w:rsidP="00935404">
      <w:pPr>
        <w:spacing w:before="720"/>
        <w:rPr>
          <w:sz w:val="24"/>
          <w:szCs w:val="24"/>
        </w:rPr>
      </w:pPr>
      <w:r w:rsidRPr="00935404">
        <w:rPr>
          <w:sz w:val="28"/>
          <w:szCs w:val="28"/>
        </w:rPr>
        <w:t>Председатель</w:t>
      </w:r>
    </w:p>
    <w:p w:rsidR="00935404" w:rsidRPr="00935404" w:rsidRDefault="00935404" w:rsidP="00935404">
      <w:pPr>
        <w:rPr>
          <w:sz w:val="24"/>
          <w:szCs w:val="24"/>
        </w:rPr>
      </w:pPr>
      <w:r w:rsidRPr="00935404">
        <w:rPr>
          <w:sz w:val="28"/>
          <w:szCs w:val="28"/>
        </w:rPr>
        <w:t>Пермской городской Думы                                                                      Д.В. Малютин</w:t>
      </w:r>
    </w:p>
    <w:p w:rsidR="00935404" w:rsidRPr="00935404" w:rsidRDefault="00935404" w:rsidP="00935404">
      <w:pPr>
        <w:spacing w:before="720"/>
        <w:rPr>
          <w:sz w:val="28"/>
          <w:szCs w:val="28"/>
        </w:rPr>
      </w:pPr>
      <w:r w:rsidRPr="00935404">
        <w:rPr>
          <w:sz w:val="28"/>
          <w:szCs w:val="28"/>
        </w:rPr>
        <w:t>Глава города Перми                                                                                    Э.О. Соснин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8"/>
      <w:headerReference w:type="default" r:id="rId9"/>
      <w:footerReference w:type="first" r:id="rId10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2F07EB">
      <w:rPr>
        <w:noProof/>
        <w:snapToGrid w:val="0"/>
        <w:sz w:val="16"/>
      </w:rPr>
      <w:t>24.09.2025 15:30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2F07EB">
      <w:rPr>
        <w:noProof/>
        <w:snapToGrid w:val="0"/>
        <w:sz w:val="16"/>
      </w:rPr>
      <w:t>№ 181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961484"/>
      <w:docPartObj>
        <w:docPartGallery w:val="Page Numbers (Top of Page)"/>
        <w:docPartUnique/>
      </w:docPartObj>
    </w:sdtPr>
    <w:sdtEndPr/>
    <w:sdtContent>
      <w:p w:rsidR="00935404" w:rsidRDefault="0093540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07EB"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JRtBmYEKTo/n3f8xt92g6v7c8sLHQoHZH5xpgpm7jQS648KqD0mjOu8z3DabFKf039FvNXtw3SYB7vnzqZhP1g==" w:salt="9FVdfrcaBI4BNN9+5iRx0w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07EB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5404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EF0EA4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85291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EE3A925A-686D-4287-BA06-D18975E9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319</Words>
  <Characters>1821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Сиряченко-Полойко Людмила Яковлевна</cp:lastModifiedBy>
  <cp:revision>5</cp:revision>
  <cp:lastPrinted>2025-09-24T10:30:00Z</cp:lastPrinted>
  <dcterms:created xsi:type="dcterms:W3CDTF">2025-09-08T09:16:00Z</dcterms:created>
  <dcterms:modified xsi:type="dcterms:W3CDTF">2025-09-24T10:30:00Z</dcterms:modified>
</cp:coreProperties>
</file>