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325755" cy="245745"/>
                <wp:effectExtent l="0" t="0" r="0" b="0"/>
                <wp:wrapNone/>
                <wp:docPr id="1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8242;o:allowoverlap:true;o:allowincell:true;mso-position-horizontal-relative:text;margin-left:0.60pt;mso-position-horizontal:absolute;mso-position-vertical-relative:text;margin-top:-43.10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26.60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686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3" o:spid="_x0000_s3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6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686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отдельные правовые акты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в сфере культуры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соответствии </w:t>
      </w:r>
      <w:r>
        <w:rPr>
          <w:sz w:val="28"/>
          <w:szCs w:val="28"/>
        </w:rPr>
        <w:t xml:space="preserve">с Бюджетным кодексом Российской Федерации, постановлением администрации гор</w:t>
      </w:r>
      <w:r>
        <w:rPr>
          <w:sz w:val="28"/>
          <w:szCs w:val="28"/>
        </w:rPr>
        <w:t xml:space="preserve">ода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в целях актуализации нормативных правовых актов города Перми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0" w:name="_Hlk2330361"/>
      <w:r/>
      <w:bookmarkStart w:id="1" w:name="_Hlk22633102"/>
      <w:r/>
      <w:bookmarkStart w:id="2" w:name="_Hlk22634235"/>
      <w:r/>
      <w:bookmarkStart w:id="3" w:name="_Hlk207698547"/>
      <w:r>
        <w:rPr>
          <w:sz w:val="28"/>
          <w:szCs w:val="24"/>
        </w:rPr>
        <w:t xml:space="preserve">1. Внести в постановление администрации города Перми от 24 августа </w:t>
      </w:r>
      <w:r>
        <w:rPr>
          <w:sz w:val="28"/>
          <w:szCs w:val="24"/>
        </w:rPr>
        <w:br w:type="textWrapping" w:clear="all"/>
        <w:t xml:space="preserve">2016 г. № 623 «Об утверждении Методики ра</w:t>
      </w:r>
      <w:r>
        <w:rPr>
          <w:sz w:val="28"/>
          <w:szCs w:val="24"/>
        </w:rPr>
        <w:t xml:space="preserve">счета нормативных затрат на выполнение муниципальной работы «Организация и проведение культурно-массовых мероприятий» (публичные лекции) и нормативных затрат на содержание муниципального имущества, уплату налогов» (в ред. от 31.01.2017 № 57, от 13.07.2017 </w:t>
      </w:r>
      <w:r>
        <w:rPr>
          <w:sz w:val="28"/>
          <w:szCs w:val="24"/>
        </w:rPr>
        <w:br/>
        <w:t xml:space="preserve">№ 534, от 27.10.2017 № 956, от 05.10.2018 № 684, от 03.04.2019 № 63-П, </w:t>
      </w:r>
      <w:r>
        <w:rPr>
          <w:sz w:val="28"/>
          <w:szCs w:val="24"/>
        </w:rPr>
        <w:br/>
        <w:t xml:space="preserve">от 26.08.2020 № 753, от 11.08.2021 № 593, от 20.12.2021 № 1161, от 25.10.2022 </w:t>
      </w:r>
      <w:r>
        <w:rPr>
          <w:sz w:val="28"/>
          <w:szCs w:val="24"/>
        </w:rPr>
        <w:br/>
        <w:t xml:space="preserve">№ 1079,</w:t>
      </w:r>
      <w:r>
        <w:t xml:space="preserve"> </w:t>
      </w:r>
      <w:r>
        <w:rPr>
          <w:sz w:val="28"/>
          <w:szCs w:val="24"/>
        </w:rPr>
        <w:t xml:space="preserve">от 07.09.2023 № 814, от 16.09.2024 № 771)</w:t>
      </w: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1.1. </w:t>
      </w:r>
      <w:r>
        <w:rPr>
          <w:sz w:val="28"/>
          <w:szCs w:val="28"/>
        </w:rPr>
        <w:t xml:space="preserve">в </w:t>
      </w:r>
      <w:hyperlink r:id="rId12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1.2. в пункте 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4"/>
        </w:rPr>
        <w:t xml:space="preserve">в пункте 2 </w:t>
      </w:r>
      <w:r>
        <w:rPr>
          <w:sz w:val="28"/>
          <w:szCs w:val="28"/>
        </w:rPr>
        <w:t xml:space="preserve">слова «уплату налогов,» исключить.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2. </w:t>
      </w:r>
      <w:bookmarkStart w:id="4" w:name="_Hlk76577520"/>
      <w:r/>
      <w:bookmarkStart w:id="5" w:name="_Hlk76646773"/>
      <w:r/>
      <w:bookmarkStart w:id="6" w:name="_Hlk76656400"/>
      <w:r/>
      <w:bookmarkStart w:id="7" w:name="_Hlk76572196"/>
      <w:r>
        <w:rPr>
          <w:sz w:val="28"/>
          <w:szCs w:val="24"/>
        </w:rPr>
        <w:t xml:space="preserve">Внести в Методику расчета нормативных затрат на выполнение муниципальной работы «Организация и проведение культурно-массовых мероприятий» (публичные лекции) и нормативных затрат на содержа</w:t>
      </w:r>
      <w:r>
        <w:rPr>
          <w:sz w:val="28"/>
          <w:szCs w:val="24"/>
        </w:rPr>
        <w:t xml:space="preserve">ние муниципального имущества, уплату налогов, утвержденную постановлением администрации города Перми от 24 августа 2016 г. № 623 (в ред. от 31.01.2017 № 57, от 13.07.2017 № 534, от 27.10.2017 № 956, от 05.10.2018 № 684, от 03.04.2019 № 63-П, от 26.08.2020 </w:t>
      </w:r>
      <w:r>
        <w:rPr>
          <w:sz w:val="28"/>
          <w:szCs w:val="24"/>
        </w:rPr>
        <w:br/>
        <w:t xml:space="preserve">№ 753, от 11.08.2021 № 593, от 20.12.2021 № 1161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>
        <w:rPr>
          <w:sz w:val="28"/>
          <w:szCs w:val="24"/>
        </w:rPr>
        <w:t xml:space="preserve">, от 25.10.2022 № 1079,</w:t>
      </w:r>
      <w:r>
        <w:t xml:space="preserve"> </w:t>
      </w:r>
      <w:r>
        <w:br/>
      </w:r>
      <w:r>
        <w:rPr>
          <w:sz w:val="28"/>
          <w:szCs w:val="24"/>
        </w:rPr>
        <w:t xml:space="preserve">от 07.09.2023 № 814, от 16.09.2024 № 771),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2.1. </w:t>
      </w:r>
      <w:r>
        <w:rPr>
          <w:sz w:val="28"/>
          <w:szCs w:val="28"/>
        </w:rPr>
        <w:t xml:space="preserve">в </w:t>
      </w:r>
      <w:hyperlink r:id="rId13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2.4. в наименовании раздела 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2.5.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2.5.1. в абзаце первом </w:t>
      </w:r>
      <w:r>
        <w:rPr>
          <w:sz w:val="28"/>
          <w:szCs w:val="28"/>
        </w:rPr>
        <w:t xml:space="preserve">слова «,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2.5.2. в абзаце третьем </w:t>
      </w:r>
      <w:r>
        <w:rPr>
          <w:sz w:val="28"/>
          <w:szCs w:val="28"/>
        </w:rPr>
        <w:t xml:space="preserve">слова «и затрат на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2.5.3. в абзаце шестом </w:t>
      </w:r>
      <w:r>
        <w:rPr>
          <w:sz w:val="28"/>
          <w:szCs w:val="28"/>
        </w:rPr>
        <w:t xml:space="preserve">слова «+ N</w:t>
      </w:r>
      <w:r>
        <w:rPr>
          <w:sz w:val="28"/>
          <w:szCs w:val="28"/>
          <w:vertAlign w:val="superscript"/>
        </w:rPr>
        <w:t xml:space="preserve">УН</w:t>
      </w:r>
      <w:r>
        <w:rPr>
          <w:sz w:val="28"/>
          <w:szCs w:val="28"/>
        </w:rPr>
        <w:t xml:space="preserve"> x K</w:t>
      </w:r>
      <w:r>
        <w:rPr>
          <w:sz w:val="28"/>
          <w:szCs w:val="28"/>
          <w:vertAlign w:val="subscript"/>
        </w:rPr>
        <w:t xml:space="preserve">pd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2.5.4. абзац одиннадцатый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2.5.5. в абзаце тринадцатом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раздел 6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8" w:name="_Hlk207701511"/>
      <w:r>
        <w:rPr>
          <w:sz w:val="28"/>
          <w:szCs w:val="24"/>
        </w:rPr>
        <w:t xml:space="preserve">3. Внести в постановление администрации города Перми от 06 сентября </w:t>
      </w:r>
      <w:r>
        <w:rPr>
          <w:sz w:val="28"/>
          <w:szCs w:val="24"/>
        </w:rPr>
        <w:br w:type="textWrapping" w:clear="all"/>
        <w:t xml:space="preserve">2016 г. № 657 «Об утверждении Методики расчета нормативных затрат на оказание муниципальной услуги </w:t>
      </w:r>
      <w:r>
        <w:rPr>
          <w:sz w:val="28"/>
          <w:szCs w:val="28"/>
        </w:rPr>
        <w:t xml:space="preserve">«Библиотечное, библиографическое и информационное обслуживание пользователей библиотеки» </w:t>
      </w:r>
      <w:r>
        <w:rPr>
          <w:sz w:val="28"/>
          <w:szCs w:val="24"/>
        </w:rPr>
        <w:t xml:space="preserve">и нормативных затрат на содержание муниципального имущества, уплату налогов» </w:t>
      </w:r>
      <w:r>
        <w:rPr>
          <w:sz w:val="28"/>
          <w:szCs w:val="28"/>
        </w:rPr>
        <w:t xml:space="preserve">(в ред. от 31.01.2017 № 57, 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30.06.2017</w:t>
      </w:r>
      <w:r>
        <w:rPr>
          <w:color w:val="392c69"/>
          <w:sz w:val="28"/>
          <w:szCs w:val="28"/>
        </w:rPr>
        <w:t xml:space="preserve"> </w:t>
      </w:r>
      <w:r>
        <w:rPr>
          <w:sz w:val="28"/>
          <w:szCs w:val="28"/>
        </w:rPr>
        <w:t xml:space="preserve">№ 502, от 27.10.2017 № 956, от 04.10.2018 № 678, от 03.04.2019 </w:t>
      </w:r>
      <w:r>
        <w:rPr>
          <w:sz w:val="28"/>
          <w:szCs w:val="28"/>
        </w:rPr>
        <w:br/>
        <w:t xml:space="preserve">№ 63-П, от 05.02.2020 № 106, от 26.08.2020 № 753, от 11.08.2021 № 593, </w:t>
      </w:r>
      <w:r>
        <w:rPr>
          <w:sz w:val="28"/>
          <w:szCs w:val="28"/>
        </w:rPr>
        <w:br/>
        <w:t xml:space="preserve">от 20.12.2021 № 1161,</w:t>
      </w:r>
      <w:r>
        <w:t xml:space="preserve"> </w:t>
      </w:r>
      <w:r>
        <w:rPr>
          <w:sz w:val="28"/>
          <w:szCs w:val="28"/>
        </w:rPr>
        <w:t xml:space="preserve">от 25.10.2022 № 1079</w:t>
      </w:r>
      <w:r>
        <w:rPr>
          <w:sz w:val="28"/>
          <w:szCs w:val="24"/>
        </w:rPr>
        <w:t xml:space="preserve">,</w:t>
      </w:r>
      <w:r>
        <w:t xml:space="preserve"> </w:t>
      </w:r>
      <w:r>
        <w:rPr>
          <w:sz w:val="28"/>
          <w:szCs w:val="24"/>
        </w:rPr>
        <w:t xml:space="preserve">от 07.09.2023 № 814, от 16.09.2024 </w:t>
      </w:r>
      <w:r>
        <w:rPr>
          <w:sz w:val="28"/>
          <w:szCs w:val="24"/>
        </w:rPr>
        <w:br/>
        <w:t xml:space="preserve">№ 771</w:t>
      </w:r>
      <w:r>
        <w:rPr>
          <w:sz w:val="28"/>
          <w:szCs w:val="28"/>
        </w:rPr>
        <w:t xml:space="preserve">)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3.1. </w:t>
      </w:r>
      <w:r>
        <w:rPr>
          <w:sz w:val="28"/>
          <w:szCs w:val="28"/>
        </w:rPr>
        <w:t xml:space="preserve">в </w:t>
      </w:r>
      <w:hyperlink r:id="rId14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3.2. в пункте 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sz w:val="28"/>
          <w:szCs w:val="24"/>
        </w:rPr>
        <w:t xml:space="preserve">в пункте 2 </w:t>
      </w:r>
      <w:r>
        <w:rPr>
          <w:sz w:val="28"/>
          <w:szCs w:val="28"/>
        </w:rPr>
        <w:t xml:space="preserve">слова «уплату налогов,» исключить.</w:t>
      </w:r>
      <w:bookmarkEnd w:id="8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4. </w:t>
      </w:r>
      <w:r>
        <w:rPr>
          <w:sz w:val="28"/>
          <w:szCs w:val="28"/>
        </w:rPr>
        <w:t xml:space="preserve">Внести в </w:t>
      </w:r>
      <w:r>
        <w:rPr>
          <w:sz w:val="28"/>
          <w:szCs w:val="24"/>
        </w:rPr>
        <w:t xml:space="preserve">Методику расчета нормативных затрат на оказание муниципальной услуги </w:t>
      </w:r>
      <w:bookmarkStart w:id="9" w:name="_Hlk45098479"/>
      <w:r/>
      <w:bookmarkStart w:id="10" w:name="_Hlk74645933"/>
      <w:r/>
      <w:bookmarkStart w:id="11" w:name="_Hlk207627542"/>
      <w:r>
        <w:rPr>
          <w:sz w:val="28"/>
          <w:szCs w:val="28"/>
        </w:rPr>
        <w:t xml:space="preserve">«Библиотечное, библиографическое и информационное обслуживание пользователей библиотеки» </w:t>
      </w:r>
      <w:bookmarkEnd w:id="9"/>
      <w:r>
        <w:rPr>
          <w:sz w:val="28"/>
          <w:szCs w:val="28"/>
        </w:rPr>
        <w:t xml:space="preserve">и нормативных затрат на содержание муниципального имущества, уплату налогов</w:t>
      </w:r>
      <w:bookmarkEnd w:id="10"/>
      <w:r>
        <w:rPr>
          <w:sz w:val="28"/>
          <w:szCs w:val="24"/>
        </w:rPr>
        <w:t xml:space="preserve">, утвержденную постановлением администрации города Перми от 06 сентября 2016 г. № 657</w:t>
      </w:r>
      <w:r>
        <w:rPr>
          <w:sz w:val="28"/>
          <w:szCs w:val="28"/>
        </w:rPr>
        <w:t xml:space="preserve"> </w:t>
      </w:r>
      <w:bookmarkStart w:id="12" w:name="_Hlk207627589"/>
      <w:r>
        <w:rPr>
          <w:sz w:val="28"/>
          <w:szCs w:val="28"/>
        </w:rPr>
        <w:t xml:space="preserve">(в ред. от 31.01.2017 № 57, </w:t>
      </w:r>
      <w:r>
        <w:rPr>
          <w:color w:val="000000"/>
          <w:sz w:val="28"/>
          <w:szCs w:val="28"/>
        </w:rPr>
        <w:t xml:space="preserve">от 30.06.2017</w:t>
      </w:r>
      <w:r>
        <w:rPr>
          <w:color w:val="392c69"/>
          <w:sz w:val="28"/>
          <w:szCs w:val="28"/>
        </w:rPr>
        <w:t xml:space="preserve"> </w:t>
      </w:r>
      <w:r>
        <w:rPr>
          <w:sz w:val="28"/>
          <w:szCs w:val="28"/>
        </w:rPr>
        <w:t xml:space="preserve">№ 502, от 27.10.2017 № 956, от 04.10.2018 № 678, от 03.04.2019 № 63-П, </w:t>
      </w:r>
      <w:r>
        <w:rPr>
          <w:sz w:val="28"/>
          <w:szCs w:val="28"/>
        </w:rPr>
        <w:br/>
        <w:t xml:space="preserve">от 05.02.2020 № 106, от 26.08.2020 № 753, от 11.08.2021 № 593, от 20.12.2021 </w:t>
      </w:r>
      <w:r>
        <w:rPr>
          <w:sz w:val="28"/>
          <w:szCs w:val="28"/>
        </w:rPr>
        <w:br/>
        <w:t xml:space="preserve">№ 1161</w:t>
      </w:r>
      <w:bookmarkEnd w:id="11"/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8"/>
        </w:rPr>
        <w:t xml:space="preserve">от 25.10.2022 № 1079</w:t>
      </w:r>
      <w:r>
        <w:rPr>
          <w:sz w:val="28"/>
          <w:szCs w:val="24"/>
        </w:rPr>
        <w:t xml:space="preserve">,</w:t>
      </w:r>
      <w:r>
        <w:t xml:space="preserve"> </w:t>
      </w:r>
      <w:r>
        <w:rPr>
          <w:sz w:val="28"/>
          <w:szCs w:val="24"/>
        </w:rPr>
        <w:t xml:space="preserve">от 07.09.2023 № 814, от 16.09.2024 № 771</w:t>
      </w:r>
      <w:r>
        <w:rPr>
          <w:sz w:val="28"/>
          <w:szCs w:val="28"/>
        </w:rPr>
        <w:t xml:space="preserve">)</w:t>
      </w:r>
      <w:bookmarkEnd w:id="12"/>
      <w:r>
        <w:rPr>
          <w:sz w:val="28"/>
          <w:szCs w:val="28"/>
        </w:rPr>
        <w:t xml:space="preserve">,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4.1. </w:t>
      </w:r>
      <w:r>
        <w:rPr>
          <w:sz w:val="28"/>
          <w:szCs w:val="28"/>
        </w:rPr>
        <w:t xml:space="preserve">в </w:t>
      </w:r>
      <w:hyperlink r:id="rId15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4.2.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4.4. в наименовании раздела 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4.5.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4.5.1. в абзаце первом </w:t>
      </w:r>
      <w:r>
        <w:rPr>
          <w:sz w:val="28"/>
          <w:szCs w:val="28"/>
        </w:rPr>
        <w:t xml:space="preserve">слова «,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4.5.2. в абзаце втором </w:t>
      </w:r>
      <w:r>
        <w:rPr>
          <w:sz w:val="28"/>
          <w:szCs w:val="28"/>
        </w:rPr>
        <w:t xml:space="preserve">слова «и затрат на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4.5.3. в абзаце пятом </w:t>
      </w:r>
      <w:r>
        <w:rPr>
          <w:sz w:val="28"/>
          <w:szCs w:val="28"/>
        </w:rPr>
        <w:t xml:space="preserve">слова «+ N</w:t>
      </w:r>
      <w:r>
        <w:rPr>
          <w:sz w:val="28"/>
          <w:szCs w:val="28"/>
          <w:vertAlign w:val="superscript"/>
        </w:rPr>
        <w:t xml:space="preserve">УН</w:t>
      </w:r>
      <w:r>
        <w:rPr>
          <w:sz w:val="28"/>
          <w:szCs w:val="28"/>
        </w:rPr>
        <w:t xml:space="preserve"> x K</w:t>
      </w:r>
      <w:r>
        <w:rPr>
          <w:sz w:val="28"/>
          <w:szCs w:val="28"/>
          <w:vertAlign w:val="subscript"/>
        </w:rPr>
        <w:t xml:space="preserve">pd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4.5.4. абзац девятый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4.6. раздел 6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5. Внести в постановление администрации города Перми от 15 сентября </w:t>
      </w:r>
      <w:r>
        <w:rPr>
          <w:sz w:val="28"/>
          <w:szCs w:val="24"/>
        </w:rPr>
        <w:br w:type="textWrapping" w:clear="all"/>
        <w:t xml:space="preserve">2016 г. № 695 «Об утверждении методик расчета нормативных затрат на выполнение муниципальных работ </w:t>
      </w:r>
      <w:r>
        <w:rPr>
          <w:sz w:val="28"/>
          <w:szCs w:val="28"/>
        </w:rPr>
        <w:t xml:space="preserve">в сфере молодежной политики </w:t>
      </w:r>
      <w:r>
        <w:rPr>
          <w:sz w:val="28"/>
          <w:szCs w:val="24"/>
        </w:rPr>
        <w:t xml:space="preserve">и нормативных затрат на содержание муниципального имущества, уплату налогов» (в ред. от 14.11.2016 № 1005, от 21.07.2017 № 567, от 27.10.2017 № 956,</w:t>
      </w:r>
      <w:r>
        <w:rPr>
          <w:color w:val="392c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04.10.2018 № 678,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11.02.2019 № 87, от 03.04.2019 № 63-П,</w:t>
      </w:r>
      <w:r>
        <w:t xml:space="preserve"> </w:t>
      </w:r>
      <w:r>
        <w:rPr>
          <w:sz w:val="28"/>
          <w:szCs w:val="28"/>
        </w:rPr>
        <w:t xml:space="preserve">от 26.08.2020 № 753, от 11.08.2021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593, от 20.12.2021 № 1161,</w:t>
      </w:r>
      <w:r>
        <w:t xml:space="preserve"> </w:t>
      </w:r>
      <w:r>
        <w:rPr>
          <w:sz w:val="28"/>
          <w:szCs w:val="24"/>
        </w:rPr>
        <w:t xml:space="preserve">от 25.10.2022 № 1079, от 07.09.2023 № 814, </w:t>
      </w:r>
      <w:r>
        <w:rPr>
          <w:sz w:val="28"/>
          <w:szCs w:val="24"/>
        </w:rPr>
        <w:br/>
        <w:t xml:space="preserve">от 18.03.2024 № 193, от 16.09.2024 № 771</w:t>
      </w:r>
      <w:r>
        <w:rPr>
          <w:sz w:val="28"/>
          <w:szCs w:val="28"/>
        </w:rPr>
        <w:t xml:space="preserve">)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5.1. </w:t>
      </w:r>
      <w:r>
        <w:rPr>
          <w:sz w:val="28"/>
          <w:szCs w:val="28"/>
        </w:rPr>
        <w:t xml:space="preserve">в </w:t>
      </w:r>
      <w:hyperlink r:id="rId16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5.2.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5.3. в пункте 1.2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5.4. в пункте 1.3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>
        <w:rPr>
          <w:sz w:val="28"/>
          <w:szCs w:val="24"/>
        </w:rPr>
        <w:t xml:space="preserve">в пункте 2.1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>
        <w:rPr>
          <w:sz w:val="28"/>
          <w:szCs w:val="24"/>
        </w:rPr>
        <w:t xml:space="preserve">в пункте 2.2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>
        <w:rPr>
          <w:sz w:val="28"/>
          <w:szCs w:val="24"/>
        </w:rPr>
        <w:t xml:space="preserve">в пункте 2.3 </w:t>
      </w:r>
      <w:r>
        <w:rPr>
          <w:sz w:val="28"/>
          <w:szCs w:val="28"/>
        </w:rPr>
        <w:t xml:space="preserve">слова «, уплату налогов»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6. Внести в Методику расчета нормативных затрат </w:t>
      </w:r>
      <w:bookmarkStart w:id="13" w:name="_Hlk207629791"/>
      <w:r>
        <w:rPr>
          <w:sz w:val="28"/>
          <w:szCs w:val="24"/>
        </w:rPr>
        <w:t xml:space="preserve">на выполнение муниципальной работы «</w:t>
      </w:r>
      <w:r>
        <w:rPr>
          <w:sz w:val="28"/>
          <w:szCs w:val="28"/>
        </w:rPr>
        <w:t xml:space="preserve">Организация мероприя</w:t>
      </w:r>
      <w:r>
        <w:rPr>
          <w:sz w:val="28"/>
          <w:szCs w:val="28"/>
        </w:rPr>
        <w:t xml:space="preserve">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</w:t>
      </w:r>
      <w:r>
        <w:rPr>
          <w:sz w:val="28"/>
          <w:szCs w:val="28"/>
        </w:rPr>
        <w:br/>
        <w:t xml:space="preserve">и молодежи</w:t>
      </w:r>
      <w:r>
        <w:rPr>
          <w:sz w:val="28"/>
          <w:szCs w:val="24"/>
        </w:rPr>
        <w:t xml:space="preserve">»</w:t>
      </w:r>
      <w:bookmarkEnd w:id="13"/>
      <w:r>
        <w:rPr>
          <w:sz w:val="28"/>
          <w:szCs w:val="24"/>
        </w:rPr>
        <w:t xml:space="preserve"> и нормативных затрат на содержание муниципального имущества, уплату налогов, утвержденную постановлением администрации города Перми </w:t>
      </w:r>
      <w:r>
        <w:rPr>
          <w:sz w:val="28"/>
          <w:szCs w:val="24"/>
        </w:rPr>
        <w:br/>
        <w:t xml:space="preserve">от 15 сентября 2016 г. № 695 </w:t>
      </w:r>
      <w:bookmarkStart w:id="14" w:name="_Hlk89434187"/>
      <w:r>
        <w:rPr>
          <w:sz w:val="28"/>
          <w:szCs w:val="24"/>
        </w:rPr>
        <w:t xml:space="preserve">«Об утверждении методик расчета нормативных затрат на выполнение муниципальных работ в сфере молодежной политики и нормативных затрат на содержание муниципального имущества, уплату налогов» </w:t>
      </w:r>
      <w:r>
        <w:rPr>
          <w:sz w:val="28"/>
          <w:szCs w:val="24"/>
        </w:rPr>
        <w:br/>
      </w:r>
      <w:bookmarkStart w:id="15" w:name="_Hlk207632973"/>
      <w:r>
        <w:rPr>
          <w:sz w:val="28"/>
          <w:szCs w:val="24"/>
        </w:rPr>
        <w:t xml:space="preserve">(в ред. от 14.11.2016 № 1005, от 21.07.2017 № 567, от 27.10.2017 № 956,</w:t>
      </w:r>
      <w:r>
        <w:rPr>
          <w:color w:val="392c69"/>
          <w:sz w:val="28"/>
          <w:szCs w:val="28"/>
        </w:rPr>
        <w:t xml:space="preserve"> </w:t>
      </w:r>
      <w:r>
        <w:rPr>
          <w:color w:val="392c69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от 04.10.2018 № 678,</w:t>
      </w:r>
      <w:r>
        <w:rPr>
          <w:sz w:val="28"/>
          <w:szCs w:val="28"/>
        </w:rPr>
        <w:t xml:space="preserve"> от 11.02.2019 № 87, от 03.04.2019 № 63-П,</w:t>
      </w:r>
      <w:r>
        <w:t xml:space="preserve"> </w:t>
      </w:r>
      <w:r>
        <w:rPr>
          <w:sz w:val="28"/>
          <w:szCs w:val="28"/>
        </w:rPr>
        <w:t xml:space="preserve">от 26.08.2020 </w:t>
      </w:r>
      <w:r>
        <w:rPr>
          <w:sz w:val="28"/>
          <w:szCs w:val="28"/>
        </w:rPr>
        <w:br w:type="textWrapping" w:clear="all"/>
        <w:t xml:space="preserve">№ 753, </w:t>
      </w:r>
      <w:bookmarkStart w:id="16" w:name="_Hlk88229271"/>
      <w:r>
        <w:rPr>
          <w:sz w:val="28"/>
          <w:szCs w:val="28"/>
        </w:rPr>
        <w:t xml:space="preserve">от 11.08.2021 № 593</w:t>
      </w:r>
      <w:bookmarkEnd w:id="14"/>
      <w:r>
        <w:rPr>
          <w:sz w:val="28"/>
          <w:szCs w:val="28"/>
        </w:rPr>
        <w:t xml:space="preserve">, от 20.12.2021 № 1161</w:t>
      </w:r>
      <w:bookmarkStart w:id="17" w:name="_Hlk45112254"/>
      <w:r/>
      <w:bookmarkEnd w:id="15"/>
      <w:r>
        <w:rPr>
          <w:sz w:val="28"/>
          <w:szCs w:val="28"/>
        </w:rPr>
        <w:t xml:space="preserve">,</w:t>
      </w:r>
      <w:r>
        <w:t xml:space="preserve"> </w:t>
      </w:r>
      <w:r>
        <w:rPr>
          <w:sz w:val="28"/>
          <w:szCs w:val="24"/>
        </w:rPr>
        <w:t xml:space="preserve">от 25.10.2022 № 1079, </w:t>
      </w:r>
      <w:r>
        <w:rPr>
          <w:sz w:val="28"/>
          <w:szCs w:val="24"/>
        </w:rPr>
        <w:br w:type="textWrapping" w:clear="all"/>
        <w:t xml:space="preserve">от 07.09.2023 № 814, от 18.03.2024 № 193</w:t>
      </w:r>
      <w:bookmarkStart w:id="18" w:name="_Hlk176959175"/>
      <w:r/>
      <w:bookmarkEnd w:id="16"/>
      <w:r>
        <w:rPr>
          <w:sz w:val="28"/>
          <w:szCs w:val="24"/>
        </w:rPr>
        <w:t xml:space="preserve">, от 16.09.2024 № 771</w:t>
      </w:r>
      <w:r>
        <w:rPr>
          <w:sz w:val="28"/>
          <w:szCs w:val="28"/>
        </w:rPr>
        <w:t xml:space="preserve">),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bookmarkEnd w:id="1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6.1. </w:t>
      </w:r>
      <w:r>
        <w:rPr>
          <w:sz w:val="28"/>
          <w:szCs w:val="28"/>
        </w:rPr>
        <w:t xml:space="preserve">в </w:t>
      </w:r>
      <w:hyperlink r:id="rId17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6.2.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6.4. в наименовании раздела 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6.5.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6.5.1. в абзаце первом </w:t>
      </w:r>
      <w:r>
        <w:rPr>
          <w:sz w:val="28"/>
          <w:szCs w:val="28"/>
        </w:rPr>
        <w:t xml:space="preserve">слова «,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6.5.2. в абзаце втором </w:t>
      </w:r>
      <w:r>
        <w:rPr>
          <w:sz w:val="28"/>
          <w:szCs w:val="28"/>
        </w:rPr>
        <w:t xml:space="preserve">слова «и затрат на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6.5.3. в абзаце пятом </w:t>
      </w:r>
      <w:r>
        <w:rPr>
          <w:sz w:val="28"/>
          <w:szCs w:val="28"/>
        </w:rPr>
        <w:t xml:space="preserve">слова «+ N</w:t>
      </w:r>
      <w:r>
        <w:rPr>
          <w:sz w:val="28"/>
          <w:szCs w:val="28"/>
          <w:vertAlign w:val="superscript"/>
        </w:rPr>
        <w:t xml:space="preserve">УН</w:t>
      </w:r>
      <w:r>
        <w:rPr>
          <w:sz w:val="28"/>
          <w:szCs w:val="28"/>
        </w:rPr>
        <w:t xml:space="preserve"> x K</w:t>
      </w:r>
      <w:r>
        <w:rPr>
          <w:sz w:val="28"/>
          <w:szCs w:val="28"/>
          <w:vertAlign w:val="subscript"/>
        </w:rPr>
        <w:t xml:space="preserve">pd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6.5.4. абзац девятый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6.6. раздел 6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7.</w:t>
      </w:r>
      <w:r>
        <w:rPr>
          <w:spacing w:val="-2"/>
          <w:sz w:val="28"/>
          <w:szCs w:val="24"/>
        </w:rPr>
        <w:t xml:space="preserve"> Внести в Методику расчета нормативных затрат на выполнение муниципальной работы «</w:t>
      </w:r>
      <w:r>
        <w:rPr>
          <w:spacing w:val="-2"/>
          <w:sz w:val="28"/>
          <w:szCs w:val="28"/>
        </w:rPr>
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сфере, формирование правовых, культурных и нравственных ценностей среди молодежи</w:t>
      </w:r>
      <w:r>
        <w:rPr>
          <w:spacing w:val="-2"/>
          <w:sz w:val="28"/>
          <w:szCs w:val="24"/>
        </w:rPr>
        <w:t xml:space="preserve">» и нормативных затрат на содержание муниципального имущества, уплату налогов, ут</w:t>
      </w:r>
      <w:r>
        <w:rPr>
          <w:spacing w:val="-2"/>
          <w:sz w:val="28"/>
          <w:szCs w:val="24"/>
        </w:rPr>
        <w:t xml:space="preserve">вержденную постановлением администрации города Перми от 15 сентября 2016 г. № 695 «Об утверждении методик расчета нормативных затрат на выполнение муниципальных работ в сфере молодежной политики и нормативных затрат на содержание муниципального имущества, </w:t>
      </w:r>
      <w:r>
        <w:rPr>
          <w:spacing w:val="-2"/>
          <w:sz w:val="28"/>
          <w:szCs w:val="24"/>
        </w:rPr>
        <w:br/>
        <w:t xml:space="preserve">уплату налогов» </w:t>
      </w:r>
      <w:r>
        <w:rPr>
          <w:spacing w:val="-4"/>
          <w:sz w:val="28"/>
          <w:szCs w:val="24"/>
        </w:rPr>
        <w:t xml:space="preserve">(в ред. от 14.11.2016 № 1005, от 21.07.2017 № 567, от 27.10.2017 </w:t>
      </w:r>
      <w:r>
        <w:rPr>
          <w:spacing w:val="-4"/>
          <w:sz w:val="28"/>
          <w:szCs w:val="24"/>
        </w:rPr>
        <w:br/>
      </w:r>
      <w:r>
        <w:rPr>
          <w:spacing w:val="-4"/>
          <w:sz w:val="28"/>
          <w:szCs w:val="24"/>
        </w:rPr>
        <w:t xml:space="preserve">№ 956,</w:t>
      </w:r>
      <w:r>
        <w:rPr>
          <w:color w:val="392c69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от 04.10.2018 № 678,</w:t>
      </w:r>
      <w:r>
        <w:rPr>
          <w:spacing w:val="-4"/>
          <w:sz w:val="28"/>
          <w:szCs w:val="28"/>
        </w:rPr>
        <w:t xml:space="preserve"> от 11.02.2019 № 87, от 03.04.2019 № 63-П,</w:t>
      </w:r>
      <w:r>
        <w:t xml:space="preserve"> </w:t>
      </w:r>
      <w:r>
        <w:rPr>
          <w:spacing w:val="-4"/>
          <w:sz w:val="28"/>
          <w:szCs w:val="28"/>
        </w:rPr>
        <w:t xml:space="preserve">от 26.08.2020 № 753,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от 11.08.2021 № 593, от 20.12.2021 № 1161</w:t>
      </w:r>
      <w:bookmarkEnd w:id="18"/>
      <w:r>
        <w:rPr>
          <w:spacing w:val="-2"/>
          <w:sz w:val="28"/>
          <w:szCs w:val="24"/>
        </w:rPr>
        <w:t xml:space="preserve">, от 25.10.2022 № 1079,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br/>
        <w:t xml:space="preserve">от 07.09.2023 № 814, от 18.03.2024 № 193, от 16.09.2024 № 771</w:t>
      </w:r>
      <w:r>
        <w:rPr>
          <w:sz w:val="28"/>
          <w:szCs w:val="28"/>
        </w:rPr>
        <w:t xml:space="preserve">),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7.1. </w:t>
      </w:r>
      <w:r>
        <w:rPr>
          <w:sz w:val="28"/>
          <w:szCs w:val="28"/>
        </w:rPr>
        <w:t xml:space="preserve">в </w:t>
      </w:r>
      <w:hyperlink r:id="rId18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7.2.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7.4. в наименовании раздела 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7.5.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7.5.1. в абзаце первом </w:t>
      </w:r>
      <w:r>
        <w:rPr>
          <w:sz w:val="28"/>
          <w:szCs w:val="28"/>
        </w:rPr>
        <w:t xml:space="preserve">слова «,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7.5.2. в абзаце втором </w:t>
      </w:r>
      <w:r>
        <w:rPr>
          <w:sz w:val="28"/>
          <w:szCs w:val="28"/>
        </w:rPr>
        <w:t xml:space="preserve">слова «и затрат на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7.5.3. в абзаце пятом </w:t>
      </w:r>
      <w:r>
        <w:rPr>
          <w:sz w:val="28"/>
          <w:szCs w:val="28"/>
        </w:rPr>
        <w:t xml:space="preserve">слова «+ N</w:t>
      </w:r>
      <w:r>
        <w:rPr>
          <w:sz w:val="28"/>
          <w:szCs w:val="28"/>
          <w:vertAlign w:val="superscript"/>
        </w:rPr>
        <w:t xml:space="preserve">УН</w:t>
      </w:r>
      <w:r>
        <w:rPr>
          <w:sz w:val="28"/>
          <w:szCs w:val="28"/>
        </w:rPr>
        <w:t xml:space="preserve"> x K</w:t>
      </w:r>
      <w:r>
        <w:rPr>
          <w:sz w:val="28"/>
          <w:szCs w:val="28"/>
          <w:vertAlign w:val="subscript"/>
        </w:rPr>
        <w:t xml:space="preserve">pd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7.5.4. абзац девятый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7.6. раздел 6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8. Внести в Методику расчета нормативных затрат на выполнение муниципальной работы «Организация мероприятий в сфере молодежной политики, направленных на вовлечение молодежи в инновационную, предпринимательскую, добровольче</w:t>
      </w:r>
      <w:r>
        <w:rPr>
          <w:sz w:val="28"/>
          <w:szCs w:val="24"/>
        </w:rPr>
        <w:t xml:space="preserve">скую деятельность, а также на развитие гражданской активности молодежи и формирование здорового образа жизни» и нормативных затрат на содержание муниципального имущества, уплату налогов, утвержденную постановлением администрации города Перми от 15 сентября</w:t>
      </w:r>
      <w:r>
        <w:rPr>
          <w:sz w:val="28"/>
          <w:szCs w:val="24"/>
        </w:rPr>
        <w:t xml:space="preserve"> 2016 г. № 695 «Об утверждении методик расчета нормативных затрат на выполнение муниципальных работ в сфере молодежной политики и нормативных затрат на содержание муниципального имущества, уплату налогов» (в ред. от 14.11.2016 № 1005, от 21.07.2017 № 567, </w:t>
      </w:r>
      <w:r>
        <w:rPr>
          <w:sz w:val="28"/>
          <w:szCs w:val="24"/>
        </w:rPr>
        <w:br/>
        <w:t xml:space="preserve">от 27.10.2017 № 956,</w:t>
      </w:r>
      <w:r>
        <w:rPr>
          <w:color w:val="392c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04.10.2018 № 678, </w:t>
      </w:r>
      <w:r>
        <w:rPr>
          <w:sz w:val="28"/>
          <w:szCs w:val="28"/>
        </w:rPr>
        <w:t xml:space="preserve">от 11.02.2019 № 87</w:t>
      </w:r>
      <w:r>
        <w:rPr>
          <w:sz w:val="28"/>
          <w:szCs w:val="24"/>
        </w:rPr>
        <w:t xml:space="preserve">, </w:t>
      </w:r>
      <w:r>
        <w:rPr>
          <w:sz w:val="28"/>
          <w:szCs w:val="28"/>
        </w:rPr>
        <w:t xml:space="preserve">от 03.04.2019 </w:t>
      </w:r>
      <w:r>
        <w:rPr>
          <w:sz w:val="28"/>
          <w:szCs w:val="28"/>
        </w:rPr>
        <w:br/>
        <w:t xml:space="preserve">№ 63-П,</w:t>
      </w:r>
      <w:r>
        <w:t xml:space="preserve"> </w:t>
      </w:r>
      <w:r>
        <w:rPr>
          <w:sz w:val="28"/>
          <w:szCs w:val="28"/>
        </w:rPr>
        <w:t xml:space="preserve">от 26.08.2020 № 753, от 11.08.2021 № 593, от 20.12.2021 № 1161</w:t>
      </w:r>
      <w:r>
        <w:rPr>
          <w:sz w:val="28"/>
          <w:szCs w:val="24"/>
        </w:rPr>
        <w:t xml:space="preserve">, </w:t>
      </w:r>
      <w:r>
        <w:rPr>
          <w:sz w:val="28"/>
          <w:szCs w:val="24"/>
        </w:rPr>
        <w:br/>
        <w:t xml:space="preserve">от 25.10.2022 № 1079, </w:t>
      </w:r>
      <w:bookmarkStart w:id="19" w:name="_Hlk176342669"/>
      <w:r>
        <w:rPr>
          <w:sz w:val="28"/>
          <w:szCs w:val="24"/>
        </w:rPr>
        <w:t xml:space="preserve">от 07.09.2023 № 814</w:t>
      </w:r>
      <w:bookmarkEnd w:id="19"/>
      <w:r>
        <w:rPr>
          <w:sz w:val="28"/>
          <w:szCs w:val="24"/>
        </w:rPr>
        <w:t xml:space="preserve">, от 18.03.2024 № 193, от 16.09.2024 </w:t>
      </w:r>
      <w:r>
        <w:rPr>
          <w:sz w:val="28"/>
          <w:szCs w:val="24"/>
        </w:rPr>
        <w:br/>
        <w:t xml:space="preserve">№ 771</w:t>
      </w:r>
      <w:r>
        <w:rPr>
          <w:sz w:val="28"/>
          <w:szCs w:val="28"/>
        </w:rPr>
        <w:t xml:space="preserve">),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8.1. </w:t>
      </w:r>
      <w:r>
        <w:rPr>
          <w:sz w:val="28"/>
          <w:szCs w:val="28"/>
        </w:rPr>
        <w:t xml:space="preserve">в </w:t>
      </w:r>
      <w:hyperlink r:id="rId19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8.2.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8.4. в наименовании раздела 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8.5.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8.5.1. в абзаце первом </w:t>
      </w:r>
      <w:r>
        <w:rPr>
          <w:sz w:val="28"/>
          <w:szCs w:val="28"/>
        </w:rPr>
        <w:t xml:space="preserve">слова «,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8.5.2. в абзаце втором </w:t>
      </w:r>
      <w:r>
        <w:rPr>
          <w:sz w:val="28"/>
          <w:szCs w:val="28"/>
        </w:rPr>
        <w:t xml:space="preserve">слова «и затрат на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8.5.3. в абзаце пятом </w:t>
      </w:r>
      <w:r>
        <w:rPr>
          <w:sz w:val="28"/>
          <w:szCs w:val="28"/>
        </w:rPr>
        <w:t xml:space="preserve">слова «+ N</w:t>
      </w:r>
      <w:r>
        <w:rPr>
          <w:sz w:val="28"/>
          <w:szCs w:val="28"/>
          <w:vertAlign w:val="superscript"/>
        </w:rPr>
        <w:t xml:space="preserve">УН</w:t>
      </w:r>
      <w:r>
        <w:rPr>
          <w:sz w:val="28"/>
          <w:szCs w:val="28"/>
        </w:rPr>
        <w:t xml:space="preserve"> x K</w:t>
      </w:r>
      <w:r>
        <w:rPr>
          <w:sz w:val="28"/>
          <w:szCs w:val="28"/>
          <w:vertAlign w:val="subscript"/>
        </w:rPr>
        <w:t xml:space="preserve">pd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8.5.4. абзац девятый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8.6. раздел 6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9. Внести в постановление администрации города Перми от 20 сентября </w:t>
      </w:r>
      <w:r>
        <w:rPr>
          <w:sz w:val="28"/>
          <w:szCs w:val="24"/>
        </w:rPr>
        <w:br w:type="textWrapping" w:clear="all"/>
        <w:t xml:space="preserve">2016 г. № 716 «Об утверждении Методики рас</w:t>
      </w:r>
      <w:r>
        <w:rPr>
          <w:sz w:val="28"/>
          <w:szCs w:val="24"/>
        </w:rPr>
        <w:t xml:space="preserve">чета нормативных затрат на выполнение муниципальной работы «Обеспечение сохранения и использования объектов культурного наследия» и нормативных затрат на содержание муниципального имущества, уплату налогов» (в ред. от 31.01.2017 № 57, от 11.07.2017 № 523, </w:t>
      </w:r>
      <w:r>
        <w:rPr>
          <w:sz w:val="28"/>
          <w:szCs w:val="24"/>
        </w:rPr>
        <w:br/>
      </w:r>
      <w:r>
        <w:rPr>
          <w:sz w:val="28"/>
          <w:szCs w:val="24"/>
        </w:rPr>
        <w:t xml:space="preserve">от 27.10.2017 № 956, от 04.10.2018 № 678, от 30.09.2020 № 910, от 11.08.2021 </w:t>
      </w:r>
      <w:r>
        <w:rPr>
          <w:sz w:val="28"/>
          <w:szCs w:val="24"/>
        </w:rPr>
        <w:br/>
        <w:t xml:space="preserve">№ 593, от 20.12.2021 № 1161, от 25.10.2022 № 1079, от 07.09.2023 № 814, </w:t>
      </w:r>
      <w:r>
        <w:rPr>
          <w:sz w:val="28"/>
          <w:szCs w:val="24"/>
        </w:rPr>
        <w:br/>
      </w:r>
      <w:bookmarkStart w:id="20" w:name="_Hlk207698727"/>
      <w:r>
        <w:rPr>
          <w:sz w:val="28"/>
          <w:szCs w:val="24"/>
        </w:rPr>
        <w:t xml:space="preserve">от 16.09.2024 № 771</w:t>
      </w:r>
      <w:bookmarkEnd w:id="20"/>
      <w:r>
        <w:rPr>
          <w:sz w:val="28"/>
          <w:szCs w:val="24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9.1. </w:t>
      </w:r>
      <w:r>
        <w:rPr>
          <w:sz w:val="28"/>
          <w:szCs w:val="28"/>
        </w:rPr>
        <w:t xml:space="preserve">в </w:t>
      </w:r>
      <w:hyperlink r:id="rId20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9.2. в пункте 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>
        <w:rPr>
          <w:sz w:val="28"/>
          <w:szCs w:val="24"/>
        </w:rPr>
        <w:t xml:space="preserve">в пункте 2 </w:t>
      </w:r>
      <w:r>
        <w:rPr>
          <w:sz w:val="28"/>
          <w:szCs w:val="28"/>
        </w:rPr>
        <w:t xml:space="preserve">слова «уплату налогов,»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10. Внести в Методику расчета н</w:t>
      </w:r>
      <w:r>
        <w:rPr>
          <w:sz w:val="28"/>
          <w:szCs w:val="24"/>
        </w:rPr>
        <w:t xml:space="preserve">ормативных затрат на выполнение муниципальной работы «Обеспечение сохранения и использования объектов культурного наследия» и нормативных затрат на содержание муниципального имущества, уплату налогов, утвержденную постановлением администрации города Перми </w:t>
      </w:r>
      <w:r>
        <w:rPr>
          <w:sz w:val="28"/>
          <w:szCs w:val="24"/>
        </w:rPr>
        <w:br/>
        <w:t xml:space="preserve">от 20 сентября 2016 г. № 716 (в ред. от 31.01.2017 № 57, от 11.07.2017 № 523, </w:t>
      </w:r>
      <w:r>
        <w:rPr>
          <w:sz w:val="28"/>
          <w:szCs w:val="24"/>
        </w:rPr>
        <w:br/>
        <w:t xml:space="preserve">от 27.10.2017 № 956, от 04.10.2018 № 678, от 30.09.2020 № 910, от 11.08.2021 </w:t>
      </w:r>
      <w:r>
        <w:rPr>
          <w:sz w:val="28"/>
          <w:szCs w:val="24"/>
        </w:rPr>
        <w:br/>
        <w:t xml:space="preserve">№ 593, от 20.12.2021 № 1161, от 25.10.2022 № 1079, от 07.09.2023 № 814, </w:t>
      </w:r>
      <w:r>
        <w:rPr>
          <w:sz w:val="28"/>
          <w:szCs w:val="24"/>
        </w:rPr>
        <w:br/>
        <w:t xml:space="preserve">от 16.09.2024 № 771), </w:t>
      </w:r>
      <w:bookmarkStart w:id="21" w:name="_Hlk501457340"/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10.1. </w:t>
      </w:r>
      <w:r>
        <w:rPr>
          <w:sz w:val="28"/>
          <w:szCs w:val="28"/>
        </w:rPr>
        <w:t xml:space="preserve">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«</w:t>
      </w:r>
      <w:r>
        <w:rPr>
          <w:sz w:val="28"/>
          <w:szCs w:val="24"/>
        </w:rPr>
        <w:t xml:space="preserve">Методика расчета нормативных затрат на выполнение муниципальной работы </w:t>
      </w:r>
      <w:r>
        <w:rPr>
          <w:sz w:val="28"/>
          <w:szCs w:val="24"/>
        </w:rPr>
        <w:t xml:space="preserve">«</w:t>
      </w:r>
      <w:r>
        <w:rPr>
          <w:sz w:val="28"/>
          <w:szCs w:val="24"/>
        </w:rPr>
        <w:t xml:space="preserve">Обеспечение сохранения и использования объектов культурного наследия</w:t>
      </w:r>
      <w:r>
        <w:rPr>
          <w:sz w:val="28"/>
          <w:szCs w:val="24"/>
        </w:rPr>
        <w:t xml:space="preserve">»</w:t>
      </w:r>
      <w:r>
        <w:rPr>
          <w:sz w:val="28"/>
          <w:szCs w:val="24"/>
        </w:rPr>
        <w:t xml:space="preserve"> и нормативных затрат на содержание муниципального имущества</w:t>
      </w:r>
      <w:r>
        <w:rPr>
          <w:sz w:val="28"/>
          <w:szCs w:val="24"/>
        </w:rPr>
        <w:t xml:space="preserve">»;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10.2.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10.4. в наименовании раздела 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10.5.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10.5.1. в абзаце первом </w:t>
      </w:r>
      <w:r>
        <w:rPr>
          <w:sz w:val="28"/>
          <w:szCs w:val="28"/>
        </w:rPr>
        <w:t xml:space="preserve">слова «,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10.5.2. в абзаце втором </w:t>
      </w:r>
      <w:r>
        <w:rPr>
          <w:sz w:val="28"/>
          <w:szCs w:val="28"/>
        </w:rPr>
        <w:t xml:space="preserve">слова «и затрат на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10.5.3. в абзаце пятом </w:t>
      </w:r>
      <w:r>
        <w:rPr>
          <w:sz w:val="28"/>
          <w:szCs w:val="28"/>
        </w:rPr>
        <w:t xml:space="preserve">слова «+ N</w:t>
      </w:r>
      <w:r>
        <w:rPr>
          <w:sz w:val="28"/>
          <w:szCs w:val="28"/>
          <w:vertAlign w:val="superscript"/>
        </w:rPr>
        <w:t xml:space="preserve">УН</w:t>
      </w:r>
      <w:r>
        <w:rPr>
          <w:sz w:val="28"/>
          <w:szCs w:val="28"/>
        </w:rPr>
        <w:t xml:space="preserve"> x K</w:t>
      </w:r>
      <w:r>
        <w:rPr>
          <w:sz w:val="28"/>
          <w:szCs w:val="28"/>
          <w:vertAlign w:val="subscript"/>
        </w:rPr>
        <w:t xml:space="preserve">pd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10.5.4. абзац девятый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10.6. раздел 6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22" w:name="_Hlk207702362"/>
      <w:r>
        <w:rPr>
          <w:sz w:val="28"/>
          <w:szCs w:val="24"/>
        </w:rPr>
        <w:t xml:space="preserve">11. Внести в постановление администрации города Перми от 05 октября </w:t>
      </w:r>
      <w:r>
        <w:rPr>
          <w:sz w:val="28"/>
          <w:szCs w:val="24"/>
        </w:rPr>
        <w:br w:type="textWrapping" w:clear="all"/>
        <w:t xml:space="preserve">2016 г. № 789 «Об утверждении Методики расчета нормативных затрат на оказание муниципальной услуги </w:t>
      </w:r>
      <w:r>
        <w:rPr>
          <w:sz w:val="28"/>
          <w:szCs w:val="28"/>
        </w:rPr>
        <w:t xml:space="preserve">«Реализация дополнительных общеразвивающих программ» </w:t>
      </w:r>
      <w:r>
        <w:rPr>
          <w:sz w:val="28"/>
          <w:szCs w:val="24"/>
        </w:rPr>
        <w:t xml:space="preserve">и нормативных затрат на содержание муниципального имущества, </w:t>
      </w:r>
      <w:r>
        <w:rPr>
          <w:sz w:val="28"/>
          <w:szCs w:val="24"/>
        </w:rPr>
        <w:t xml:space="preserve">уплату налогов и  об утверждении Методики расчета нормативных затрат на оказание муниципальной услуги «Реализация дополнительных предпрофессиональных программ  в области искусств» и нормативных затрат на содержание муниципального имущества, уплату налогов»</w:t>
      </w:r>
      <w:r>
        <w:rPr>
          <w:sz w:val="28"/>
          <w:szCs w:val="28"/>
        </w:rPr>
        <w:t xml:space="preserve"> (в ред. от 11.11.2016 № 1002, от 28.07.2017 </w:t>
      </w:r>
      <w:r>
        <w:rPr>
          <w:sz w:val="28"/>
          <w:szCs w:val="28"/>
        </w:rPr>
        <w:br/>
        <w:t xml:space="preserve">№ 588, от 27.10.2017 № 956, от 26.09.2018 № 638,</w:t>
      </w:r>
      <w:r>
        <w:rPr>
          <w:sz w:val="28"/>
          <w:szCs w:val="24"/>
        </w:rPr>
        <w:t xml:space="preserve"> от 03.04.2019 № 63-П,</w:t>
        <w:br/>
        <w:t xml:space="preserve">от 05.02.2020 № 106,</w:t>
      </w:r>
      <w:r>
        <w:t xml:space="preserve"> </w:t>
      </w:r>
      <w:r>
        <w:rPr>
          <w:sz w:val="28"/>
          <w:szCs w:val="24"/>
        </w:rPr>
        <w:t xml:space="preserve">от 26.08.2020 № 753, от 11.08.2021 № 593, от 20.12.2021</w:t>
        <w:br/>
        <w:t xml:space="preserve">№ 1161</w:t>
      </w:r>
      <w:r>
        <w:rPr>
          <w:sz w:val="28"/>
          <w:szCs w:val="28"/>
        </w:rPr>
        <w:t xml:space="preserve">, от 25.10.2022 № 1079, </w:t>
      </w:r>
      <w:bookmarkStart w:id="23" w:name="_Hlk207701841"/>
      <w:r>
        <w:rPr>
          <w:sz w:val="28"/>
          <w:szCs w:val="28"/>
        </w:rPr>
        <w:t xml:space="preserve">от 07.09.2023 № 814, от 11.04.2024 № 276</w:t>
        <w:br/>
      </w:r>
      <w:bookmarkEnd w:id="21"/>
      <w:r>
        <w:rPr>
          <w:sz w:val="28"/>
          <w:szCs w:val="28"/>
        </w:rPr>
        <w:t xml:space="preserve">от 16.09.2024 № 771, от 16.07.2025 № 470)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bookmarkEnd w:id="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11.1. </w:t>
      </w:r>
      <w:r>
        <w:rPr>
          <w:sz w:val="28"/>
          <w:szCs w:val="28"/>
        </w:rPr>
        <w:t xml:space="preserve">в </w:t>
      </w:r>
      <w:hyperlink r:id="rId21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11.2.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11.3. в пункте 1.2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24" w:name="_Hlk207702005"/>
      <w:r>
        <w:rPr>
          <w:sz w:val="28"/>
          <w:szCs w:val="28"/>
        </w:rPr>
        <w:t xml:space="preserve">11.4. </w:t>
      </w:r>
      <w:r>
        <w:rPr>
          <w:sz w:val="28"/>
          <w:szCs w:val="24"/>
        </w:rPr>
        <w:t xml:space="preserve">в пункте 2.1 </w:t>
      </w:r>
      <w:r>
        <w:rPr>
          <w:sz w:val="28"/>
          <w:szCs w:val="28"/>
        </w:rPr>
        <w:t xml:space="preserve">слова «уплату налогов,» исключить;</w:t>
      </w:r>
      <w:bookmarkEnd w:id="2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</w:t>
      </w:r>
      <w:r>
        <w:rPr>
          <w:sz w:val="28"/>
          <w:szCs w:val="24"/>
        </w:rPr>
        <w:t xml:space="preserve">в пункте 2.2 </w:t>
      </w:r>
      <w:r>
        <w:rPr>
          <w:sz w:val="28"/>
          <w:szCs w:val="28"/>
        </w:rPr>
        <w:t xml:space="preserve">слова «уплату налогов,»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12. </w:t>
      </w:r>
      <w:r>
        <w:rPr>
          <w:sz w:val="28"/>
          <w:szCs w:val="28"/>
        </w:rPr>
        <w:t xml:space="preserve">Внести в </w:t>
      </w:r>
      <w:r>
        <w:rPr>
          <w:sz w:val="28"/>
          <w:szCs w:val="24"/>
        </w:rPr>
        <w:t xml:space="preserve">Методику расчета нормативных затрат на оказание муниципальной услуги </w:t>
      </w:r>
      <w:r>
        <w:rPr>
          <w:sz w:val="28"/>
          <w:szCs w:val="28"/>
        </w:rPr>
        <w:t xml:space="preserve">«Реализация дополнительных общеразвивающих программ» </w:t>
      </w:r>
      <w:r>
        <w:rPr>
          <w:sz w:val="28"/>
          <w:szCs w:val="28"/>
        </w:rPr>
        <w:br/>
        <w:t xml:space="preserve">и нормативных затрат на содержание муниципального имущества, уплату налогов</w:t>
      </w:r>
      <w:r>
        <w:rPr>
          <w:sz w:val="28"/>
          <w:szCs w:val="24"/>
        </w:rPr>
        <w:t xml:space="preserve">, утвержденную постановлением администрации города Перми от 05 октября </w:t>
      </w:r>
      <w:r>
        <w:rPr>
          <w:sz w:val="28"/>
          <w:szCs w:val="24"/>
        </w:rPr>
        <w:br/>
        <w:t xml:space="preserve">2016 г. № 789</w:t>
      </w:r>
      <w:r>
        <w:rPr>
          <w:sz w:val="28"/>
          <w:szCs w:val="28"/>
        </w:rPr>
        <w:t xml:space="preserve"> «Об утверждении Методики расчета нормативных затрат </w:t>
      </w:r>
      <w:r>
        <w:rPr>
          <w:sz w:val="28"/>
          <w:szCs w:val="28"/>
        </w:rPr>
        <w:br w:type="textWrapping" w:clear="all"/>
        <w:t xml:space="preserve">на оказание муниципальной услуги «Реализация дополнительных общеразвивающих программ» и нормативных затрат на содержание муниципал</w:t>
      </w:r>
      <w:r>
        <w:rPr>
          <w:sz w:val="28"/>
          <w:szCs w:val="28"/>
        </w:rPr>
        <w:t xml:space="preserve">ьного имущества, уплату налогов и Методики расчета нормативных затрат на оказание муниципальной услуги «Реализация дополнительных предпрофессиональных программ в области искусств» и нормативных затрат на содержание муниципального имущества, уплату налогов»</w:t>
      </w:r>
      <w:r>
        <w:t xml:space="preserve"> </w:t>
      </w:r>
      <w:r>
        <w:rPr>
          <w:sz w:val="28"/>
          <w:szCs w:val="28"/>
        </w:rPr>
        <w:t xml:space="preserve">(в ред. от 11.11.2016 № 1002, от 28.07.2017 № 588, </w:t>
      </w:r>
      <w:r>
        <w:rPr>
          <w:sz w:val="28"/>
          <w:szCs w:val="28"/>
        </w:rPr>
        <w:br w:type="textWrapping" w:clear="all"/>
        <w:t xml:space="preserve">от 27.10.2017 № 956, от 26.09.2018 № 638,</w:t>
      </w:r>
      <w:r>
        <w:rPr>
          <w:sz w:val="28"/>
          <w:szCs w:val="24"/>
        </w:rPr>
        <w:t xml:space="preserve"> от 03.04.2019 № 63-П, </w:t>
      </w:r>
      <w:bookmarkStart w:id="25" w:name="_Hlk89424647"/>
      <w:r>
        <w:rPr>
          <w:sz w:val="28"/>
          <w:szCs w:val="24"/>
        </w:rPr>
        <w:t xml:space="preserve">от 05.02.2020 </w:t>
      </w:r>
      <w:r>
        <w:rPr>
          <w:sz w:val="28"/>
          <w:szCs w:val="24"/>
        </w:rPr>
        <w:br w:type="textWrapping" w:clear="all"/>
        <w:t xml:space="preserve">№ 106,</w:t>
      </w:r>
      <w:r>
        <w:t xml:space="preserve"> </w:t>
      </w:r>
      <w:r>
        <w:rPr>
          <w:sz w:val="28"/>
          <w:szCs w:val="24"/>
        </w:rPr>
        <w:t xml:space="preserve">от 26.08.2020 № 753, от 11.08.2021 № 593, от 20.12.2021 № 1161</w:t>
      </w:r>
      <w:bookmarkEnd w:id="24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 w:type="textWrapping" w:clear="all"/>
        <w:t xml:space="preserve">от 25.10.2022 № 1079, от 07.09.2023 № 814, от 11.04.2024 № 276</w:t>
      </w:r>
      <w:bookmarkStart w:id="26" w:name="_Hlk176342936"/>
      <w:r>
        <w:rPr>
          <w:sz w:val="28"/>
          <w:szCs w:val="28"/>
        </w:rPr>
        <w:t xml:space="preserve">, от 16.09.2024 </w:t>
      </w:r>
      <w:r>
        <w:rPr>
          <w:sz w:val="28"/>
          <w:szCs w:val="28"/>
        </w:rPr>
        <w:br/>
        <w:t xml:space="preserve">№ 771, от 16.07.2025 № 470),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bookmarkEnd w:id="2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12.1. </w:t>
      </w:r>
      <w:r>
        <w:rPr>
          <w:sz w:val="28"/>
          <w:szCs w:val="28"/>
        </w:rPr>
        <w:t xml:space="preserve">в </w:t>
      </w:r>
      <w:hyperlink r:id="rId22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12.2.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12.4. в наименовании раздела 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12.5.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12.5.1. в абзаце первом </w:t>
      </w:r>
      <w:r>
        <w:rPr>
          <w:sz w:val="28"/>
          <w:szCs w:val="28"/>
        </w:rPr>
        <w:t xml:space="preserve">слова «,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12.5.2. в абзаце втором </w:t>
      </w:r>
      <w:r>
        <w:rPr>
          <w:sz w:val="28"/>
          <w:szCs w:val="28"/>
        </w:rPr>
        <w:t xml:space="preserve">слова «и затрат на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12.5.3. в абзаце пятом </w:t>
      </w:r>
      <w:r>
        <w:rPr>
          <w:sz w:val="28"/>
          <w:szCs w:val="28"/>
        </w:rPr>
        <w:t xml:space="preserve">слова «+ N</w:t>
      </w:r>
      <w:r>
        <w:rPr>
          <w:sz w:val="28"/>
          <w:szCs w:val="28"/>
          <w:vertAlign w:val="superscript"/>
        </w:rPr>
        <w:t xml:space="preserve">УН</w:t>
      </w:r>
      <w:r>
        <w:rPr>
          <w:sz w:val="28"/>
          <w:szCs w:val="28"/>
        </w:rPr>
        <w:t xml:space="preserve"> x K</w:t>
      </w:r>
      <w:r>
        <w:rPr>
          <w:sz w:val="28"/>
          <w:szCs w:val="28"/>
          <w:vertAlign w:val="subscript"/>
        </w:rPr>
        <w:t xml:space="preserve">pd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12.5.4. абзац девятый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12.6. раздел 6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13. Внести в Методику расчета норма</w:t>
      </w:r>
      <w:r>
        <w:rPr>
          <w:sz w:val="28"/>
          <w:szCs w:val="24"/>
        </w:rPr>
        <w:t xml:space="preserve">тивных затрат на оказание муниципальной услуги «Реализация дополнительных предпрофессиональных программ в области искусств» и нормативных затрат на содержание муниципального имущества, уплату налогов, утвержденную постановлением администрации города Перми </w:t>
      </w:r>
      <w:r>
        <w:rPr>
          <w:sz w:val="28"/>
          <w:szCs w:val="24"/>
        </w:rPr>
        <w:br/>
        <w:t xml:space="preserve">от 05 </w:t>
      </w:r>
      <w:r>
        <w:rPr>
          <w:sz w:val="28"/>
          <w:szCs w:val="24"/>
        </w:rPr>
        <w:t xml:space="preserve">октября 2016 г. № 789 «Об утверждении Методики расчета нормативных затрат на оказание муниципальной услуги «Реализация дополнительных общеразвивающих программ» и нормативных затрат на содержание муниципального имущества, уплату налогов и Методики расчета н</w:t>
      </w:r>
      <w:r>
        <w:rPr>
          <w:sz w:val="28"/>
          <w:szCs w:val="24"/>
        </w:rPr>
        <w:t xml:space="preserve">ормативных затрат на оказание муниципальной услуги «Реализация дополнительных предпрофессиональных программ в области искусств» и нормативных затрат на содержание муниципального имущества, уплату налогов» (в ред. от 11.11.2016 № 1002, от 28.07.2017 № 588, </w:t>
      </w:r>
      <w:r>
        <w:rPr>
          <w:sz w:val="28"/>
          <w:szCs w:val="24"/>
        </w:rPr>
        <w:br/>
        <w:t xml:space="preserve">от 27.10.2017 № 956, от 26.09.2018 № 638, от 03.04.2019 № 63-П, от 05.02.2020 </w:t>
      </w:r>
      <w:r>
        <w:rPr>
          <w:sz w:val="28"/>
          <w:szCs w:val="24"/>
        </w:rPr>
        <w:br/>
        <w:t xml:space="preserve">№ 106, от 26.08.2020 № 753, от 11.08.2021 № 593, от 20.12.2021 № 1161, </w:t>
      </w:r>
      <w:r>
        <w:rPr>
          <w:sz w:val="28"/>
          <w:szCs w:val="24"/>
        </w:rPr>
        <w:br/>
        <w:t xml:space="preserve">от 25.10.2022 № 1079, от 07.09.2023 № 814, </w:t>
      </w:r>
      <w:r>
        <w:rPr>
          <w:sz w:val="28"/>
          <w:szCs w:val="28"/>
        </w:rPr>
        <w:t xml:space="preserve">от 11.04.2024 № 276, от 16.09.2024 </w:t>
      </w:r>
      <w:r>
        <w:rPr>
          <w:sz w:val="28"/>
          <w:szCs w:val="28"/>
        </w:rPr>
        <w:br/>
        <w:t xml:space="preserve">№ 771</w:t>
      </w:r>
      <w:r>
        <w:rPr>
          <w:sz w:val="28"/>
          <w:szCs w:val="28"/>
        </w:rPr>
        <w:t xml:space="preserve">, от 16.07.2025 № 470</w:t>
      </w:r>
      <w:r>
        <w:rPr>
          <w:sz w:val="28"/>
          <w:szCs w:val="28"/>
        </w:rPr>
        <w:t xml:space="preserve">),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13.1. </w:t>
      </w:r>
      <w:r>
        <w:rPr>
          <w:sz w:val="28"/>
          <w:szCs w:val="28"/>
        </w:rPr>
        <w:t xml:space="preserve">в </w:t>
      </w:r>
      <w:hyperlink r:id="rId23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13.2.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13.4. в наименовании раздела 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13.5.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13.5.1. в абзаце первом </w:t>
      </w:r>
      <w:r>
        <w:rPr>
          <w:sz w:val="28"/>
          <w:szCs w:val="28"/>
        </w:rPr>
        <w:t xml:space="preserve">слова «,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13.5.2. в абзаце втором </w:t>
      </w:r>
      <w:r>
        <w:rPr>
          <w:sz w:val="28"/>
          <w:szCs w:val="28"/>
        </w:rPr>
        <w:t xml:space="preserve">слова «и затрат на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13.5.3. в абзаце пятом </w:t>
      </w:r>
      <w:r>
        <w:rPr>
          <w:sz w:val="28"/>
          <w:szCs w:val="28"/>
        </w:rPr>
        <w:t xml:space="preserve">слова «+ N</w:t>
      </w:r>
      <w:r>
        <w:rPr>
          <w:sz w:val="28"/>
          <w:szCs w:val="28"/>
          <w:vertAlign w:val="superscript"/>
        </w:rPr>
        <w:t xml:space="preserve">УН</w:t>
      </w:r>
      <w:r>
        <w:rPr>
          <w:sz w:val="28"/>
          <w:szCs w:val="28"/>
        </w:rPr>
        <w:t xml:space="preserve"> x K</w:t>
      </w:r>
      <w:r>
        <w:rPr>
          <w:sz w:val="28"/>
          <w:szCs w:val="28"/>
          <w:vertAlign w:val="subscript"/>
        </w:rPr>
        <w:t xml:space="preserve">pd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13.5.4. абзац девятый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13.6. раздел 6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14. Внести в постановление администрации города Перми от 19 октября </w:t>
      </w:r>
      <w:r>
        <w:rPr>
          <w:sz w:val="28"/>
          <w:szCs w:val="24"/>
        </w:rPr>
        <w:br w:type="textWrapping" w:clear="all"/>
        <w:t xml:space="preserve">2016 г. № 885 «Об утверждении Методики расчета нормативных затрат на выполнение муниципальной работы </w:t>
      </w:r>
      <w:r>
        <w:rPr>
          <w:sz w:val="28"/>
          <w:szCs w:val="28"/>
        </w:rPr>
        <w:t xml:space="preserve">«Организация и проведение культурно-массовых мероприятий» (иные зрелищные мероприятия) </w:t>
      </w:r>
      <w:r>
        <w:rPr>
          <w:sz w:val="28"/>
          <w:szCs w:val="24"/>
        </w:rPr>
        <w:t xml:space="preserve">и нормативных затрат на содержание муниципального имущества, уплату налогов» </w:t>
      </w:r>
      <w:r>
        <w:rPr>
          <w:sz w:val="28"/>
          <w:szCs w:val="28"/>
        </w:rPr>
        <w:t xml:space="preserve">(в ред. от 31.01.2017 </w:t>
      </w:r>
      <w:r>
        <w:rPr>
          <w:sz w:val="28"/>
          <w:szCs w:val="28"/>
        </w:rPr>
        <w:br w:type="textWrapping" w:clear="all"/>
        <w:t xml:space="preserve">№ 57,</w:t>
      </w:r>
      <w:r>
        <w:rPr>
          <w:color w:val="392c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13.07.2017 № 535, от 17.10.2017 № 841, от 27.10.2017 № 956, </w:t>
      </w:r>
      <w:r>
        <w:rPr>
          <w:color w:val="000000"/>
          <w:sz w:val="28"/>
          <w:szCs w:val="28"/>
        </w:rPr>
        <w:br w:type="textWrapping" w:clear="all"/>
        <w:t xml:space="preserve">от 01.12.2017 № 1084</w:t>
      </w:r>
      <w:r>
        <w:rPr>
          <w:sz w:val="28"/>
          <w:szCs w:val="28"/>
        </w:rPr>
        <w:t xml:space="preserve">, от 04.10.2018 № 678, от 03.04.2019 № 63-П, от 26.08.2020 </w:t>
      </w:r>
      <w:r>
        <w:rPr>
          <w:sz w:val="28"/>
          <w:szCs w:val="28"/>
        </w:rPr>
        <w:br w:type="textWrapping" w:clear="all"/>
        <w:t xml:space="preserve">№ 753, от 11.08.2021 № 593, от 20.12.2021 № 1161, от 25.10.2022 № 1079, </w:t>
      </w:r>
      <w:r>
        <w:rPr>
          <w:sz w:val="28"/>
          <w:szCs w:val="28"/>
        </w:rPr>
        <w:br w:type="textWrapping" w:clear="all"/>
        <w:t xml:space="preserve">от 21.11.2022 № 1171,</w:t>
      </w:r>
      <w:r>
        <w:rPr>
          <w:sz w:val="28"/>
          <w:szCs w:val="24"/>
        </w:rPr>
        <w:t xml:space="preserve"> от 07.09.2023 № 814,</w:t>
      </w:r>
      <w:r>
        <w:rPr>
          <w:sz w:val="28"/>
          <w:szCs w:val="28"/>
        </w:rPr>
        <w:t xml:space="preserve"> от 16.09.2024 № 771)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14.1. </w:t>
      </w:r>
      <w:r>
        <w:rPr>
          <w:sz w:val="28"/>
          <w:szCs w:val="28"/>
        </w:rPr>
        <w:t xml:space="preserve">в </w:t>
      </w:r>
      <w:hyperlink r:id="rId24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14.2. в пункте 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</w:t>
      </w:r>
      <w:r>
        <w:rPr>
          <w:sz w:val="28"/>
          <w:szCs w:val="24"/>
        </w:rPr>
        <w:t xml:space="preserve">в пункте 2 </w:t>
      </w:r>
      <w:r>
        <w:rPr>
          <w:sz w:val="28"/>
          <w:szCs w:val="28"/>
        </w:rPr>
        <w:t xml:space="preserve">слова «уплату налогов,»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15. </w:t>
      </w:r>
      <w:r>
        <w:rPr>
          <w:sz w:val="28"/>
          <w:szCs w:val="28"/>
        </w:rPr>
        <w:t xml:space="preserve">Внести в </w:t>
      </w:r>
      <w:r>
        <w:rPr>
          <w:sz w:val="28"/>
          <w:szCs w:val="24"/>
        </w:rPr>
        <w:t xml:space="preserve">Методику расчета нормативных затрат </w:t>
      </w:r>
      <w:bookmarkStart w:id="27" w:name="_Hlk45539815"/>
      <w:r>
        <w:rPr>
          <w:sz w:val="28"/>
          <w:szCs w:val="24"/>
        </w:rPr>
        <w:t xml:space="preserve">на выполнение муниципальной работы </w:t>
      </w:r>
      <w:r>
        <w:rPr>
          <w:sz w:val="28"/>
          <w:szCs w:val="28"/>
        </w:rPr>
        <w:t xml:space="preserve">«Организация и проведение культурно-массовых мероприятий» (иные зрелищные мероприятия) и нормативных затрат на содержание муниципального имущества, уплату налогов</w:t>
      </w:r>
      <w:r>
        <w:rPr>
          <w:sz w:val="28"/>
          <w:szCs w:val="24"/>
        </w:rPr>
        <w:t xml:space="preserve">, утвержденную постановлением администрации города Перми от 19 октября 2016 г. № 885</w:t>
      </w:r>
      <w:r>
        <w:rPr>
          <w:sz w:val="28"/>
          <w:szCs w:val="28"/>
        </w:rPr>
        <w:t xml:space="preserve"> (в ред. от 31.01.2017 </w:t>
      </w:r>
      <w:r>
        <w:rPr>
          <w:sz w:val="28"/>
          <w:szCs w:val="28"/>
        </w:rPr>
        <w:br w:type="textWrapping" w:clear="all"/>
        <w:t xml:space="preserve">№ 57,</w:t>
      </w:r>
      <w:r>
        <w:rPr>
          <w:color w:val="392c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13.07.2017 № 535, от 17.10.2017 № 841, от 27.10.2017 № 956, </w:t>
      </w:r>
      <w:r>
        <w:rPr>
          <w:color w:val="000000"/>
          <w:sz w:val="28"/>
          <w:szCs w:val="28"/>
        </w:rPr>
        <w:br w:type="textWrapping" w:clear="all"/>
        <w:t xml:space="preserve">от 01.12.2017 № 1084</w:t>
      </w:r>
      <w:r>
        <w:rPr>
          <w:sz w:val="28"/>
          <w:szCs w:val="28"/>
        </w:rPr>
        <w:t xml:space="preserve">, от 04.10.2018 № 678, от 03.04.2019 № 63-П, от 26.08.2020 </w:t>
      </w:r>
      <w:r>
        <w:rPr>
          <w:sz w:val="28"/>
          <w:szCs w:val="28"/>
        </w:rPr>
        <w:br w:type="textWrapping" w:clear="all"/>
        <w:t xml:space="preserve">№ 753, от 11.08.2021 № 593, от 20.12.2021 № 1161</w:t>
      </w:r>
      <w:bookmarkEnd w:id="26"/>
      <w:r>
        <w:rPr>
          <w:sz w:val="28"/>
          <w:szCs w:val="28"/>
        </w:rPr>
        <w:t xml:space="preserve">, от 25.10.2022 № 1079, </w:t>
      </w:r>
      <w:r>
        <w:rPr>
          <w:sz w:val="28"/>
          <w:szCs w:val="28"/>
        </w:rPr>
        <w:br w:type="textWrapping" w:clear="all"/>
        <w:t xml:space="preserve">от 21.11.2022 № 1171,</w:t>
      </w:r>
      <w:r>
        <w:rPr>
          <w:sz w:val="28"/>
          <w:szCs w:val="24"/>
        </w:rPr>
        <w:t xml:space="preserve"> от 07.09.2023 № 814,</w:t>
      </w:r>
      <w:r>
        <w:rPr>
          <w:sz w:val="28"/>
          <w:szCs w:val="28"/>
        </w:rPr>
        <w:t xml:space="preserve"> от 16.09.2024 № 771),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15.1. </w:t>
      </w:r>
      <w:r>
        <w:rPr>
          <w:sz w:val="28"/>
          <w:szCs w:val="28"/>
        </w:rPr>
        <w:t xml:space="preserve">в </w:t>
      </w:r>
      <w:hyperlink r:id="rId25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15.2.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28" w:name="_Hlk207703518"/>
      <w:r>
        <w:rPr>
          <w:sz w:val="28"/>
          <w:szCs w:val="28"/>
        </w:rPr>
        <w:t xml:space="preserve">15.3.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«, уплату налогов» исключить;</w:t>
      </w:r>
      <w:bookmarkEnd w:id="2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15.4. </w:t>
      </w:r>
      <w:r>
        <w:rPr>
          <w:sz w:val="28"/>
          <w:szCs w:val="24"/>
        </w:rPr>
        <w:t xml:space="preserve">в пункте 1.3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15.5. в наименовании раздела 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15.6.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15.6.1. в абзаце первом </w:t>
      </w:r>
      <w:r>
        <w:rPr>
          <w:sz w:val="28"/>
          <w:szCs w:val="28"/>
        </w:rPr>
        <w:t xml:space="preserve">слова «,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15.6.2. в абзаце третьем </w:t>
      </w:r>
      <w:r>
        <w:rPr>
          <w:sz w:val="28"/>
          <w:szCs w:val="28"/>
        </w:rPr>
        <w:t xml:space="preserve">слова «и затрат на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15.6.3. в абзаце седьмом </w:t>
      </w:r>
      <w:r>
        <w:rPr>
          <w:sz w:val="28"/>
          <w:szCs w:val="28"/>
        </w:rPr>
        <w:t xml:space="preserve">слова «+ N</w:t>
      </w:r>
      <w:r>
        <w:rPr>
          <w:sz w:val="28"/>
          <w:szCs w:val="28"/>
          <w:vertAlign w:val="superscript"/>
        </w:rPr>
        <w:t xml:space="preserve">УН</w:t>
      </w:r>
      <w:r>
        <w:rPr>
          <w:sz w:val="28"/>
          <w:szCs w:val="28"/>
        </w:rPr>
        <w:t xml:space="preserve"> x K</w:t>
      </w:r>
      <w:r>
        <w:rPr>
          <w:sz w:val="28"/>
          <w:szCs w:val="28"/>
          <w:vertAlign w:val="subscript"/>
        </w:rPr>
        <w:t xml:space="preserve">pd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15.6.4. абзац двенадцатый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15.6.5. в абзаце четырнадцатом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15.7. раздел 6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16. Внести в постановление администрации города Перми от 19 октября </w:t>
      </w:r>
      <w:r>
        <w:rPr>
          <w:sz w:val="28"/>
          <w:szCs w:val="24"/>
        </w:rPr>
        <w:br w:type="textWrapping" w:clear="all"/>
        <w:t xml:space="preserve">2016 г. № 886 «Об утверждении Методики расчета нормативных затрат на выполнение муниципальной работы </w:t>
      </w:r>
      <w:r>
        <w:rPr>
          <w:sz w:val="28"/>
          <w:szCs w:val="28"/>
        </w:rPr>
        <w:t xml:space="preserve">«Организация деятельности клубных формирований и формирований самодеятельного народного творчества» </w:t>
      </w:r>
      <w:r>
        <w:rPr>
          <w:sz w:val="28"/>
          <w:szCs w:val="24"/>
        </w:rPr>
        <w:t xml:space="preserve">и нормативных затрат на содержание муниципального имущества, уплату налогов» </w:t>
      </w:r>
      <w:r>
        <w:rPr>
          <w:sz w:val="28"/>
          <w:szCs w:val="28"/>
        </w:rPr>
        <w:t xml:space="preserve">(в ред. от 31.01.2017</w:t>
        <w:br/>
        <w:t xml:space="preserve">№ 57,</w:t>
      </w:r>
      <w:r>
        <w:rPr>
          <w:color w:val="392c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20.07.2017 № 562, от 17.10.2017 № 841, от 27.10.2017 № 956, от 24.01.2018 № </w:t>
      </w:r>
      <w:r>
        <w:rPr>
          <w:sz w:val="28"/>
          <w:szCs w:val="28"/>
        </w:rPr>
        <w:t xml:space="preserve">49, от 04.10.2018 № 678, от 03.04.2019 № 63-П, от 05.02.2020 № 106,</w:t>
        <w:br/>
        <w:t xml:space="preserve">от 02.07.2020 № 571,</w:t>
      </w:r>
      <w:r>
        <w:t xml:space="preserve"> </w:t>
      </w:r>
      <w:r>
        <w:rPr>
          <w:sz w:val="28"/>
          <w:szCs w:val="28"/>
        </w:rPr>
        <w:t xml:space="preserve">от 26.08.2020 № 753, от 02.11.2020 № 1123, от 11.08.2021 </w:t>
        <w:br/>
        <w:t xml:space="preserve">№ 593, от 20.12.2021 № 1161, от 25.10.2022  № 1079,</w:t>
      </w:r>
      <w:r>
        <w:rPr>
          <w:sz w:val="28"/>
          <w:szCs w:val="24"/>
        </w:rPr>
        <w:t xml:space="preserve"> от 07.09.2023 № 814,</w:t>
      </w:r>
      <w:r>
        <w:rPr>
          <w:sz w:val="28"/>
          <w:szCs w:val="28"/>
        </w:rPr>
        <w:t xml:space="preserve"> </w:t>
        <w:br/>
        <w:t xml:space="preserve">от 16.09.2024 № 771)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16.1. </w:t>
      </w:r>
      <w:r>
        <w:rPr>
          <w:sz w:val="28"/>
          <w:szCs w:val="28"/>
        </w:rPr>
        <w:t xml:space="preserve">в </w:t>
      </w:r>
      <w:hyperlink r:id="rId26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16.2. в пункте 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16.3. </w:t>
      </w:r>
      <w:r>
        <w:rPr>
          <w:sz w:val="28"/>
          <w:szCs w:val="24"/>
        </w:rPr>
        <w:t xml:space="preserve">в пункте 2 </w:t>
      </w:r>
      <w:r>
        <w:rPr>
          <w:sz w:val="28"/>
          <w:szCs w:val="28"/>
        </w:rPr>
        <w:t xml:space="preserve">слова «уплату налогов,»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17. </w:t>
      </w:r>
      <w:r>
        <w:rPr>
          <w:sz w:val="28"/>
          <w:szCs w:val="28"/>
        </w:rPr>
        <w:t xml:space="preserve">Внести в </w:t>
      </w:r>
      <w:r>
        <w:rPr>
          <w:sz w:val="28"/>
          <w:szCs w:val="24"/>
        </w:rPr>
        <w:t xml:space="preserve">Методику расчета нормативных затрат на выполнение муниципальной работы </w:t>
      </w:r>
      <w:r>
        <w:rPr>
          <w:sz w:val="28"/>
          <w:szCs w:val="28"/>
        </w:rPr>
        <w:t xml:space="preserve">«Организация деятельности клубных формирований </w:t>
      </w:r>
      <w:r>
        <w:rPr>
          <w:sz w:val="28"/>
          <w:szCs w:val="28"/>
        </w:rPr>
        <w:br w:type="textWrapping" w:clear="all"/>
        <w:t xml:space="preserve">и формирований самодеятельного народного творчества» и нормативных затрат на содержание муниципального имущества, уплату налогов</w:t>
      </w:r>
      <w:r>
        <w:rPr>
          <w:sz w:val="28"/>
          <w:szCs w:val="24"/>
        </w:rPr>
        <w:t xml:space="preserve">, утвержденную постановлением администрации города Перми от 19 октября 2016 г. № 886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  <w:t xml:space="preserve">(в ред. от 31.01.2017 № 57,</w:t>
      </w:r>
      <w:r>
        <w:rPr>
          <w:color w:val="392c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20.07.2017 № 562, от 17.10.2017 № 841, </w:t>
      </w:r>
      <w:r>
        <w:rPr>
          <w:color w:val="000000"/>
          <w:sz w:val="28"/>
          <w:szCs w:val="28"/>
        </w:rPr>
        <w:br w:type="textWrapping" w:clear="all"/>
        <w:t xml:space="preserve">от 27.10.2017 № 956, от 24.01.2018 № </w:t>
      </w:r>
      <w:r>
        <w:rPr>
          <w:sz w:val="28"/>
          <w:szCs w:val="28"/>
        </w:rPr>
        <w:t xml:space="preserve">49, от 04.10.2018 № 678, от 03.04.2019 </w:t>
      </w:r>
      <w:r>
        <w:rPr>
          <w:sz w:val="28"/>
          <w:szCs w:val="28"/>
        </w:rPr>
        <w:br w:type="textWrapping" w:clear="all"/>
        <w:t xml:space="preserve">№ 63-П, от 05.02.2020 № 106, от 02.07.2020 № 571,</w:t>
      </w:r>
      <w:r>
        <w:t xml:space="preserve"> </w:t>
      </w:r>
      <w:r>
        <w:rPr>
          <w:sz w:val="28"/>
          <w:szCs w:val="28"/>
        </w:rPr>
        <w:t xml:space="preserve">от 26.08.2020 № 753, </w:t>
      </w:r>
      <w:r>
        <w:rPr>
          <w:sz w:val="28"/>
          <w:szCs w:val="28"/>
        </w:rPr>
        <w:br w:type="textWrapping" w:clear="all"/>
        <w:t xml:space="preserve">от 02.11.2020 № 1123, </w:t>
      </w:r>
      <w:bookmarkStart w:id="29" w:name="_Hlk115099452"/>
      <w:r>
        <w:rPr>
          <w:sz w:val="28"/>
          <w:szCs w:val="28"/>
        </w:rPr>
        <w:t xml:space="preserve">от 11.08.2021 № 593</w:t>
      </w:r>
      <w:bookmarkStart w:id="30" w:name="_Hlk115099528"/>
      <w:r/>
      <w:bookmarkEnd w:id="28"/>
      <w:r>
        <w:rPr>
          <w:sz w:val="28"/>
          <w:szCs w:val="28"/>
        </w:rPr>
        <w:t xml:space="preserve">, от 20.12.2021 № 1161</w:t>
      </w:r>
      <w:bookmarkEnd w:id="29"/>
      <w:r>
        <w:rPr>
          <w:sz w:val="28"/>
          <w:szCs w:val="28"/>
        </w:rPr>
        <w:t xml:space="preserve">, от 25.10.2022 </w:t>
        <w:br/>
        <w:t xml:space="preserve">№ 1079,</w:t>
      </w:r>
      <w:r>
        <w:rPr>
          <w:sz w:val="28"/>
          <w:szCs w:val="24"/>
        </w:rPr>
        <w:t xml:space="preserve"> от 07.09.2023 № 814</w:t>
      </w:r>
      <w:r>
        <w:rPr>
          <w:sz w:val="28"/>
          <w:szCs w:val="28"/>
        </w:rPr>
        <w:t xml:space="preserve">, от 16.09.2024 № 771),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17.1. </w:t>
      </w:r>
      <w:r>
        <w:rPr>
          <w:sz w:val="28"/>
          <w:szCs w:val="28"/>
        </w:rPr>
        <w:t xml:space="preserve">в </w:t>
      </w:r>
      <w:hyperlink r:id="rId27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17.2.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17.4. в наименовании раздела 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17.5.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17.5.1. в абзаце первом </w:t>
      </w:r>
      <w:r>
        <w:rPr>
          <w:sz w:val="28"/>
          <w:szCs w:val="28"/>
        </w:rPr>
        <w:t xml:space="preserve">слова «,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17.5.2. в абзаце четвертом </w:t>
      </w:r>
      <w:r>
        <w:rPr>
          <w:sz w:val="28"/>
          <w:szCs w:val="28"/>
        </w:rPr>
        <w:t xml:space="preserve">слова «и затрат на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17.5.3. в абзаце шестом </w:t>
      </w:r>
      <w:r>
        <w:rPr>
          <w:sz w:val="28"/>
          <w:szCs w:val="28"/>
        </w:rPr>
        <w:t xml:space="preserve">слова «+ N</w:t>
      </w:r>
      <w:r>
        <w:rPr>
          <w:sz w:val="28"/>
          <w:szCs w:val="28"/>
          <w:vertAlign w:val="superscript"/>
        </w:rPr>
        <w:t xml:space="preserve">УН</w:t>
      </w:r>
      <w:r>
        <w:rPr>
          <w:sz w:val="28"/>
          <w:szCs w:val="28"/>
        </w:rPr>
        <w:t xml:space="preserve"> x K</w:t>
      </w:r>
      <w:r>
        <w:rPr>
          <w:sz w:val="28"/>
          <w:szCs w:val="28"/>
          <w:vertAlign w:val="subscript"/>
        </w:rPr>
        <w:t xml:space="preserve">pd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17.5.4. абзац десятый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17.6. раздел 6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18. Внести в постановление администрации города Перми от 19 октября </w:t>
      </w:r>
      <w:r>
        <w:rPr>
          <w:sz w:val="28"/>
          <w:szCs w:val="24"/>
        </w:rPr>
        <w:br w:type="textWrapping" w:clear="all"/>
        <w:t xml:space="preserve">2016 г. № 903 «Об утверждении </w:t>
      </w:r>
      <w:bookmarkStart w:id="31" w:name="_Hlk207807009"/>
      <w:r>
        <w:rPr>
          <w:sz w:val="28"/>
          <w:szCs w:val="24"/>
        </w:rPr>
        <w:t xml:space="preserve">Методики расчета нормативных затрат на выполнение муниципальной работы</w:t>
      </w:r>
      <w:bookmarkEnd w:id="30"/>
      <w:r>
        <w:rPr>
          <w:sz w:val="28"/>
          <w:szCs w:val="24"/>
        </w:rPr>
        <w:t xml:space="preserve"> «Организация показа концертов и концертных программ»</w:t>
      </w: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 xml:space="preserve">и нормативных затрат на содержание муниципального имущества, уплату налогов» (в ред. от 31.01.2017 № 57, от 13.07.2017 № 532, от 27.10.2017 </w:t>
      </w:r>
      <w:r>
        <w:rPr>
          <w:sz w:val="28"/>
          <w:szCs w:val="24"/>
        </w:rPr>
        <w:br w:type="textWrapping" w:clear="all"/>
        <w:t xml:space="preserve">№ 956, от 04.10.2018 № 678, от 03.04.2019 № 63-П, от 26.08.2020 № 753,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  <w:t xml:space="preserve">от 11.08.2021 № 593</w:t>
      </w:r>
      <w:r>
        <w:rPr>
          <w:sz w:val="28"/>
          <w:szCs w:val="24"/>
        </w:rPr>
        <w:t xml:space="preserve">, от 25.10.2022 № 1079, от 07.09.2023 № 814,</w:t>
      </w:r>
      <w:r>
        <w:rPr>
          <w:sz w:val="28"/>
          <w:szCs w:val="28"/>
        </w:rPr>
        <w:t xml:space="preserve"> от 16.09.2024 </w:t>
        <w:br/>
        <w:t xml:space="preserve">№ 771)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18.1. </w:t>
      </w:r>
      <w:r>
        <w:rPr>
          <w:sz w:val="28"/>
          <w:szCs w:val="28"/>
        </w:rPr>
        <w:t xml:space="preserve">в </w:t>
      </w:r>
      <w:hyperlink r:id="rId28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18.2. в пункте 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18.3. </w:t>
      </w:r>
      <w:r>
        <w:rPr>
          <w:sz w:val="28"/>
          <w:szCs w:val="24"/>
        </w:rPr>
        <w:t xml:space="preserve">в пункте 2 </w:t>
      </w:r>
      <w:r>
        <w:rPr>
          <w:sz w:val="28"/>
          <w:szCs w:val="28"/>
        </w:rPr>
        <w:t xml:space="preserve">слова «уплату налогов,»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19. Внести в Методику расче</w:t>
      </w:r>
      <w:r>
        <w:rPr>
          <w:sz w:val="28"/>
          <w:szCs w:val="24"/>
        </w:rPr>
        <w:t xml:space="preserve">та нормативных затрат на выполнение муниципальной работы «Организация показа концертов и концертных программ» и нормативных затрат на содержание муниципального имущества, уплату налогов, утвержденную постановлением администрации города Перми от 19 октября </w:t>
      </w:r>
      <w:r>
        <w:rPr>
          <w:sz w:val="28"/>
          <w:szCs w:val="24"/>
        </w:rPr>
        <w:br/>
        <w:t xml:space="preserve">2016 г. № 903 (в ред. от 31.01.2017 № 57, от 13.07.2017 № 532, от 27.10.2017 </w:t>
      </w:r>
      <w:r>
        <w:rPr>
          <w:sz w:val="28"/>
          <w:szCs w:val="24"/>
        </w:rPr>
        <w:br w:type="textWrapping" w:clear="all"/>
        <w:t xml:space="preserve">№ 956, от 04.10.2018 № 678, от 03.04.2019 № 63-П, от 26.08.2020 № 753,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  <w:t xml:space="preserve">от 11.08.2021 № 593</w:t>
      </w:r>
      <w:r>
        <w:rPr>
          <w:sz w:val="28"/>
          <w:szCs w:val="24"/>
        </w:rPr>
        <w:t xml:space="preserve">, от 25.10.2022 № 1079, от 07.09.2023 № 814,</w:t>
      </w:r>
      <w:r>
        <w:rPr>
          <w:sz w:val="28"/>
          <w:szCs w:val="28"/>
        </w:rPr>
        <w:t xml:space="preserve"> от 16.09.2024 </w:t>
        <w:br/>
        <w:t xml:space="preserve">№ 771),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19.1. </w:t>
      </w:r>
      <w:r>
        <w:rPr>
          <w:sz w:val="28"/>
          <w:szCs w:val="28"/>
        </w:rPr>
        <w:t xml:space="preserve">в </w:t>
      </w:r>
      <w:hyperlink r:id="rId29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19.2.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19.4. в наименовании раздела 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19.5.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19.5.1. в абзаце первом </w:t>
      </w:r>
      <w:r>
        <w:rPr>
          <w:sz w:val="28"/>
          <w:szCs w:val="28"/>
        </w:rPr>
        <w:t xml:space="preserve">слова «,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19.5.2. в абзаце втором </w:t>
      </w:r>
      <w:r>
        <w:rPr>
          <w:sz w:val="28"/>
          <w:szCs w:val="28"/>
        </w:rPr>
        <w:t xml:space="preserve">слова «и затрат на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19.5.3. в абзаце пятом </w:t>
      </w:r>
      <w:r>
        <w:rPr>
          <w:sz w:val="28"/>
          <w:szCs w:val="28"/>
        </w:rPr>
        <w:t xml:space="preserve">слова «+ N</w:t>
      </w:r>
      <w:r>
        <w:rPr>
          <w:sz w:val="28"/>
          <w:szCs w:val="28"/>
          <w:vertAlign w:val="superscript"/>
        </w:rPr>
        <w:t xml:space="preserve">УН</w:t>
      </w:r>
      <w:r>
        <w:rPr>
          <w:sz w:val="28"/>
          <w:szCs w:val="28"/>
        </w:rPr>
        <w:t xml:space="preserve"> x K</w:t>
      </w:r>
      <w:r>
        <w:rPr>
          <w:sz w:val="28"/>
          <w:szCs w:val="28"/>
          <w:vertAlign w:val="subscript"/>
        </w:rPr>
        <w:t xml:space="preserve">pd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19.5.4. абзац девятый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19.5.5. в абзаце одиннадцатом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19.6. раздел 6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20. Внести в постановление администрации города Перми от 19 октября </w:t>
      </w:r>
      <w:r>
        <w:rPr>
          <w:sz w:val="28"/>
          <w:szCs w:val="24"/>
        </w:rPr>
        <w:br w:type="textWrapping" w:clear="all"/>
        <w:t xml:space="preserve">2016 г. № 904 «Об утверждении Методики расчета нормативных затрат </w:t>
      </w:r>
      <w:r>
        <w:rPr>
          <w:sz w:val="28"/>
          <w:szCs w:val="28"/>
        </w:rPr>
        <w:t xml:space="preserve">на оказание муниципальной услуги «Организация и проведение мероприятий» (осуществляемых на платной основе) </w:t>
      </w:r>
      <w:r>
        <w:rPr>
          <w:sz w:val="28"/>
          <w:szCs w:val="24"/>
        </w:rPr>
        <w:t xml:space="preserve">и нормативных затрат на содержание муниципального имущества, уплату налогов» </w:t>
      </w:r>
      <w:r>
        <w:rPr>
          <w:sz w:val="28"/>
          <w:szCs w:val="28"/>
        </w:rPr>
        <w:t xml:space="preserve">(в ред. от 31.01.2017 № 57, от 20.07.2017 </w:t>
      </w:r>
      <w:r>
        <w:rPr>
          <w:sz w:val="28"/>
          <w:szCs w:val="28"/>
        </w:rPr>
        <w:br w:type="textWrapping" w:clear="all"/>
        <w:t xml:space="preserve">№ 565, от 27.10.2017 № 956, от 28.09.2018 № 646, от 03.04.2019 № 63-П,</w:t>
      </w:r>
      <w:r>
        <w:t xml:space="preserve"> </w:t>
      </w:r>
      <w:r>
        <w:br w:type="textWrapping" w:clear="all"/>
      </w:r>
      <w:r>
        <w:rPr>
          <w:sz w:val="28"/>
          <w:szCs w:val="28"/>
        </w:rPr>
        <w:t xml:space="preserve">от 26.08.2020 № 753, от 11.08.2021 № 593, от 22.10.2021 № 937, от 20.12.2021 </w:t>
      </w:r>
      <w:r>
        <w:rPr>
          <w:sz w:val="28"/>
          <w:szCs w:val="28"/>
        </w:rPr>
        <w:br w:type="textWrapping" w:clear="all"/>
        <w:t xml:space="preserve">№ 1161, от 25.10.2022 № 1079,</w:t>
      </w:r>
      <w:r>
        <w:t xml:space="preserve"> </w:t>
      </w:r>
      <w:r>
        <w:rPr>
          <w:sz w:val="28"/>
          <w:szCs w:val="28"/>
        </w:rPr>
        <w:t xml:space="preserve">от 07.09.2023 № 814, от 24.07.2024 № 600</w:t>
      </w:r>
      <w:r>
        <w:rPr>
          <w:sz w:val="28"/>
          <w:szCs w:val="24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16.09.2024 № 771)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20.1. </w:t>
      </w:r>
      <w:r>
        <w:rPr>
          <w:sz w:val="28"/>
          <w:szCs w:val="28"/>
        </w:rPr>
        <w:t xml:space="preserve">в </w:t>
      </w:r>
      <w:hyperlink r:id="rId30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20.2. в пункте 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20.3. </w:t>
      </w:r>
      <w:r>
        <w:rPr>
          <w:sz w:val="28"/>
          <w:szCs w:val="24"/>
        </w:rPr>
        <w:t xml:space="preserve">в пункте 2 </w:t>
      </w:r>
      <w:r>
        <w:rPr>
          <w:sz w:val="28"/>
          <w:szCs w:val="28"/>
        </w:rPr>
        <w:t xml:space="preserve">слова «уплату налогов,»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21. </w:t>
      </w:r>
      <w:r>
        <w:rPr>
          <w:sz w:val="28"/>
          <w:szCs w:val="28"/>
        </w:rPr>
        <w:t xml:space="preserve">Внести в </w:t>
      </w:r>
      <w:r>
        <w:rPr>
          <w:sz w:val="28"/>
          <w:szCs w:val="24"/>
        </w:rPr>
        <w:t xml:space="preserve">Методику расчета нормативных затрат </w:t>
      </w:r>
      <w:r>
        <w:rPr>
          <w:sz w:val="28"/>
          <w:szCs w:val="28"/>
        </w:rPr>
        <w:t xml:space="preserve">на оказание муниципальной услуги «Организация и проведение мероприятий» (осуществляемых </w:t>
      </w:r>
      <w:r>
        <w:rPr>
          <w:sz w:val="28"/>
          <w:szCs w:val="28"/>
        </w:rPr>
        <w:br/>
        <w:t xml:space="preserve">на платной основе) </w:t>
      </w:r>
      <w:bookmarkStart w:id="32" w:name="_Hlk207718927"/>
      <w:r>
        <w:rPr>
          <w:sz w:val="28"/>
          <w:szCs w:val="24"/>
        </w:rPr>
        <w:t xml:space="preserve">и нормативных затрат на содержание муниципального имущества, </w:t>
      </w:r>
      <w:bookmarkStart w:id="33" w:name="_Hlk176958592"/>
      <w:r>
        <w:rPr>
          <w:sz w:val="28"/>
          <w:szCs w:val="24"/>
        </w:rPr>
        <w:t xml:space="preserve">уплату налогов</w:t>
      </w:r>
      <w:bookmarkEnd w:id="31"/>
      <w:r>
        <w:rPr>
          <w:sz w:val="28"/>
          <w:szCs w:val="24"/>
        </w:rPr>
        <w:t xml:space="preserve">, </w:t>
      </w:r>
      <w:bookmarkEnd w:id="32"/>
      <w:r>
        <w:rPr>
          <w:sz w:val="28"/>
          <w:szCs w:val="24"/>
        </w:rPr>
        <w:t xml:space="preserve">утвержденную постановлением администрации города Перми от 19 октября 2016 г. № 904</w:t>
      </w:r>
      <w:r>
        <w:rPr>
          <w:sz w:val="28"/>
          <w:szCs w:val="28"/>
        </w:rPr>
        <w:t xml:space="preserve"> (в ред. от 31.01.2017 № 57, от 20.07.2017 </w:t>
      </w:r>
      <w:r>
        <w:rPr>
          <w:sz w:val="28"/>
          <w:szCs w:val="28"/>
        </w:rPr>
        <w:br w:type="textWrapping" w:clear="all"/>
        <w:t xml:space="preserve">№ 565, от 27.10.2017 № 956, от 28.09.2018 № 646, от 03.04.2019 № 63-П,</w:t>
      </w:r>
      <w:r>
        <w:t xml:space="preserve"> </w:t>
      </w:r>
      <w:r>
        <w:br w:type="textWrapping" w:clear="all"/>
      </w:r>
      <w:r>
        <w:rPr>
          <w:sz w:val="28"/>
          <w:szCs w:val="28"/>
        </w:rPr>
        <w:t xml:space="preserve">от 26.08.2020 № 753, от 11.08.2021 № 593, от 22.10.2021 № 937, от 20.12.2021 </w:t>
      </w:r>
      <w:r>
        <w:rPr>
          <w:sz w:val="28"/>
          <w:szCs w:val="28"/>
        </w:rPr>
        <w:br w:type="textWrapping" w:clear="all"/>
        <w:t xml:space="preserve">№ 1161, от 25.10.2022 № 1079,</w:t>
      </w:r>
      <w:r>
        <w:t xml:space="preserve"> </w:t>
      </w:r>
      <w:r>
        <w:rPr>
          <w:sz w:val="28"/>
          <w:szCs w:val="28"/>
        </w:rPr>
        <w:t xml:space="preserve">от 07.09.2023 № 814, от 24.07.2024 № 600</w:t>
      </w:r>
      <w:bookmarkEnd w:id="33"/>
      <w:r>
        <w:rPr>
          <w:sz w:val="28"/>
          <w:szCs w:val="28"/>
        </w:rPr>
        <w:t xml:space="preserve">, </w:t>
        <w:br/>
        <w:t xml:space="preserve">от 16.09.2024 № 771),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21.1. </w:t>
      </w:r>
      <w:r>
        <w:rPr>
          <w:sz w:val="28"/>
          <w:szCs w:val="28"/>
        </w:rPr>
        <w:t xml:space="preserve">в </w:t>
      </w:r>
      <w:hyperlink r:id="rId31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21.2.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/>
      <w:bookmarkStart w:id="34" w:name="_Hlk208826788"/>
      <w:r>
        <w:rPr>
          <w:sz w:val="28"/>
          <w:szCs w:val="28"/>
        </w:rPr>
        <w:t xml:space="preserve">21.3.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«, уплату налогов» исключить;</w:t>
      </w:r>
      <w:bookmarkEnd w:id="3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21.4. в наименовании раздела 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21.5.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21.5.1. в абзаце первом </w:t>
      </w:r>
      <w:r>
        <w:rPr>
          <w:sz w:val="28"/>
          <w:szCs w:val="28"/>
        </w:rPr>
        <w:t xml:space="preserve">слова «,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21.5.2. в абзаце шестом </w:t>
      </w:r>
      <w:r>
        <w:rPr>
          <w:sz w:val="28"/>
          <w:szCs w:val="28"/>
        </w:rPr>
        <w:t xml:space="preserve">слова «+ N</w:t>
      </w:r>
      <w:r>
        <w:rPr>
          <w:sz w:val="28"/>
          <w:szCs w:val="28"/>
          <w:vertAlign w:val="superscript"/>
        </w:rPr>
        <w:t xml:space="preserve">УН</w:t>
      </w:r>
      <w:r>
        <w:rPr>
          <w:sz w:val="28"/>
          <w:szCs w:val="28"/>
        </w:rPr>
        <w:t xml:space="preserve"> x K</w:t>
      </w:r>
      <w:r>
        <w:rPr>
          <w:sz w:val="28"/>
          <w:szCs w:val="28"/>
          <w:vertAlign w:val="subscript"/>
        </w:rPr>
        <w:t xml:space="preserve">pd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21.5.3. абзац одиннадцатый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21.5.4. </w:t>
      </w:r>
      <w:r>
        <w:rPr>
          <w:sz w:val="28"/>
          <w:szCs w:val="24"/>
        </w:rPr>
        <w:t xml:space="preserve">в абзаце тринадцатом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21.6. раздел 6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22. Внести в постановление администрации города Перми от 21 февраля </w:t>
      </w:r>
      <w:r>
        <w:rPr>
          <w:sz w:val="28"/>
          <w:szCs w:val="24"/>
        </w:rPr>
        <w:br w:type="textWrapping" w:clear="all"/>
        <w:t xml:space="preserve">2018 г. № 96 «Об утверждении Методики расчета нормативных затрат </w:t>
      </w:r>
      <w:r>
        <w:rPr>
          <w:sz w:val="28"/>
          <w:szCs w:val="28"/>
        </w:rPr>
        <w:t xml:space="preserve">на оказание муниципальной услуги «Организация и проведение мероприятий</w:t>
      </w:r>
      <w:r>
        <w:rPr>
          <w:sz w:val="28"/>
          <w:szCs w:val="24"/>
        </w:rPr>
        <w:t xml:space="preserve">» и уплату налогов» </w:t>
      </w:r>
      <w:r>
        <w:rPr>
          <w:sz w:val="28"/>
          <w:szCs w:val="28"/>
        </w:rPr>
        <w:t xml:space="preserve">(в ред. от 01.10.2018 № 656,</w:t>
      </w:r>
      <w:r>
        <w:t xml:space="preserve"> </w:t>
      </w:r>
      <w:r>
        <w:rPr>
          <w:sz w:val="28"/>
          <w:szCs w:val="28"/>
        </w:rPr>
        <w:t xml:space="preserve">от 26.08.2020 № 753, от 06.10.2020 № 933, </w:t>
        <w:br/>
      </w:r>
      <w:r>
        <w:rPr>
          <w:sz w:val="28"/>
          <w:szCs w:val="28"/>
        </w:rPr>
        <w:t xml:space="preserve">от 11.08.2021 № 593, от 20.12.2021 № 1161, от 25.10.2022 № 1079, от 07.09.2023 </w:t>
        <w:br/>
        <w:t xml:space="preserve">№ 814, от 24.07.2024 № 600, от 16.09.2024 № 771)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22.1. </w:t>
      </w:r>
      <w:r>
        <w:rPr>
          <w:sz w:val="28"/>
          <w:szCs w:val="28"/>
        </w:rPr>
        <w:t xml:space="preserve">в </w:t>
      </w:r>
      <w:hyperlink r:id="rId32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«и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22.2. в пункте 1 </w:t>
      </w:r>
      <w:r>
        <w:rPr>
          <w:sz w:val="28"/>
          <w:szCs w:val="28"/>
        </w:rPr>
        <w:t xml:space="preserve">слова «и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22.3. </w:t>
      </w:r>
      <w:r>
        <w:rPr>
          <w:sz w:val="28"/>
          <w:szCs w:val="24"/>
        </w:rPr>
        <w:t xml:space="preserve">в пункте 2 </w:t>
      </w:r>
      <w:r>
        <w:rPr>
          <w:sz w:val="28"/>
          <w:szCs w:val="28"/>
        </w:rPr>
        <w:t xml:space="preserve">слова «и уплату налогов,»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23. </w:t>
      </w:r>
      <w:r>
        <w:rPr>
          <w:sz w:val="28"/>
          <w:szCs w:val="28"/>
        </w:rPr>
        <w:t xml:space="preserve">Внести в </w:t>
      </w:r>
      <w:r>
        <w:rPr>
          <w:sz w:val="28"/>
          <w:szCs w:val="24"/>
        </w:rPr>
        <w:t xml:space="preserve">Методику расчета нормативных затрат </w:t>
      </w:r>
      <w:r>
        <w:rPr>
          <w:sz w:val="28"/>
          <w:szCs w:val="28"/>
        </w:rPr>
        <w:t xml:space="preserve">на оказание муниципальной услуги «Организация и проведение мероприятий</w:t>
      </w:r>
      <w:r>
        <w:rPr>
          <w:sz w:val="28"/>
          <w:szCs w:val="24"/>
        </w:rPr>
        <w:t xml:space="preserve">» и уплату налогов, утвержденную постановлением администрации города Перми от 21 февраля </w:t>
      </w:r>
      <w:r>
        <w:rPr>
          <w:sz w:val="28"/>
          <w:szCs w:val="24"/>
        </w:rPr>
        <w:br/>
        <w:t xml:space="preserve">2018 г. № 96</w:t>
      </w:r>
      <w:r>
        <w:rPr>
          <w:sz w:val="28"/>
          <w:szCs w:val="28"/>
        </w:rPr>
        <w:t xml:space="preserve"> (в ред. от 01.10.2018 № 656,</w:t>
      </w:r>
      <w:r>
        <w:t xml:space="preserve"> </w:t>
      </w:r>
      <w:r>
        <w:rPr>
          <w:sz w:val="28"/>
          <w:szCs w:val="28"/>
        </w:rPr>
        <w:t xml:space="preserve">от 26.08.2020 № 753, от 06.10.2020 </w:t>
        <w:br/>
        <w:t xml:space="preserve">№ 933, от 11.08.2021 № 593, от 20.12.2021 № 1161, от 25.10.2022 № 1079, </w:t>
        <w:br/>
      </w:r>
      <w:r>
        <w:rPr>
          <w:sz w:val="28"/>
          <w:szCs w:val="28"/>
        </w:rPr>
        <w:t xml:space="preserve">от 07.09.2023 № 814, от 24.07.2024 № 600, от 16.09.2024 № 771),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23.1. </w:t>
      </w:r>
      <w:r>
        <w:rPr>
          <w:sz w:val="28"/>
          <w:szCs w:val="28"/>
        </w:rPr>
        <w:t xml:space="preserve">в </w:t>
      </w:r>
      <w:hyperlink r:id="rId33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«и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23.2. в пункте 1.1 </w:t>
      </w:r>
      <w:r>
        <w:rPr>
          <w:sz w:val="28"/>
          <w:szCs w:val="28"/>
        </w:rPr>
        <w:t xml:space="preserve">слова «и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«и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23.4. в наименовании раздела 3 </w:t>
      </w:r>
      <w:r>
        <w:rPr>
          <w:sz w:val="28"/>
          <w:szCs w:val="28"/>
        </w:rPr>
        <w:t xml:space="preserve">слова «и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23.5.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23.5.1. в абзаце первом </w:t>
      </w:r>
      <w:r>
        <w:rPr>
          <w:sz w:val="28"/>
          <w:szCs w:val="28"/>
        </w:rPr>
        <w:t xml:space="preserve">слова «с учетом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23.5.2. абзац тринадцатый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23.5.3. абзац пятнадцатый изложить 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«R = N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</w:rPr>
        <w:t xml:space="preserve"> x V</w:t>
      </w:r>
      <w:r>
        <w:rPr>
          <w:sz w:val="28"/>
          <w:szCs w:val="28"/>
          <w:vertAlign w:val="subscript"/>
        </w:rPr>
        <w:t xml:space="preserve">i</w:t>
      </w:r>
      <w:r>
        <w:rPr>
          <w:sz w:val="28"/>
          <w:szCs w:val="28"/>
        </w:rPr>
        <w:t xml:space="preserve">, где»;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23.5.4. абзац восемнадцатый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23.5.5. абзац девятнадцатый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23.5.6. </w:t>
      </w:r>
      <w:r>
        <w:rPr>
          <w:sz w:val="28"/>
          <w:szCs w:val="24"/>
        </w:rPr>
        <w:t xml:space="preserve">в абзаце двадцатом </w:t>
      </w:r>
      <w:r>
        <w:rPr>
          <w:sz w:val="28"/>
          <w:szCs w:val="28"/>
        </w:rPr>
        <w:t xml:space="preserve">слова «и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23.6. раздел 5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24. Внести в постановление администрации города Перми от 09 августа </w:t>
      </w:r>
      <w:r>
        <w:rPr>
          <w:sz w:val="28"/>
          <w:szCs w:val="24"/>
        </w:rPr>
        <w:br w:type="textWrapping" w:clear="all"/>
        <w:t xml:space="preserve">2024 г. № 636 «Об утверждении Методики расчета нормативных затрат на оказание муниципальной услуги </w:t>
      </w:r>
      <w:r>
        <w:rPr>
          <w:sz w:val="28"/>
          <w:szCs w:val="28"/>
        </w:rPr>
        <w:t xml:space="preserve">«Показ (организация показа) спектаклей (театральных по</w:t>
      </w:r>
      <w:r>
        <w:rPr>
          <w:sz w:val="28"/>
          <w:szCs w:val="28"/>
        </w:rPr>
        <w:t xml:space="preserve">становок)» (с учетом всех форм) </w:t>
      </w:r>
      <w:r>
        <w:rPr>
          <w:sz w:val="28"/>
          <w:szCs w:val="24"/>
        </w:rPr>
        <w:t xml:space="preserve">и нормативных затрат на содержание муниципального имущества, уплату налогов»</w:t>
      </w:r>
      <w:r>
        <w:rPr>
          <w:sz w:val="28"/>
          <w:szCs w:val="28"/>
        </w:rPr>
        <w:t xml:space="preserve"> (в ред. от 16.09.2024 № 771)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24.1. </w:t>
      </w:r>
      <w:r>
        <w:rPr>
          <w:sz w:val="28"/>
          <w:szCs w:val="28"/>
        </w:rPr>
        <w:t xml:space="preserve">в </w:t>
      </w:r>
      <w:hyperlink r:id="rId34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24.2. в пункте 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24.3. </w:t>
      </w:r>
      <w:r>
        <w:rPr>
          <w:sz w:val="28"/>
          <w:szCs w:val="24"/>
        </w:rPr>
        <w:t xml:space="preserve">в пункте 2 </w:t>
      </w:r>
      <w:r>
        <w:rPr>
          <w:sz w:val="28"/>
          <w:szCs w:val="28"/>
        </w:rPr>
        <w:t xml:space="preserve">слова «, уплату налогов»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25. </w:t>
      </w:r>
      <w:r>
        <w:rPr>
          <w:sz w:val="28"/>
          <w:szCs w:val="28"/>
        </w:rPr>
        <w:t xml:space="preserve">Внести в </w:t>
      </w:r>
      <w:r>
        <w:rPr>
          <w:sz w:val="28"/>
          <w:szCs w:val="24"/>
        </w:rPr>
        <w:t xml:space="preserve">Методику расчета нормативных затрат на оказание муниципальной услуги </w:t>
      </w:r>
      <w:r>
        <w:rPr>
          <w:sz w:val="28"/>
          <w:szCs w:val="28"/>
        </w:rPr>
        <w:t xml:space="preserve">«Показ (организация показа) спектаклей (театральных постановок)» </w:t>
      </w:r>
      <w:r>
        <w:rPr>
          <w:sz w:val="28"/>
          <w:szCs w:val="28"/>
        </w:rPr>
        <w:br/>
        <w:t xml:space="preserve">(с учетом всех форм) и нормативных затрат на содержание муниципального имущества, уплату налогов</w:t>
      </w:r>
      <w:r>
        <w:rPr>
          <w:sz w:val="28"/>
          <w:szCs w:val="24"/>
        </w:rPr>
        <w:t xml:space="preserve">, утвержденную постановлением администрации города Перми от 09 августа 2024 г. № 636 (</w:t>
      </w:r>
      <w:r>
        <w:rPr>
          <w:sz w:val="28"/>
          <w:szCs w:val="28"/>
        </w:rPr>
        <w:t xml:space="preserve">в ред. от 16.09.2024 № 771), </w:t>
      </w:r>
      <w:r>
        <w:rPr>
          <w:sz w:val="28"/>
          <w:szCs w:val="24"/>
        </w:rPr>
        <w:t xml:space="preserve">следующие </w:t>
      </w:r>
      <w:r>
        <w:rPr>
          <w:sz w:val="28"/>
          <w:szCs w:val="28"/>
        </w:rPr>
        <w:t xml:space="preserve">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25.1. </w:t>
      </w:r>
      <w:r>
        <w:rPr>
          <w:sz w:val="28"/>
          <w:szCs w:val="28"/>
        </w:rPr>
        <w:t xml:space="preserve">в </w:t>
      </w:r>
      <w:hyperlink r:id="rId35" w:tooltip="https://login.consultant.ru/link/?req=doc&amp;base=RLAW368&amp;n=166869&amp;dst=100003" w:history="1">
        <w:r>
          <w:rPr>
            <w:sz w:val="28"/>
            <w:szCs w:val="28"/>
          </w:rPr>
          <w:t xml:space="preserve">наименовании</w:t>
        </w:r>
      </w:hyperlink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25.2. в пункте 1.1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25.3. </w:t>
      </w:r>
      <w:r>
        <w:rPr>
          <w:sz w:val="28"/>
          <w:szCs w:val="24"/>
        </w:rPr>
        <w:t xml:space="preserve">в абзаце первом пункта 1.2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25.4. в наименовании раздела 3 </w:t>
      </w:r>
      <w:r>
        <w:rPr>
          <w:sz w:val="28"/>
          <w:szCs w:val="28"/>
        </w:rPr>
        <w:t xml:space="preserve">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25.5. в пункте 3.1: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25.5.1. в абзаце первом </w:t>
      </w:r>
      <w:r>
        <w:rPr>
          <w:sz w:val="28"/>
          <w:szCs w:val="28"/>
        </w:rPr>
        <w:t xml:space="preserve">слова «, затрат на уплату налогов, в качестве объекта налогообложения,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25.5.2. </w:t>
      </w:r>
      <w:r>
        <w:rPr>
          <w:sz w:val="28"/>
          <w:szCs w:val="24"/>
        </w:rPr>
        <w:t xml:space="preserve">в абзаце третьем </w:t>
      </w:r>
      <w:r>
        <w:rPr>
          <w:sz w:val="28"/>
          <w:szCs w:val="28"/>
        </w:rPr>
        <w:t xml:space="preserve">слова «и затрат на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25.5.3. в абзаце шестом </w:t>
      </w:r>
      <w:r>
        <w:rPr>
          <w:sz w:val="28"/>
          <w:szCs w:val="28"/>
        </w:rPr>
        <w:t xml:space="preserve">слова «+ N</w:t>
      </w:r>
      <w:r>
        <w:rPr>
          <w:sz w:val="28"/>
          <w:szCs w:val="28"/>
          <w:vertAlign w:val="superscript"/>
        </w:rPr>
        <w:t xml:space="preserve">УН</w:t>
      </w:r>
      <w:r>
        <w:rPr>
          <w:sz w:val="28"/>
          <w:szCs w:val="28"/>
        </w:rPr>
        <w:t xml:space="preserve"> x K</w:t>
      </w:r>
      <w:r>
        <w:rPr>
          <w:sz w:val="28"/>
          <w:szCs w:val="28"/>
          <w:vertAlign w:val="subscript"/>
        </w:rPr>
        <w:t xml:space="preserve">pd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25.5.4. абзац одиннадцатый признать утратившим силу;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25.5.5. </w:t>
      </w:r>
      <w:r>
        <w:rPr>
          <w:sz w:val="28"/>
          <w:szCs w:val="24"/>
        </w:rPr>
        <w:t xml:space="preserve">в абзаце тринадцатом</w:t>
      </w:r>
      <w:r>
        <w:rPr>
          <w:sz w:val="28"/>
          <w:szCs w:val="28"/>
        </w:rPr>
        <w:t xml:space="preserve">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25.6. раздел 6 </w:t>
      </w:r>
      <w:r>
        <w:rPr>
          <w:sz w:val="28"/>
          <w:szCs w:val="24"/>
        </w:rPr>
        <w:t xml:space="preserve">признать утратившим силу.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 01 января 2026 г., </w:t>
      </w:r>
      <w:r>
        <w:rPr>
          <w:sz w:val="28"/>
          <w:szCs w:val="28"/>
        </w:rPr>
        <w:br/>
        <w:t xml:space="preserve">но не ранее дня официального опубликования в печатном средстве массовой информации «Официальный</w:t>
      </w:r>
      <w:r>
        <w:rPr>
          <w:sz w:val="28"/>
          <w:szCs w:val="28"/>
        </w:rPr>
        <w:t xml:space="preserve"> бюллетень органов местного самоуправления муниципального образования город Пермь» и применяется при расчете объема финансового обеспечения выполнения муниципального задания, начиная с муниципального задания на 2026 год и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И.о. Главы города 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</w:t>
      </w:r>
      <w:r>
        <w:rPr>
          <w:color w:val="000000"/>
          <w:sz w:val="28"/>
          <w:szCs w:val="28"/>
        </w:rPr>
        <w:t xml:space="preserve">Д.К. Галиханов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8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rPr>
        <w:rStyle w:val="908"/>
      </w:rPr>
      <w:framePr w:wrap="around" w:vAnchor="text" w:hAnchor="margin" w:xAlign="center" w:y="1"/>
    </w:pPr>
    <w:r>
      <w:rPr>
        <w:rStyle w:val="908"/>
      </w:rPr>
      <w:fldChar w:fldCharType="begin"/>
    </w:r>
    <w:r>
      <w:rPr>
        <w:rStyle w:val="908"/>
      </w:rPr>
      <w:instrText xml:space="preserve">PAGE  </w:instrText>
    </w:r>
    <w:r>
      <w:rPr>
        <w:rStyle w:val="908"/>
      </w:rPr>
      <w:fldChar w:fldCharType="end"/>
    </w:r>
    <w:r>
      <w:rPr>
        <w:rStyle w:val="908"/>
      </w:rPr>
    </w:r>
    <w:r>
      <w:rPr>
        <w:rStyle w:val="908"/>
      </w:rPr>
    </w:r>
  </w:p>
  <w:p>
    <w:pPr>
      <w:pStyle w:val="75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 w:default="1">
    <w:name w:val="Normal"/>
    <w:qFormat/>
    <w:rPr>
      <w:lang w:eastAsia="ru-RU"/>
    </w:rPr>
  </w:style>
  <w:style w:type="paragraph" w:styleId="711">
    <w:name w:val="Heading 1"/>
    <w:basedOn w:val="710"/>
    <w:next w:val="710"/>
    <w:link w:val="912"/>
    <w:qFormat/>
    <w:pPr>
      <w:ind w:right="-1" w:firstLine="709"/>
      <w:jc w:val="both"/>
      <w:keepNext/>
      <w:outlineLvl w:val="0"/>
    </w:pPr>
    <w:rPr>
      <w:sz w:val="24"/>
    </w:rPr>
  </w:style>
  <w:style w:type="paragraph" w:styleId="712">
    <w:name w:val="Heading 2"/>
    <w:basedOn w:val="710"/>
    <w:next w:val="710"/>
    <w:link w:val="913"/>
    <w:qFormat/>
    <w:pPr>
      <w:ind w:right="-1"/>
      <w:jc w:val="both"/>
      <w:keepNext/>
      <w:outlineLvl w:val="1"/>
    </w:pPr>
    <w:rPr>
      <w:sz w:val="24"/>
    </w:rPr>
  </w:style>
  <w:style w:type="paragraph" w:styleId="713">
    <w:name w:val="Heading 3"/>
    <w:basedOn w:val="710"/>
    <w:next w:val="710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710"/>
    <w:next w:val="710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710"/>
    <w:next w:val="710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710"/>
    <w:next w:val="710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3 Char"/>
    <w:basedOn w:val="720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Heading 4 Char"/>
    <w:basedOn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Heading 5 Char"/>
    <w:basedOn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6 Char"/>
    <w:basedOn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Heading 7 Char"/>
    <w:basedOn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Heading 8 Char"/>
    <w:basedOn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Heading 9 Char"/>
    <w:basedOn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30" w:customStyle="1">
    <w:name w:val="Title Char"/>
    <w:basedOn w:val="720"/>
    <w:uiPriority w:val="10"/>
    <w:rPr>
      <w:sz w:val="48"/>
      <w:szCs w:val="48"/>
    </w:rPr>
  </w:style>
  <w:style w:type="character" w:styleId="731" w:customStyle="1">
    <w:name w:val="Subtitle Char"/>
    <w:basedOn w:val="720"/>
    <w:uiPriority w:val="11"/>
    <w:rPr>
      <w:sz w:val="24"/>
      <w:szCs w:val="24"/>
    </w:rPr>
  </w:style>
  <w:style w:type="character" w:styleId="732" w:customStyle="1">
    <w:name w:val="Quote Char"/>
    <w:uiPriority w:val="29"/>
    <w:rPr>
      <w:i/>
    </w:rPr>
  </w:style>
  <w:style w:type="character" w:styleId="733" w:customStyle="1">
    <w:name w:val="Intense Quote Char"/>
    <w:uiPriority w:val="30"/>
    <w:rPr>
      <w:i/>
    </w:rPr>
  </w:style>
  <w:style w:type="character" w:styleId="734" w:customStyle="1">
    <w:name w:val="Caption Char"/>
    <w:basedOn w:val="720"/>
    <w:uiPriority w:val="35"/>
    <w:rPr>
      <w:b/>
      <w:bCs/>
      <w:color w:val="4f81bd" w:themeColor="accent1"/>
      <w:sz w:val="18"/>
      <w:szCs w:val="18"/>
    </w:rPr>
  </w:style>
  <w:style w:type="character" w:styleId="735" w:customStyle="1">
    <w:name w:val="Footnote Text Char"/>
    <w:uiPriority w:val="99"/>
    <w:rPr>
      <w:sz w:val="18"/>
    </w:rPr>
  </w:style>
  <w:style w:type="character" w:styleId="736" w:customStyle="1">
    <w:name w:val="Endnote Text Char"/>
    <w:uiPriority w:val="99"/>
    <w:rPr>
      <w:sz w:val="20"/>
    </w:rPr>
  </w:style>
  <w:style w:type="character" w:styleId="73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uiPriority w:val="9"/>
    <w:rPr>
      <w:rFonts w:ascii="Arial" w:hAnsi="Arial" w:eastAsia="Arial" w:cs="Arial"/>
      <w:sz w:val="34"/>
    </w:rPr>
  </w:style>
  <w:style w:type="character" w:styleId="739" w:customStyle="1">
    <w:name w:val="Заголовок 3 Знак"/>
    <w:link w:val="713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10"/>
    <w:uiPriority w:val="34"/>
    <w:qFormat/>
    <w:pPr>
      <w:contextualSpacing/>
      <w:ind w:left="720"/>
    </w:pPr>
  </w:style>
  <w:style w:type="paragraph" w:styleId="747">
    <w:name w:val="No Spacing"/>
    <w:uiPriority w:val="1"/>
    <w:qFormat/>
  </w:style>
  <w:style w:type="paragraph" w:styleId="748">
    <w:name w:val="Title"/>
    <w:basedOn w:val="710"/>
    <w:next w:val="710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Заголовок Знак"/>
    <w:link w:val="748"/>
    <w:uiPriority w:val="10"/>
    <w:rPr>
      <w:sz w:val="48"/>
      <w:szCs w:val="48"/>
    </w:rPr>
  </w:style>
  <w:style w:type="paragraph" w:styleId="750">
    <w:name w:val="Subtitle"/>
    <w:basedOn w:val="710"/>
    <w:next w:val="710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link w:val="750"/>
    <w:uiPriority w:val="11"/>
    <w:rPr>
      <w:sz w:val="24"/>
      <w:szCs w:val="24"/>
    </w:rPr>
  </w:style>
  <w:style w:type="paragraph" w:styleId="752">
    <w:name w:val="Quote"/>
    <w:basedOn w:val="710"/>
    <w:next w:val="710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10"/>
    <w:next w:val="710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paragraph" w:styleId="756">
    <w:name w:val="Header"/>
    <w:basedOn w:val="710"/>
    <w:link w:val="911"/>
    <w:uiPriority w:val="99"/>
    <w:pPr>
      <w:tabs>
        <w:tab w:val="center" w:pos="4153" w:leader="none"/>
        <w:tab w:val="right" w:pos="8306" w:leader="none"/>
      </w:tabs>
    </w:pPr>
  </w:style>
  <w:style w:type="character" w:styleId="757" w:customStyle="1">
    <w:name w:val="Header Char"/>
    <w:uiPriority w:val="99"/>
  </w:style>
  <w:style w:type="paragraph" w:styleId="758">
    <w:name w:val="Footer"/>
    <w:basedOn w:val="710"/>
    <w:link w:val="916"/>
    <w:pPr>
      <w:tabs>
        <w:tab w:val="center" w:pos="4153" w:leader="none"/>
        <w:tab w:val="right" w:pos="8306" w:leader="none"/>
      </w:tabs>
    </w:pPr>
  </w:style>
  <w:style w:type="character" w:styleId="759" w:customStyle="1">
    <w:name w:val="Footer Char"/>
    <w:uiPriority w:val="99"/>
  </w:style>
  <w:style w:type="paragraph" w:styleId="760">
    <w:name w:val="Caption"/>
    <w:basedOn w:val="710"/>
    <w:next w:val="710"/>
    <w:link w:val="761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1" w:customStyle="1">
    <w:name w:val="Название объекта Знак"/>
    <w:link w:val="760"/>
    <w:uiPriority w:val="35"/>
    <w:rPr>
      <w:b/>
      <w:bCs/>
      <w:color w:val="4f81bd" w:themeColor="accent1"/>
      <w:sz w:val="18"/>
      <w:szCs w:val="18"/>
    </w:rPr>
  </w:style>
  <w:style w:type="table" w:styleId="76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8">
    <w:name w:val="Hyperlink"/>
    <w:rPr>
      <w:color w:val="0563c1"/>
      <w:u w:val="single"/>
    </w:rPr>
  </w:style>
  <w:style w:type="paragraph" w:styleId="889">
    <w:name w:val="footnote text"/>
    <w:basedOn w:val="710"/>
    <w:link w:val="890"/>
    <w:uiPriority w:val="99"/>
    <w:semiHidden/>
    <w:unhideWhenUsed/>
    <w:pPr>
      <w:spacing w:after="40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710"/>
    <w:link w:val="893"/>
    <w:uiPriority w:val="99"/>
    <w:semiHidden/>
    <w:unhideWhenUsed/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710"/>
    <w:next w:val="710"/>
    <w:uiPriority w:val="39"/>
    <w:unhideWhenUsed/>
    <w:pPr>
      <w:spacing w:after="57"/>
    </w:pPr>
  </w:style>
  <w:style w:type="paragraph" w:styleId="89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9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9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9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90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90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90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90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710"/>
    <w:next w:val="710"/>
    <w:uiPriority w:val="99"/>
    <w:unhideWhenUsed/>
  </w:style>
  <w:style w:type="paragraph" w:styleId="906">
    <w:name w:val="Body Text"/>
    <w:basedOn w:val="710"/>
    <w:link w:val="914"/>
    <w:pPr>
      <w:ind w:right="3117"/>
    </w:pPr>
    <w:rPr>
      <w:rFonts w:ascii="Courier New" w:hAnsi="Courier New"/>
      <w:sz w:val="26"/>
    </w:rPr>
  </w:style>
  <w:style w:type="paragraph" w:styleId="907">
    <w:name w:val="Body Text Indent"/>
    <w:basedOn w:val="710"/>
    <w:link w:val="915"/>
    <w:pPr>
      <w:ind w:right="-1"/>
      <w:jc w:val="both"/>
    </w:pPr>
    <w:rPr>
      <w:sz w:val="26"/>
    </w:rPr>
  </w:style>
  <w:style w:type="character" w:styleId="908">
    <w:name w:val="page number"/>
    <w:basedOn w:val="720"/>
  </w:style>
  <w:style w:type="paragraph" w:styleId="909">
    <w:name w:val="Balloon Text"/>
    <w:basedOn w:val="710"/>
    <w:link w:val="910"/>
    <w:rPr>
      <w:rFonts w:ascii="Segoe UI" w:hAnsi="Segoe UI" w:cs="Segoe UI"/>
      <w:sz w:val="18"/>
      <w:szCs w:val="18"/>
    </w:rPr>
  </w:style>
  <w:style w:type="character" w:styleId="910" w:customStyle="1">
    <w:name w:val="Текст выноски Знак"/>
    <w:link w:val="909"/>
    <w:rPr>
      <w:rFonts w:ascii="Segoe UI" w:hAnsi="Segoe UI" w:cs="Segoe UI"/>
      <w:sz w:val="18"/>
      <w:szCs w:val="18"/>
    </w:rPr>
  </w:style>
  <w:style w:type="character" w:styleId="911" w:customStyle="1">
    <w:name w:val="Верхний колонтитул Знак"/>
    <w:link w:val="756"/>
    <w:uiPriority w:val="99"/>
  </w:style>
  <w:style w:type="character" w:styleId="912" w:customStyle="1">
    <w:name w:val="Заголовок 1 Знак"/>
    <w:link w:val="711"/>
    <w:rPr>
      <w:sz w:val="24"/>
    </w:rPr>
  </w:style>
  <w:style w:type="character" w:styleId="913" w:customStyle="1">
    <w:name w:val="Заголовок 2 Знак"/>
    <w:link w:val="712"/>
    <w:rPr>
      <w:sz w:val="24"/>
    </w:rPr>
  </w:style>
  <w:style w:type="character" w:styleId="914" w:customStyle="1">
    <w:name w:val="Основной текст Знак"/>
    <w:link w:val="906"/>
    <w:rPr>
      <w:rFonts w:ascii="Courier New" w:hAnsi="Courier New"/>
      <w:sz w:val="26"/>
    </w:rPr>
  </w:style>
  <w:style w:type="character" w:styleId="915" w:customStyle="1">
    <w:name w:val="Основной текст с отступом Знак"/>
    <w:link w:val="907"/>
    <w:rPr>
      <w:sz w:val="26"/>
    </w:rPr>
  </w:style>
  <w:style w:type="character" w:styleId="916" w:customStyle="1">
    <w:name w:val="Нижний колонтитул Знак"/>
    <w:link w:val="758"/>
  </w:style>
  <w:style w:type="character" w:styleId="917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918" w:customStyle="1">
    <w:name w:val="ConsPlusNormal"/>
    <w:pPr>
      <w:widowControl w:val="off"/>
    </w:pPr>
    <w:rPr>
      <w:sz w:val="24"/>
      <w:szCs w:val="24"/>
      <w:lang w:eastAsia="ru-RU"/>
    </w:rPr>
  </w:style>
  <w:style w:type="paragraph" w:styleId="919">
    <w:name w:val="Normal (Web)"/>
    <w:basedOn w:val="710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166869&amp;dst=100003" TargetMode="External"/><Relationship Id="rId13" Type="http://schemas.openxmlformats.org/officeDocument/2006/relationships/hyperlink" Target="https://login.consultant.ru/link/?req=doc&amp;base=RLAW368&amp;n=166869&amp;dst=100003" TargetMode="External"/><Relationship Id="rId14" Type="http://schemas.openxmlformats.org/officeDocument/2006/relationships/hyperlink" Target="https://login.consultant.ru/link/?req=doc&amp;base=RLAW368&amp;n=166869&amp;dst=100003" TargetMode="External"/><Relationship Id="rId15" Type="http://schemas.openxmlformats.org/officeDocument/2006/relationships/hyperlink" Target="https://login.consultant.ru/link/?req=doc&amp;base=RLAW368&amp;n=166869&amp;dst=100003" TargetMode="External"/><Relationship Id="rId16" Type="http://schemas.openxmlformats.org/officeDocument/2006/relationships/hyperlink" Target="https://login.consultant.ru/link/?req=doc&amp;base=RLAW368&amp;n=166869&amp;dst=100003" TargetMode="External"/><Relationship Id="rId17" Type="http://schemas.openxmlformats.org/officeDocument/2006/relationships/hyperlink" Target="https://login.consultant.ru/link/?req=doc&amp;base=RLAW368&amp;n=166869&amp;dst=100003" TargetMode="External"/><Relationship Id="rId18" Type="http://schemas.openxmlformats.org/officeDocument/2006/relationships/hyperlink" Target="https://login.consultant.ru/link/?req=doc&amp;base=RLAW368&amp;n=166869&amp;dst=100003" TargetMode="External"/><Relationship Id="rId19" Type="http://schemas.openxmlformats.org/officeDocument/2006/relationships/hyperlink" Target="https://login.consultant.ru/link/?req=doc&amp;base=RLAW368&amp;n=166869&amp;dst=100003" TargetMode="External"/><Relationship Id="rId20" Type="http://schemas.openxmlformats.org/officeDocument/2006/relationships/hyperlink" Target="https://login.consultant.ru/link/?req=doc&amp;base=RLAW368&amp;n=166869&amp;dst=100003" TargetMode="External"/><Relationship Id="rId21" Type="http://schemas.openxmlformats.org/officeDocument/2006/relationships/hyperlink" Target="https://login.consultant.ru/link/?req=doc&amp;base=RLAW368&amp;n=166869&amp;dst=100003" TargetMode="External"/><Relationship Id="rId22" Type="http://schemas.openxmlformats.org/officeDocument/2006/relationships/hyperlink" Target="https://login.consultant.ru/link/?req=doc&amp;base=RLAW368&amp;n=166869&amp;dst=100003" TargetMode="External"/><Relationship Id="rId23" Type="http://schemas.openxmlformats.org/officeDocument/2006/relationships/hyperlink" Target="https://login.consultant.ru/link/?req=doc&amp;base=RLAW368&amp;n=166869&amp;dst=100003" TargetMode="External"/><Relationship Id="rId24" Type="http://schemas.openxmlformats.org/officeDocument/2006/relationships/hyperlink" Target="https://login.consultant.ru/link/?req=doc&amp;base=RLAW368&amp;n=166869&amp;dst=100003" TargetMode="External"/><Relationship Id="rId25" Type="http://schemas.openxmlformats.org/officeDocument/2006/relationships/hyperlink" Target="https://login.consultant.ru/link/?req=doc&amp;base=RLAW368&amp;n=166869&amp;dst=100003" TargetMode="External"/><Relationship Id="rId26" Type="http://schemas.openxmlformats.org/officeDocument/2006/relationships/hyperlink" Target="https://login.consultant.ru/link/?req=doc&amp;base=RLAW368&amp;n=166869&amp;dst=100003" TargetMode="External"/><Relationship Id="rId27" Type="http://schemas.openxmlformats.org/officeDocument/2006/relationships/hyperlink" Target="https://login.consultant.ru/link/?req=doc&amp;base=RLAW368&amp;n=166869&amp;dst=100003" TargetMode="External"/><Relationship Id="rId28" Type="http://schemas.openxmlformats.org/officeDocument/2006/relationships/hyperlink" Target="https://login.consultant.ru/link/?req=doc&amp;base=RLAW368&amp;n=166869&amp;dst=100003" TargetMode="External"/><Relationship Id="rId29" Type="http://schemas.openxmlformats.org/officeDocument/2006/relationships/hyperlink" Target="https://login.consultant.ru/link/?req=doc&amp;base=RLAW368&amp;n=166869&amp;dst=100003" TargetMode="External"/><Relationship Id="rId30" Type="http://schemas.openxmlformats.org/officeDocument/2006/relationships/hyperlink" Target="https://login.consultant.ru/link/?req=doc&amp;base=RLAW368&amp;n=166869&amp;dst=100003" TargetMode="External"/><Relationship Id="rId31" Type="http://schemas.openxmlformats.org/officeDocument/2006/relationships/hyperlink" Target="https://login.consultant.ru/link/?req=doc&amp;base=RLAW368&amp;n=166869&amp;dst=100003" TargetMode="External"/><Relationship Id="rId32" Type="http://schemas.openxmlformats.org/officeDocument/2006/relationships/hyperlink" Target="https://login.consultant.ru/link/?req=doc&amp;base=RLAW368&amp;n=166869&amp;dst=100003" TargetMode="External"/><Relationship Id="rId33" Type="http://schemas.openxmlformats.org/officeDocument/2006/relationships/hyperlink" Target="https://login.consultant.ru/link/?req=doc&amp;base=RLAW368&amp;n=166869&amp;dst=100003" TargetMode="External"/><Relationship Id="rId34" Type="http://schemas.openxmlformats.org/officeDocument/2006/relationships/hyperlink" Target="https://login.consultant.ru/link/?req=doc&amp;base=RLAW368&amp;n=166869&amp;dst=100003" TargetMode="External"/><Relationship Id="rId35" Type="http://schemas.openxmlformats.org/officeDocument/2006/relationships/hyperlink" Target="https://login.consultant.ru/link/?req=doc&amp;base=RLAW368&amp;n=166869&amp;dst=10000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8</cp:revision>
  <dcterms:created xsi:type="dcterms:W3CDTF">2025-09-22T06:48:00Z</dcterms:created>
  <dcterms:modified xsi:type="dcterms:W3CDTF">2025-09-29T11:43:56Z</dcterms:modified>
  <cp:version>1048576</cp:version>
</cp:coreProperties>
</file>