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DA" w:rsidRDefault="00D833D2">
      <w:pPr>
        <w:pStyle w:val="af2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1" name="Рисунок 10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741DA" w:rsidRDefault="00D833D2">
                              <w:pPr>
                                <w:pStyle w:val="af8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13385" cy="511810"/>
                                    <wp:effectExtent l="19050" t="0" r="5715" b="0"/>
                                    <wp:docPr id="3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3385" cy="511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41DA" w:rsidRDefault="00D833D2">
                              <w:pPr>
                                <w:pStyle w:val="af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1741DA" w:rsidRDefault="00D833D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1741DA" w:rsidRDefault="001741D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 w:rsidR="001741DA" w:rsidRDefault="001741DA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741DA" w:rsidRDefault="001741DA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1741DA" w:rsidRDefault="00D833D2">
                        <w:pPr>
                          <w:pStyle w:val="af8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3385" cy="511810"/>
                              <wp:effectExtent l="19050" t="0" r="5715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13385" cy="511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41DA" w:rsidRDefault="00D833D2">
                        <w:pPr>
                          <w:pStyle w:val="af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1741DA" w:rsidRDefault="00D833D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1741DA" w:rsidRDefault="001741D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iu8QA&#10;AADaAAAADwAAAGRycy9kb3ducmV2LnhtbESPQWvCQBSE70L/w/IKvenGFtMQXSVKS3roxTQHj4/s&#10;Mwlm34bs1sR/7wqFHoeZ+YbZ7CbTiSsNrrWsYLmIQBBXVrdcKyh/PucJCOeRNXaWScGNHOy2T7MN&#10;ptqOfKRr4WsRIOxSVNB436dSuqohg25he+Lgne1g0Ac51FIPOAa46eRrFMXSYMthocGeDg1Vl+LX&#10;KIiL9+/y2Cf77DRmH/vDMs9y/6bUy/OUrUF4mvx/+K/9pRWs4HEl3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IrvEAAAA2gAAAA8AAAAAAAAAAAAAAAAAmAIAAGRycy9k&#10;b3ducmV2LnhtbFBLBQYAAAAABAAEAPUAAACJAwAAAAA=&#10;" filled="f" stroked="f">
                  <v:stroke joinstyle="bevel"/>
                  <v:textbox>
                    <w:txbxContent>
                      <w:p w:rsidR="001741DA" w:rsidRDefault="001741DA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1741DA" w:rsidRDefault="001741DA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741DA" w:rsidRDefault="001741DA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1741DA" w:rsidRDefault="001741DA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1741DA" w:rsidRDefault="001741DA">
      <w:pPr>
        <w:jc w:val="both"/>
        <w:rPr>
          <w:sz w:val="24"/>
          <w:lang w:val="en-US"/>
        </w:rPr>
      </w:pPr>
    </w:p>
    <w:p w:rsidR="001741DA" w:rsidRDefault="001741DA">
      <w:pPr>
        <w:jc w:val="both"/>
        <w:rPr>
          <w:sz w:val="24"/>
        </w:rPr>
      </w:pPr>
    </w:p>
    <w:p w:rsidR="001741DA" w:rsidRDefault="001741DA">
      <w:pPr>
        <w:jc w:val="both"/>
        <w:rPr>
          <w:sz w:val="24"/>
        </w:rPr>
      </w:pPr>
    </w:p>
    <w:p w:rsidR="001741DA" w:rsidRDefault="001741DA">
      <w:pPr>
        <w:spacing w:line="240" w:lineRule="exact"/>
        <w:rPr>
          <w:b/>
          <w:sz w:val="28"/>
          <w:szCs w:val="28"/>
        </w:rPr>
      </w:pPr>
    </w:p>
    <w:p w:rsidR="001741DA" w:rsidRDefault="001741DA">
      <w:pPr>
        <w:pStyle w:val="aff"/>
        <w:spacing w:line="240" w:lineRule="exact"/>
        <w:rPr>
          <w:b/>
        </w:rPr>
      </w:pPr>
    </w:p>
    <w:p w:rsidR="001741DA" w:rsidRDefault="001741DA">
      <w:pPr>
        <w:pStyle w:val="aff"/>
        <w:spacing w:line="240" w:lineRule="exact"/>
        <w:rPr>
          <w:b/>
        </w:rPr>
      </w:pPr>
    </w:p>
    <w:p w:rsidR="001741DA" w:rsidRDefault="00D833D2" w:rsidP="00FE5C23">
      <w:pPr>
        <w:tabs>
          <w:tab w:val="left" w:pos="4536"/>
        </w:tabs>
        <w:suppressAutoHyphens/>
        <w:spacing w:line="240" w:lineRule="exact"/>
        <w:ind w:right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C34C5C">
        <w:rPr>
          <w:b/>
          <w:sz w:val="28"/>
          <w:szCs w:val="28"/>
        </w:rPr>
        <w:t>постановление администрации города Перми от 19.10.2020 № 1036</w:t>
      </w:r>
      <w:r w:rsidR="00C34C5C"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t>Порядк</w:t>
      </w:r>
      <w:r w:rsidR="00C34C5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</w:t>
      </w:r>
      <w:r>
        <w:rPr>
          <w:b/>
          <w:sz w:val="28"/>
          <w:szCs w:val="28"/>
        </w:rPr>
        <w:br/>
        <w:t xml:space="preserve">и спорту администрации города Перми, на взносы на капитальный ремонт общего имущества </w:t>
      </w:r>
      <w:r>
        <w:rPr>
          <w:b/>
          <w:sz w:val="28"/>
          <w:szCs w:val="28"/>
        </w:rPr>
        <w:br/>
        <w:t>в многоквартирных домах</w:t>
      </w:r>
      <w:r w:rsidR="00C34C5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1741DA" w:rsidRDefault="001741DA">
      <w:pPr>
        <w:widowControl w:val="0"/>
        <w:tabs>
          <w:tab w:val="left" w:pos="4536"/>
        </w:tabs>
        <w:spacing w:line="240" w:lineRule="exact"/>
        <w:jc w:val="both"/>
        <w:rPr>
          <w:sz w:val="28"/>
          <w:szCs w:val="28"/>
        </w:rPr>
      </w:pPr>
    </w:p>
    <w:p w:rsidR="001741DA" w:rsidRDefault="001741DA">
      <w:pPr>
        <w:spacing w:line="240" w:lineRule="exact"/>
        <w:jc w:val="both"/>
        <w:rPr>
          <w:sz w:val="28"/>
          <w:szCs w:val="28"/>
        </w:rPr>
      </w:pPr>
    </w:p>
    <w:p w:rsidR="001741DA" w:rsidRDefault="001741DA">
      <w:pPr>
        <w:spacing w:line="240" w:lineRule="exact"/>
        <w:jc w:val="both"/>
        <w:rPr>
          <w:sz w:val="28"/>
          <w:szCs w:val="28"/>
        </w:rPr>
      </w:pPr>
    </w:p>
    <w:p w:rsidR="001741DA" w:rsidRDefault="00D833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>о</w:t>
      </w:r>
      <w:r w:rsidR="00FE5C23">
        <w:rPr>
          <w:sz w:val="28"/>
          <w:szCs w:val="28"/>
        </w:rPr>
        <w:t>т 22 февраля 2020 г. № 203 «Об о</w:t>
      </w:r>
      <w:r>
        <w:rPr>
          <w:sz w:val="28"/>
          <w:szCs w:val="28"/>
        </w:rPr>
        <w:t>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</w:t>
      </w:r>
      <w:r w:rsidR="00C34C5C">
        <w:rPr>
          <w:sz w:val="28"/>
          <w:szCs w:val="28"/>
        </w:rPr>
        <w:t>ждениям субсидий на иные цели»</w:t>
      </w:r>
    </w:p>
    <w:p w:rsidR="001741DA" w:rsidRDefault="00D833D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1741DA" w:rsidRDefault="00D833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C34C5C">
        <w:rPr>
          <w:sz w:val="28"/>
          <w:szCs w:val="28"/>
        </w:rPr>
        <w:t xml:space="preserve">постановление администрации города Перми от 19 октября </w:t>
      </w:r>
      <w:r w:rsidR="00C34C5C">
        <w:rPr>
          <w:sz w:val="28"/>
          <w:szCs w:val="28"/>
        </w:rPr>
        <w:br/>
        <w:t>2020 г. № 1036</w:t>
      </w:r>
      <w:r w:rsidR="00C34C5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Порядк</w:t>
      </w:r>
      <w:r w:rsidR="00C34C5C">
        <w:rPr>
          <w:sz w:val="28"/>
          <w:szCs w:val="28"/>
        </w:rPr>
        <w:t>а</w:t>
      </w:r>
      <w:r>
        <w:rPr>
          <w:sz w:val="28"/>
          <w:szCs w:val="28"/>
        </w:rPr>
        <w:t xml:space="preserve">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взносы на капитальный ремонт общего имущества в многоквартирных домах</w:t>
      </w:r>
      <w:r w:rsidR="00C34C5C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ред. от 02.11.2020 № 1119, от 16.09.2021 № 713, от 02.11.2021 </w:t>
      </w:r>
      <w:r w:rsidR="00FE5C23">
        <w:rPr>
          <w:sz w:val="28"/>
          <w:szCs w:val="28"/>
        </w:rPr>
        <w:br/>
      </w:r>
      <w:r>
        <w:rPr>
          <w:sz w:val="28"/>
          <w:szCs w:val="28"/>
        </w:rPr>
        <w:t xml:space="preserve">№ 970, от 13.04.2022 № 277, от 31.08.2022 № 727, от 19.10.2022 № 990, </w:t>
      </w:r>
      <w:r w:rsidR="00FE5C23">
        <w:rPr>
          <w:sz w:val="28"/>
          <w:szCs w:val="28"/>
        </w:rPr>
        <w:br/>
      </w:r>
      <w:r>
        <w:rPr>
          <w:sz w:val="28"/>
          <w:szCs w:val="28"/>
        </w:rPr>
        <w:t>от 28.12.2022 № 1402, от 30.06.2023 № 553, от 15.08.2023 № 700</w:t>
      </w:r>
      <w:r w:rsidR="00B83B2C">
        <w:rPr>
          <w:sz w:val="28"/>
          <w:szCs w:val="28"/>
        </w:rPr>
        <w:t xml:space="preserve">, от 20.09.2023 </w:t>
      </w:r>
      <w:r w:rsidR="00FE5C23">
        <w:rPr>
          <w:sz w:val="28"/>
          <w:szCs w:val="28"/>
        </w:rPr>
        <w:br/>
      </w:r>
      <w:r w:rsidR="00B83B2C">
        <w:rPr>
          <w:sz w:val="28"/>
          <w:szCs w:val="28"/>
        </w:rPr>
        <w:t>№ 852, от 28.09.2023 № 904, от 13.10.2023 № 1012, от 06.12.2023 № 1383</w:t>
      </w:r>
      <w:r>
        <w:rPr>
          <w:sz w:val="28"/>
          <w:szCs w:val="28"/>
        </w:rPr>
        <w:t>), следующие изменения:</w:t>
      </w:r>
    </w:p>
    <w:p w:rsidR="00C34C5C" w:rsidRDefault="00C34C5C" w:rsidP="00C34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изложить в следующей редакции:</w:t>
      </w:r>
    </w:p>
    <w:p w:rsidR="00C34C5C" w:rsidRDefault="00C34C5C" w:rsidP="00C34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Pr="00C34C5C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C34C5C">
        <w:rPr>
          <w:sz w:val="28"/>
          <w:szCs w:val="28"/>
        </w:rPr>
        <w:t xml:space="preserve"> определения объема и условий пред</w:t>
      </w:r>
      <w:r w:rsidRPr="00C34C5C">
        <w:rPr>
          <w:sz w:val="28"/>
          <w:szCs w:val="28"/>
        </w:rPr>
        <w:t>о</w:t>
      </w:r>
      <w:r w:rsidRPr="00C34C5C">
        <w:rPr>
          <w:sz w:val="28"/>
          <w:szCs w:val="28"/>
        </w:rPr>
        <w:t>ставления субсидий на иные цели бюджетным и автономным учреждениям, по</w:t>
      </w:r>
      <w:r w:rsidRPr="00C34C5C">
        <w:rPr>
          <w:sz w:val="28"/>
          <w:szCs w:val="28"/>
        </w:rPr>
        <w:t>д</w:t>
      </w:r>
      <w:r w:rsidRPr="00C34C5C">
        <w:rPr>
          <w:sz w:val="28"/>
          <w:szCs w:val="28"/>
        </w:rPr>
        <w:t>ведомственным комитету по физической культуре и спорту администрации гор</w:t>
      </w:r>
      <w:r w:rsidRPr="00C34C5C">
        <w:rPr>
          <w:sz w:val="28"/>
          <w:szCs w:val="28"/>
        </w:rPr>
        <w:t>о</w:t>
      </w:r>
      <w:r w:rsidRPr="00C34C5C">
        <w:rPr>
          <w:sz w:val="28"/>
          <w:szCs w:val="28"/>
        </w:rPr>
        <w:t>да Перми, на обязательные платежи за пользование имуществом</w:t>
      </w:r>
      <w:r>
        <w:rPr>
          <w:sz w:val="28"/>
          <w:szCs w:val="28"/>
        </w:rPr>
        <w:t>»;</w:t>
      </w:r>
    </w:p>
    <w:p w:rsidR="006724C3" w:rsidRDefault="006724C3" w:rsidP="00C34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3B2C">
        <w:rPr>
          <w:sz w:val="28"/>
          <w:szCs w:val="28"/>
        </w:rPr>
        <w:t>2</w:t>
      </w:r>
      <w:r>
        <w:rPr>
          <w:sz w:val="28"/>
          <w:szCs w:val="28"/>
        </w:rPr>
        <w:t>. пункт 1 изложить в следующей редакции:</w:t>
      </w:r>
    </w:p>
    <w:p w:rsidR="006724C3" w:rsidRDefault="006724C3" w:rsidP="00C34C5C">
      <w:pPr>
        <w:pStyle w:val="aff5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4C5C" w:rsidRPr="00C34C5C">
        <w:rPr>
          <w:sz w:val="28"/>
          <w:szCs w:val="28"/>
        </w:rPr>
        <w:t xml:space="preserve">1. Утвердить прилагаемый </w:t>
      </w:r>
      <w:hyperlink r:id="rId10" w:history="1">
        <w:r w:rsidR="00C34C5C" w:rsidRPr="00C34C5C">
          <w:rPr>
            <w:sz w:val="28"/>
            <w:szCs w:val="28"/>
          </w:rPr>
          <w:t>Порядок</w:t>
        </w:r>
      </w:hyperlink>
      <w:r w:rsidR="00C34C5C" w:rsidRPr="00C34C5C">
        <w:rPr>
          <w:sz w:val="28"/>
          <w:szCs w:val="28"/>
        </w:rPr>
        <w:t xml:space="preserve"> определения объема и условий пред</w:t>
      </w:r>
      <w:r w:rsidR="00C34C5C" w:rsidRPr="00C34C5C">
        <w:rPr>
          <w:sz w:val="28"/>
          <w:szCs w:val="28"/>
        </w:rPr>
        <w:t>о</w:t>
      </w:r>
      <w:r w:rsidR="00C34C5C" w:rsidRPr="00C34C5C">
        <w:rPr>
          <w:sz w:val="28"/>
          <w:szCs w:val="28"/>
        </w:rPr>
        <w:t>ставления субсидий на иные цели бюджетным и автономным учреждениям, по</w:t>
      </w:r>
      <w:r w:rsidR="00C34C5C" w:rsidRPr="00C34C5C">
        <w:rPr>
          <w:sz w:val="28"/>
          <w:szCs w:val="28"/>
        </w:rPr>
        <w:t>д</w:t>
      </w:r>
      <w:r w:rsidR="00C34C5C" w:rsidRPr="00C34C5C">
        <w:rPr>
          <w:sz w:val="28"/>
          <w:szCs w:val="28"/>
        </w:rPr>
        <w:t>ведомственным комитету по физической культуре и спорту администрации гор</w:t>
      </w:r>
      <w:r w:rsidR="00C34C5C" w:rsidRPr="00C34C5C">
        <w:rPr>
          <w:sz w:val="28"/>
          <w:szCs w:val="28"/>
        </w:rPr>
        <w:t>о</w:t>
      </w:r>
      <w:r w:rsidR="00C34C5C" w:rsidRPr="00C34C5C">
        <w:rPr>
          <w:sz w:val="28"/>
          <w:szCs w:val="28"/>
        </w:rPr>
        <w:t>да Перми, на обязательные платежи за пользование имуществом.</w:t>
      </w:r>
      <w:r>
        <w:rPr>
          <w:sz w:val="28"/>
          <w:szCs w:val="28"/>
        </w:rPr>
        <w:t>»;</w:t>
      </w:r>
    </w:p>
    <w:p w:rsidR="00C34C5C" w:rsidRDefault="00C34C5C" w:rsidP="00C34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24C3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в Поряд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взносы на капитальный ремонт общего имущества в многоквартирных домах» (в ред. от 02.11.2020 № 1119, от 16.09.2021 № 713, от 02.11.2021 № 970, от 13.04.2022 № 277, от 31.08.2022 № 727, от 19.10.2022 № 990, от 28.12.2022 № 1402, от 30.06.2023 </w:t>
      </w:r>
      <w:r w:rsidR="00D73570">
        <w:rPr>
          <w:sz w:val="28"/>
          <w:szCs w:val="28"/>
        </w:rPr>
        <w:br/>
      </w:r>
      <w:r>
        <w:rPr>
          <w:sz w:val="28"/>
          <w:szCs w:val="28"/>
        </w:rPr>
        <w:t>№ 553, от 15.08.2023 № 700, от 20.09.2023 № 852, от 28.09.2023 № 904, от 13.10.2023 № 1012, от 06.12.2023 № 1383), следующие изменения:</w:t>
      </w:r>
    </w:p>
    <w:p w:rsidR="00C34C5C" w:rsidRDefault="00C34C5C" w:rsidP="00C34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изложить в следующей редакции:</w:t>
      </w:r>
    </w:p>
    <w:p w:rsidR="00C34C5C" w:rsidRDefault="00C34C5C" w:rsidP="00673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4C5C">
        <w:rPr>
          <w:sz w:val="28"/>
          <w:szCs w:val="28"/>
        </w:rPr>
        <w:t>Поряд</w:t>
      </w:r>
      <w:r>
        <w:rPr>
          <w:sz w:val="28"/>
          <w:szCs w:val="28"/>
        </w:rPr>
        <w:t xml:space="preserve">ок </w:t>
      </w:r>
      <w:r w:rsidRPr="00C34C5C">
        <w:rPr>
          <w:sz w:val="28"/>
          <w:szCs w:val="28"/>
        </w:rPr>
        <w:t>определения объема и условий пред</w:t>
      </w:r>
      <w:r w:rsidRPr="00C34C5C">
        <w:rPr>
          <w:sz w:val="28"/>
          <w:szCs w:val="28"/>
        </w:rPr>
        <w:t>о</w:t>
      </w:r>
      <w:r w:rsidRPr="00C34C5C">
        <w:rPr>
          <w:sz w:val="28"/>
          <w:szCs w:val="28"/>
        </w:rPr>
        <w:t>ставления субсидий на иные цели бюджетным и автономным учреждениям, по</w:t>
      </w:r>
      <w:r w:rsidRPr="00C34C5C">
        <w:rPr>
          <w:sz w:val="28"/>
          <w:szCs w:val="28"/>
        </w:rPr>
        <w:t>д</w:t>
      </w:r>
      <w:r w:rsidRPr="00C34C5C">
        <w:rPr>
          <w:sz w:val="28"/>
          <w:szCs w:val="28"/>
        </w:rPr>
        <w:t>ведомственным комитету по физической культуре и спорту администрации гор</w:t>
      </w:r>
      <w:r w:rsidRPr="00C34C5C">
        <w:rPr>
          <w:sz w:val="28"/>
          <w:szCs w:val="28"/>
        </w:rPr>
        <w:t>о</w:t>
      </w:r>
      <w:r w:rsidRPr="00C34C5C">
        <w:rPr>
          <w:sz w:val="28"/>
          <w:szCs w:val="28"/>
        </w:rPr>
        <w:t>да Перми, на обязательные платежи за пользование имуществом</w:t>
      </w:r>
      <w:r>
        <w:rPr>
          <w:sz w:val="28"/>
          <w:szCs w:val="28"/>
        </w:rPr>
        <w:t>»;</w:t>
      </w:r>
    </w:p>
    <w:p w:rsidR="00673C0D" w:rsidRDefault="00C34C5C" w:rsidP="00673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22E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522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C34C5C" w:rsidRPr="00BA1287" w:rsidRDefault="00C34C5C" w:rsidP="00C34C5C">
      <w:pPr>
        <w:pStyle w:val="ConsPlusNormal"/>
        <w:ind w:firstLine="709"/>
        <w:jc w:val="both"/>
      </w:pPr>
      <w:r>
        <w:t>«</w:t>
      </w:r>
      <w:r>
        <w:t xml:space="preserve">1.1. Настоящий Порядок </w:t>
      </w:r>
      <w:r w:rsidRPr="00C35C5A">
        <w:t>определения объема и условий предо</w:t>
      </w:r>
      <w:r>
        <w:t>ставления субсидий на иные цели бюджетным и автономным учреждениям, подведомстве</w:t>
      </w:r>
      <w:r>
        <w:t>н</w:t>
      </w:r>
      <w:r>
        <w:t>ным комитету по физической культуре и спорту администрации гор</w:t>
      </w:r>
      <w:r>
        <w:t>о</w:t>
      </w:r>
      <w:r>
        <w:t>да Перми, на обязательные платежи за пользование имуществом определяет объем и условия предоставления субсидий на иные цели бюджетным и автономным учр</w:t>
      </w:r>
      <w:r>
        <w:t>е</w:t>
      </w:r>
      <w:r>
        <w:t>ждениям на обязательные платежи за пользование имуществом, в отношении которых к</w:t>
      </w:r>
      <w:r>
        <w:t>о</w:t>
      </w:r>
      <w:r>
        <w:t>митет по физической культуре и спорту администрации города Перми осущест</w:t>
      </w:r>
      <w:r>
        <w:t>в</w:t>
      </w:r>
      <w:r>
        <w:t xml:space="preserve">ляет </w:t>
      </w:r>
      <w:r w:rsidRPr="00BA1287">
        <w:t>функции и полномочия учредителя (далее – Порядок, субсидии на иные ц</w:t>
      </w:r>
      <w:r w:rsidRPr="00BA1287">
        <w:t>е</w:t>
      </w:r>
      <w:r w:rsidRPr="00BA1287">
        <w:t>ли, Учреждения, Комитет).</w:t>
      </w:r>
    </w:p>
    <w:p w:rsidR="00C34C5C" w:rsidRPr="00BA1287" w:rsidRDefault="00C34C5C" w:rsidP="00C34C5C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1.2. Целью предоставления субсидий на иные цели является оплата обяз</w:t>
      </w:r>
      <w:r w:rsidRPr="00BA1287">
        <w:rPr>
          <w:sz w:val="28"/>
          <w:szCs w:val="28"/>
        </w:rPr>
        <w:t>а</w:t>
      </w:r>
      <w:r w:rsidRPr="00BA1287">
        <w:rPr>
          <w:sz w:val="28"/>
          <w:szCs w:val="28"/>
        </w:rPr>
        <w:t>тельных платежей за пользование имуществом, находящегося на праве операти</w:t>
      </w:r>
      <w:r w:rsidRPr="00BA1287">
        <w:rPr>
          <w:sz w:val="28"/>
          <w:szCs w:val="28"/>
        </w:rPr>
        <w:t>в</w:t>
      </w:r>
      <w:r w:rsidRPr="00BA1287">
        <w:rPr>
          <w:sz w:val="28"/>
          <w:szCs w:val="28"/>
        </w:rPr>
        <w:t>ного управления Учреждений, для безусловного выполнения требований, уст</w:t>
      </w:r>
      <w:r w:rsidRPr="00BA1287">
        <w:rPr>
          <w:sz w:val="28"/>
          <w:szCs w:val="28"/>
        </w:rPr>
        <w:t>а</w:t>
      </w:r>
      <w:r w:rsidRPr="00BA1287">
        <w:rPr>
          <w:sz w:val="28"/>
          <w:szCs w:val="28"/>
        </w:rPr>
        <w:t>новленных нормативными правовыми актами Российской Федерации, в рамках выполнения муниципальной программы «Развитие физической культуры и спорта гор</w:t>
      </w:r>
      <w:r w:rsidRPr="00BA1287">
        <w:rPr>
          <w:sz w:val="28"/>
          <w:szCs w:val="28"/>
        </w:rPr>
        <w:t>о</w:t>
      </w:r>
      <w:r w:rsidRPr="00BA1287">
        <w:rPr>
          <w:sz w:val="28"/>
          <w:szCs w:val="28"/>
        </w:rPr>
        <w:t>да Перми».</w:t>
      </w:r>
    </w:p>
    <w:p w:rsidR="00C34C5C" w:rsidRPr="00BA1287" w:rsidRDefault="00C34C5C" w:rsidP="00C34C5C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1.3. Субсидии на иные цели предоставляются Учреждениям в пределах бюджетных ассигнований, утвержденных решением Пермской городской Думы о бюджете города Перми на текущий финансовый год и плановый период, в рамках выполнения мероприятий муниципальной программы «Развитие физической культуры и спорта города Перми» по следующим направлениям расходов:</w:t>
      </w:r>
    </w:p>
    <w:p w:rsidR="00C34C5C" w:rsidRPr="00BA1287" w:rsidRDefault="00C34C5C" w:rsidP="00C34C5C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оплата отведения ливневых стоков в централизованную ливневую канал</w:t>
      </w:r>
      <w:r w:rsidRPr="00BA1287">
        <w:rPr>
          <w:sz w:val="28"/>
          <w:szCs w:val="28"/>
        </w:rPr>
        <w:t>и</w:t>
      </w:r>
      <w:r w:rsidRPr="00BA1287">
        <w:rPr>
          <w:sz w:val="28"/>
          <w:szCs w:val="28"/>
        </w:rPr>
        <w:t>зацию с земельных участков под объектами Учреждений;</w:t>
      </w:r>
    </w:p>
    <w:p w:rsidR="00C34C5C" w:rsidRPr="00BA1287" w:rsidRDefault="00C34C5C" w:rsidP="00C34C5C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уплата налогов на им</w:t>
      </w:r>
      <w:r w:rsidRPr="00BA1287">
        <w:rPr>
          <w:sz w:val="28"/>
          <w:szCs w:val="28"/>
        </w:rPr>
        <w:t>у</w:t>
      </w:r>
      <w:r w:rsidRPr="00BA1287">
        <w:rPr>
          <w:sz w:val="28"/>
          <w:szCs w:val="28"/>
        </w:rPr>
        <w:t>щество и земельного налога;</w:t>
      </w:r>
    </w:p>
    <w:p w:rsidR="00C34C5C" w:rsidRPr="00BA1287" w:rsidRDefault="00C34C5C" w:rsidP="00C34C5C">
      <w:pPr>
        <w:pStyle w:val="aff5"/>
        <w:spacing w:before="0" w:beforeAutospacing="0" w:after="0" w:afterAutospacing="0" w:line="288" w:lineRule="atLeast"/>
        <w:ind w:firstLine="709"/>
        <w:jc w:val="both"/>
      </w:pPr>
      <w:r w:rsidRPr="00BA1287">
        <w:rPr>
          <w:sz w:val="28"/>
          <w:szCs w:val="28"/>
        </w:rPr>
        <w:t>уплата взносов на капитальный ремонт общего имущества в многокварти</w:t>
      </w:r>
      <w:r w:rsidRPr="00BA1287">
        <w:rPr>
          <w:sz w:val="28"/>
          <w:szCs w:val="28"/>
        </w:rPr>
        <w:t>р</w:t>
      </w:r>
      <w:r w:rsidRPr="00BA1287">
        <w:rPr>
          <w:sz w:val="28"/>
          <w:szCs w:val="28"/>
        </w:rPr>
        <w:t>ных домах.</w:t>
      </w:r>
      <w:r w:rsidRPr="00BA1287">
        <w:rPr>
          <w:sz w:val="28"/>
          <w:szCs w:val="28"/>
        </w:rPr>
        <w:t>»;</w:t>
      </w:r>
    </w:p>
    <w:p w:rsidR="003A7213" w:rsidRDefault="003A7213" w:rsidP="003A7213">
      <w:pPr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 xml:space="preserve">2.2. раздел </w:t>
      </w:r>
      <w:r w:rsidRPr="00BA1287">
        <w:rPr>
          <w:sz w:val="28"/>
          <w:szCs w:val="28"/>
          <w:lang w:val="en-US"/>
        </w:rPr>
        <w:t>I</w:t>
      </w:r>
      <w:r w:rsidRPr="00BA1287">
        <w:rPr>
          <w:sz w:val="28"/>
          <w:szCs w:val="28"/>
          <w:lang w:val="en-US"/>
        </w:rPr>
        <w:t>I</w:t>
      </w:r>
      <w:r w:rsidRPr="00BA1287">
        <w:rPr>
          <w:sz w:val="28"/>
          <w:szCs w:val="28"/>
        </w:rPr>
        <w:t>. изложить в следующей редакции:</w:t>
      </w:r>
    </w:p>
    <w:p w:rsidR="003A7213" w:rsidRDefault="003A7213" w:rsidP="003A7213">
      <w:pPr>
        <w:pStyle w:val="ConsPlusNormal"/>
        <w:ind w:firstLine="709"/>
        <w:jc w:val="both"/>
      </w:pPr>
      <w:r>
        <w:t>«</w:t>
      </w:r>
      <w:r>
        <w:t xml:space="preserve">2.1. Для получения субсидий на иные цели </w:t>
      </w:r>
      <w:r w:rsidRPr="00C335A6">
        <w:t>Учреждения направляют в К</w:t>
      </w:r>
      <w:r w:rsidRPr="00C335A6">
        <w:t>о</w:t>
      </w:r>
      <w:r w:rsidRPr="00C335A6">
        <w:t>митет:</w:t>
      </w:r>
    </w:p>
    <w:p w:rsidR="003A7213" w:rsidRPr="00061134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ar72"/>
      <w:bookmarkEnd w:id="0"/>
      <w:r w:rsidRPr="00061134">
        <w:rPr>
          <w:sz w:val="28"/>
          <w:szCs w:val="28"/>
        </w:rPr>
        <w:t>заявку на получение субсидий на иные цели по форме согласно приложению 1 к настоящему Порядку, подписанную руководителем Учреждения;</w:t>
      </w:r>
    </w:p>
    <w:p w:rsidR="003A7213" w:rsidRPr="00061134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134">
        <w:rPr>
          <w:sz w:val="28"/>
          <w:szCs w:val="28"/>
        </w:rPr>
        <w:t>пояснительную записку, содержащую обоснование необходимости пред</w:t>
      </w:r>
      <w:r w:rsidRPr="00061134">
        <w:rPr>
          <w:sz w:val="28"/>
          <w:szCs w:val="28"/>
        </w:rPr>
        <w:t>о</w:t>
      </w:r>
      <w:r w:rsidRPr="00061134">
        <w:rPr>
          <w:sz w:val="28"/>
          <w:szCs w:val="28"/>
        </w:rPr>
        <w:t xml:space="preserve">ставления субсидий на иные цели; </w:t>
      </w:r>
    </w:p>
    <w:p w:rsidR="003A7213" w:rsidRPr="00061134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134">
        <w:rPr>
          <w:sz w:val="28"/>
          <w:szCs w:val="28"/>
        </w:rPr>
        <w:t xml:space="preserve">расчет-обоснование суммы субсидии на иные цели согласно приложению 2 к настоящему Порядку; </w:t>
      </w:r>
    </w:p>
    <w:p w:rsidR="003A7213" w:rsidRPr="00061134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134">
        <w:rPr>
          <w:sz w:val="28"/>
          <w:szCs w:val="28"/>
        </w:rPr>
        <w:t xml:space="preserve">выписку из реестра муниципального имущества города Перми о </w:t>
      </w:r>
      <w:r>
        <w:rPr>
          <w:sz w:val="28"/>
          <w:szCs w:val="28"/>
        </w:rPr>
        <w:t>имуществе</w:t>
      </w:r>
      <w:r w:rsidRPr="00061134">
        <w:rPr>
          <w:sz w:val="28"/>
          <w:szCs w:val="28"/>
        </w:rPr>
        <w:t xml:space="preserve">, закрепленных на праве оперативного управления за Учреждениями. </w:t>
      </w:r>
    </w:p>
    <w:p w:rsidR="003A7213" w:rsidRPr="00621360" w:rsidRDefault="003A7213" w:rsidP="003A7213">
      <w:pPr>
        <w:pStyle w:val="aff5"/>
        <w:spacing w:before="0" w:beforeAutospacing="0" w:after="0" w:afterAutospacing="0"/>
        <w:ind w:firstLine="709"/>
        <w:jc w:val="both"/>
      </w:pPr>
      <w:r w:rsidRPr="00CF7958">
        <w:rPr>
          <w:sz w:val="28"/>
          <w:szCs w:val="28"/>
        </w:rPr>
        <w:t xml:space="preserve"> 2.2. На дату подачи документов, указанных в </w:t>
      </w:r>
      <w:hyperlink r:id="rId11" w:history="1">
        <w:r w:rsidRPr="00CF7958">
          <w:rPr>
            <w:sz w:val="28"/>
            <w:szCs w:val="28"/>
          </w:rPr>
          <w:t>пункте 2.1</w:t>
        </w:r>
      </w:hyperlink>
      <w:r w:rsidRPr="00CF7958">
        <w:rPr>
          <w:sz w:val="28"/>
          <w:szCs w:val="28"/>
        </w:rPr>
        <w:t xml:space="preserve"> настоящего Поря</w:t>
      </w:r>
      <w:r w:rsidRPr="00CF7958">
        <w:rPr>
          <w:sz w:val="28"/>
          <w:szCs w:val="28"/>
        </w:rPr>
        <w:t>д</w:t>
      </w:r>
      <w:r w:rsidRPr="00CF7958">
        <w:rPr>
          <w:sz w:val="28"/>
          <w:szCs w:val="28"/>
        </w:rPr>
        <w:t>ка, Учреждения должны соответствовать следующим требованиям:</w:t>
      </w:r>
    </w:p>
    <w:p w:rsidR="003A7213" w:rsidRDefault="003A7213" w:rsidP="003A7213">
      <w:pPr>
        <w:pStyle w:val="ConsPlusNormal"/>
        <w:ind w:firstLine="709"/>
        <w:jc w:val="both"/>
      </w:pPr>
      <w:r w:rsidRPr="00621360">
        <w:t>отсутствие неисполненной обязанности по уплате налогов, сборов, страх</w:t>
      </w:r>
      <w:r w:rsidRPr="00621360">
        <w:t>о</w:t>
      </w:r>
      <w:r>
        <w:t>вых взносов, пеней, штрафов, процентов, подлежащих уплате в соответствии с з</w:t>
      </w:r>
      <w:r>
        <w:t>а</w:t>
      </w:r>
      <w:r>
        <w:t>конодательством Российской Федерации о налогах и сборах;</w:t>
      </w:r>
    </w:p>
    <w:p w:rsidR="003A7213" w:rsidRDefault="003A7213" w:rsidP="003A7213">
      <w:pPr>
        <w:pStyle w:val="ConsPlusNormal"/>
        <w:ind w:firstLine="709"/>
        <w:jc w:val="both"/>
      </w:pPr>
      <w:r>
        <w:t>отсутствие просроченной задолженности по возврату в бюджет города Пе</w:t>
      </w:r>
      <w:r>
        <w:t>р</w:t>
      </w:r>
      <w:r>
        <w:t>ми субсидий, бюджетных инвестиций, предоставленных в том числе в соотве</w:t>
      </w:r>
      <w:r>
        <w:t>т</w:t>
      </w:r>
      <w:r>
        <w:t>ствии с иными правовыми актами, и иной просроченной задолженности перед бюджетом города Перми.</w:t>
      </w:r>
    </w:p>
    <w:p w:rsidR="003A7213" w:rsidRPr="00CF7958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7958">
        <w:rPr>
          <w:sz w:val="28"/>
          <w:szCs w:val="28"/>
        </w:rPr>
        <w:t xml:space="preserve">2.3. Рассмотрение и проверка документов на полноту их представления </w:t>
      </w:r>
      <w:r>
        <w:rPr>
          <w:sz w:val="28"/>
          <w:szCs w:val="28"/>
        </w:rPr>
        <w:br/>
      </w:r>
      <w:r w:rsidRPr="00CF7958">
        <w:rPr>
          <w:sz w:val="28"/>
          <w:szCs w:val="28"/>
        </w:rPr>
        <w:t xml:space="preserve">в соответствии с </w:t>
      </w:r>
      <w:hyperlink r:id="rId12" w:history="1">
        <w:r w:rsidRPr="00CF7958">
          <w:rPr>
            <w:sz w:val="28"/>
            <w:szCs w:val="28"/>
          </w:rPr>
          <w:t>пунктом 2.1</w:t>
        </w:r>
      </w:hyperlink>
      <w:r w:rsidRPr="00CF7958">
        <w:rPr>
          <w:sz w:val="28"/>
          <w:szCs w:val="28"/>
        </w:rPr>
        <w:t xml:space="preserve"> настоящего Порядка осуществляются </w:t>
      </w:r>
      <w:r>
        <w:rPr>
          <w:sz w:val="28"/>
          <w:szCs w:val="28"/>
        </w:rPr>
        <w:t>Комитетом</w:t>
      </w:r>
      <w:r w:rsidRPr="00CF795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7958">
        <w:rPr>
          <w:sz w:val="28"/>
          <w:szCs w:val="28"/>
        </w:rPr>
        <w:t>в течение 10 рабочих дней с даты их представления.</w:t>
      </w:r>
    </w:p>
    <w:p w:rsidR="003A7213" w:rsidRDefault="003A7213" w:rsidP="003A7213">
      <w:pPr>
        <w:pStyle w:val="ConsPlusNormal"/>
        <w:ind w:firstLine="709"/>
        <w:jc w:val="both"/>
      </w:pPr>
      <w:r>
        <w:t xml:space="preserve">2.4. Основания для отказа Учреждениям в предоставлении субсидий </w:t>
      </w:r>
      <w:r>
        <w:br/>
      </w:r>
      <w:r w:rsidRPr="00621360">
        <w:t>на иные цели</w:t>
      </w:r>
      <w:r>
        <w:t>:</w:t>
      </w:r>
    </w:p>
    <w:p w:rsidR="003A7213" w:rsidRPr="004E4D33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ar78"/>
      <w:bookmarkEnd w:id="1"/>
      <w:r w:rsidRPr="004E4D33">
        <w:rPr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пунктом 2.1 настоящего Порядка, или непре</w:t>
      </w:r>
      <w:r w:rsidRPr="004E4D33">
        <w:rPr>
          <w:sz w:val="28"/>
          <w:szCs w:val="28"/>
        </w:rPr>
        <w:t>д</w:t>
      </w:r>
      <w:r w:rsidRPr="004E4D33">
        <w:rPr>
          <w:sz w:val="28"/>
          <w:szCs w:val="28"/>
        </w:rPr>
        <w:t>ставление (представление не в полном объеме) указанных документов;</w:t>
      </w:r>
    </w:p>
    <w:p w:rsidR="003A7213" w:rsidRDefault="003A7213" w:rsidP="003A7213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D33">
        <w:rPr>
          <w:sz w:val="28"/>
          <w:szCs w:val="28"/>
        </w:rPr>
        <w:t>недостоверность информации, содержащейся в документах, представле</w:t>
      </w:r>
      <w:r w:rsidRPr="004E4D33">
        <w:rPr>
          <w:sz w:val="28"/>
          <w:szCs w:val="28"/>
        </w:rPr>
        <w:t>н</w:t>
      </w:r>
      <w:r w:rsidRPr="004E4D33">
        <w:rPr>
          <w:sz w:val="28"/>
          <w:szCs w:val="28"/>
        </w:rPr>
        <w:t>ных Учрежден</w:t>
      </w:r>
      <w:r w:rsidRPr="004E4D33">
        <w:rPr>
          <w:sz w:val="28"/>
          <w:szCs w:val="28"/>
        </w:rPr>
        <w:t>и</w:t>
      </w:r>
      <w:r w:rsidRPr="004E4D33">
        <w:rPr>
          <w:sz w:val="28"/>
          <w:szCs w:val="28"/>
        </w:rPr>
        <w:t>ем в соответствии с пунктом 2.1 настоящего Порядка.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7958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Комитетом</w:t>
      </w:r>
      <w:r w:rsidRPr="00CF7958">
        <w:rPr>
          <w:sz w:val="28"/>
          <w:szCs w:val="28"/>
        </w:rPr>
        <w:t xml:space="preserve"> решения об отказе в предоставлении субс</w:t>
      </w:r>
      <w:r w:rsidRPr="00CF7958">
        <w:rPr>
          <w:sz w:val="28"/>
          <w:szCs w:val="28"/>
        </w:rPr>
        <w:t>и</w:t>
      </w:r>
      <w:r w:rsidRPr="00CF7958">
        <w:rPr>
          <w:sz w:val="28"/>
          <w:szCs w:val="28"/>
        </w:rPr>
        <w:t xml:space="preserve">дий на иные цели Учреждение вправе повторно представить в </w:t>
      </w:r>
      <w:r>
        <w:rPr>
          <w:sz w:val="28"/>
          <w:szCs w:val="28"/>
        </w:rPr>
        <w:t>Комитет</w:t>
      </w:r>
      <w:r w:rsidRPr="00CF7958">
        <w:rPr>
          <w:sz w:val="28"/>
          <w:szCs w:val="28"/>
        </w:rPr>
        <w:t xml:space="preserve"> докуме</w:t>
      </w:r>
      <w:r w:rsidRPr="00CF7958">
        <w:rPr>
          <w:sz w:val="28"/>
          <w:szCs w:val="28"/>
        </w:rPr>
        <w:t>н</w:t>
      </w:r>
      <w:r w:rsidRPr="00CF7958">
        <w:rPr>
          <w:sz w:val="28"/>
          <w:szCs w:val="28"/>
        </w:rPr>
        <w:t xml:space="preserve">ты в </w:t>
      </w:r>
      <w:r w:rsidRPr="00BA1287">
        <w:rPr>
          <w:sz w:val="28"/>
          <w:szCs w:val="28"/>
        </w:rPr>
        <w:t>с</w:t>
      </w:r>
      <w:r w:rsidRPr="00BA1287">
        <w:rPr>
          <w:sz w:val="28"/>
          <w:szCs w:val="28"/>
        </w:rPr>
        <w:t>о</w:t>
      </w:r>
      <w:r w:rsidRPr="00BA1287">
        <w:rPr>
          <w:sz w:val="28"/>
          <w:szCs w:val="28"/>
        </w:rPr>
        <w:t xml:space="preserve">ответствии с </w:t>
      </w:r>
      <w:hyperlink r:id="rId13" w:history="1">
        <w:r w:rsidRPr="00BA1287">
          <w:rPr>
            <w:sz w:val="28"/>
            <w:szCs w:val="28"/>
          </w:rPr>
          <w:t>пунктом 2.1</w:t>
        </w:r>
      </w:hyperlink>
      <w:r w:rsidRPr="00BA1287">
        <w:rPr>
          <w:sz w:val="28"/>
          <w:szCs w:val="28"/>
        </w:rPr>
        <w:t xml:space="preserve"> настоящего Порядка.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 xml:space="preserve">2.5. Размер субсидий на иные цели определяется: 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оплата отведения ливневых стоков в централизованную ливневую канал</w:t>
      </w:r>
      <w:r w:rsidRPr="00BA1287">
        <w:rPr>
          <w:sz w:val="28"/>
          <w:szCs w:val="28"/>
        </w:rPr>
        <w:t>и</w:t>
      </w:r>
      <w:r w:rsidRPr="00BA1287">
        <w:rPr>
          <w:sz w:val="28"/>
          <w:szCs w:val="28"/>
        </w:rPr>
        <w:t>зацию с земельных участков под объектами Учреждений - – исходя из размера т</w:t>
      </w:r>
      <w:r w:rsidRPr="00BA1287">
        <w:rPr>
          <w:sz w:val="28"/>
          <w:szCs w:val="28"/>
        </w:rPr>
        <w:t>а</w:t>
      </w:r>
      <w:r w:rsidRPr="00BA1287">
        <w:rPr>
          <w:sz w:val="28"/>
          <w:szCs w:val="28"/>
        </w:rPr>
        <w:t>рифа на пользование ливневой канализацией и информацией, установленного нормативным правовым актом Пермского края, и объема стоков в централизова</w:t>
      </w:r>
      <w:r w:rsidRPr="00BA1287">
        <w:rPr>
          <w:sz w:val="28"/>
          <w:szCs w:val="28"/>
        </w:rPr>
        <w:t>н</w:t>
      </w:r>
      <w:r w:rsidRPr="00BA1287">
        <w:rPr>
          <w:sz w:val="28"/>
          <w:szCs w:val="28"/>
        </w:rPr>
        <w:t>ную ливневую канализацию с земельных участков под объектами подведомстве</w:t>
      </w:r>
      <w:r w:rsidRPr="00BA1287">
        <w:rPr>
          <w:sz w:val="28"/>
          <w:szCs w:val="28"/>
        </w:rPr>
        <w:t>н</w:t>
      </w:r>
      <w:r w:rsidRPr="00BA1287">
        <w:rPr>
          <w:sz w:val="28"/>
          <w:szCs w:val="28"/>
        </w:rPr>
        <w:t xml:space="preserve">ных </w:t>
      </w:r>
      <w:r w:rsidR="00D73570" w:rsidRPr="00BA1287">
        <w:rPr>
          <w:sz w:val="28"/>
          <w:szCs w:val="28"/>
        </w:rPr>
        <w:t>Учреждений;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уплата налогов на имущество – на основании сведений о начислении нал</w:t>
      </w:r>
      <w:r w:rsidRPr="00BA1287">
        <w:rPr>
          <w:sz w:val="28"/>
          <w:szCs w:val="28"/>
        </w:rPr>
        <w:t>о</w:t>
      </w:r>
      <w:r w:rsidRPr="00BA1287">
        <w:rPr>
          <w:sz w:val="28"/>
          <w:szCs w:val="28"/>
        </w:rPr>
        <w:t>га по данным налоговых деклараций, сданных за предшествующий налоговый пер</w:t>
      </w:r>
      <w:r w:rsidRPr="00BA1287">
        <w:rPr>
          <w:sz w:val="28"/>
          <w:szCs w:val="28"/>
        </w:rPr>
        <w:t>и</w:t>
      </w:r>
      <w:r w:rsidRPr="00BA1287">
        <w:rPr>
          <w:sz w:val="28"/>
          <w:szCs w:val="28"/>
        </w:rPr>
        <w:t>од, с учетом ожидаемого изменения налоговой базы в очередном финансовом г</w:t>
      </w:r>
      <w:r w:rsidRPr="00BA1287">
        <w:rPr>
          <w:sz w:val="28"/>
          <w:szCs w:val="28"/>
        </w:rPr>
        <w:t>о</w:t>
      </w:r>
      <w:r w:rsidRPr="00BA1287">
        <w:rPr>
          <w:sz w:val="28"/>
          <w:szCs w:val="28"/>
        </w:rPr>
        <w:t>ду и плановом периоде;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уплата земельного налога – на основании информации из реестра муниц</w:t>
      </w:r>
      <w:r w:rsidRPr="00BA1287">
        <w:rPr>
          <w:sz w:val="28"/>
          <w:szCs w:val="28"/>
        </w:rPr>
        <w:t>и</w:t>
      </w:r>
      <w:r w:rsidRPr="00BA1287">
        <w:rPr>
          <w:sz w:val="28"/>
          <w:szCs w:val="28"/>
        </w:rPr>
        <w:t xml:space="preserve">пального имущества города Перми о кадастровой стоимости земельных участков и ставки земельного налога, установленного в соответствии с законодательством РФ; </w:t>
      </w:r>
    </w:p>
    <w:p w:rsidR="003A7213" w:rsidRPr="00BA1287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A1287">
        <w:rPr>
          <w:sz w:val="28"/>
          <w:szCs w:val="28"/>
        </w:rPr>
        <w:t>уплата взносов на капитальный ремонт общего имущества в многокварти</w:t>
      </w:r>
      <w:r w:rsidRPr="00BA1287">
        <w:rPr>
          <w:sz w:val="28"/>
          <w:szCs w:val="28"/>
        </w:rPr>
        <w:t>р</w:t>
      </w:r>
      <w:r w:rsidRPr="00BA1287">
        <w:rPr>
          <w:sz w:val="28"/>
          <w:szCs w:val="28"/>
        </w:rPr>
        <w:t>ных домах - исходя из минимального размера взноса на капитальный ремонт на один квадратный метр общей площади помещения в месяц, установленного но</w:t>
      </w:r>
      <w:r w:rsidRPr="00BA1287">
        <w:rPr>
          <w:sz w:val="28"/>
          <w:szCs w:val="28"/>
        </w:rPr>
        <w:t>р</w:t>
      </w:r>
      <w:r w:rsidRPr="00BA1287">
        <w:rPr>
          <w:sz w:val="28"/>
          <w:szCs w:val="28"/>
        </w:rPr>
        <w:t>мативным правовым а</w:t>
      </w:r>
      <w:r w:rsidRPr="00BA1287">
        <w:rPr>
          <w:sz w:val="28"/>
          <w:szCs w:val="28"/>
        </w:rPr>
        <w:t>к</w:t>
      </w:r>
      <w:r w:rsidRPr="00BA1287">
        <w:rPr>
          <w:sz w:val="28"/>
          <w:szCs w:val="28"/>
        </w:rPr>
        <w:t>том Пермского края, и площади помещений Учреждений, находящихся в оперативном упра</w:t>
      </w:r>
      <w:r w:rsidRPr="00BA1287">
        <w:rPr>
          <w:sz w:val="28"/>
          <w:szCs w:val="28"/>
        </w:rPr>
        <w:t>в</w:t>
      </w:r>
      <w:r w:rsidRPr="00BA1287">
        <w:rPr>
          <w:sz w:val="28"/>
          <w:szCs w:val="28"/>
        </w:rPr>
        <w:t>лении.</w:t>
      </w:r>
    </w:p>
    <w:p w:rsidR="003A7213" w:rsidRPr="002B25BE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</w:pPr>
      <w:r w:rsidRPr="00BA1287">
        <w:rPr>
          <w:sz w:val="28"/>
          <w:szCs w:val="28"/>
        </w:rPr>
        <w:t>2.7. Субсидии на иные цели предоставляются в соответствии с соглашением</w:t>
      </w:r>
      <w:r w:rsidRPr="002B25BE">
        <w:rPr>
          <w:sz w:val="28"/>
          <w:szCs w:val="28"/>
        </w:rPr>
        <w:t xml:space="preserve"> о предоставлении субсидии из бюджета города Перми (далее </w:t>
      </w:r>
      <w:r w:rsidRPr="00D11AE6">
        <w:rPr>
          <w:sz w:val="28"/>
          <w:szCs w:val="28"/>
        </w:rPr>
        <w:t>–</w:t>
      </w:r>
      <w:r w:rsidRPr="002B25BE">
        <w:rPr>
          <w:sz w:val="28"/>
          <w:szCs w:val="28"/>
        </w:rPr>
        <w:t xml:space="preserve"> Соглашение), </w:t>
      </w:r>
      <w:r>
        <w:rPr>
          <w:sz w:val="28"/>
          <w:szCs w:val="28"/>
        </w:rPr>
        <w:br/>
      </w:r>
      <w:r w:rsidRPr="002B25BE">
        <w:rPr>
          <w:sz w:val="28"/>
          <w:szCs w:val="28"/>
        </w:rPr>
        <w:t xml:space="preserve">заключенным между </w:t>
      </w:r>
      <w:r>
        <w:rPr>
          <w:sz w:val="28"/>
          <w:szCs w:val="28"/>
        </w:rPr>
        <w:t>Комитетом</w:t>
      </w:r>
      <w:r w:rsidRPr="002B25BE">
        <w:rPr>
          <w:sz w:val="28"/>
          <w:szCs w:val="28"/>
        </w:rPr>
        <w:t xml:space="preserve"> и Учреждением по типовой форме, утвержде</w:t>
      </w:r>
      <w:r w:rsidRPr="002B25BE">
        <w:rPr>
          <w:sz w:val="28"/>
          <w:szCs w:val="28"/>
        </w:rPr>
        <w:t>н</w:t>
      </w:r>
      <w:r w:rsidRPr="002B25BE">
        <w:rPr>
          <w:sz w:val="28"/>
          <w:szCs w:val="28"/>
        </w:rPr>
        <w:t>ной распоряжением начальника департамента финансов адм</w:t>
      </w:r>
      <w:r>
        <w:rPr>
          <w:sz w:val="28"/>
          <w:szCs w:val="28"/>
        </w:rPr>
        <w:t xml:space="preserve">инистрации города Перми (далее </w:t>
      </w:r>
      <w:r w:rsidRPr="00D11AE6">
        <w:rPr>
          <w:sz w:val="28"/>
          <w:szCs w:val="28"/>
        </w:rPr>
        <w:t>–</w:t>
      </w:r>
      <w:r w:rsidRPr="002B25BE">
        <w:rPr>
          <w:sz w:val="28"/>
          <w:szCs w:val="28"/>
        </w:rPr>
        <w:t xml:space="preserve"> типовая форма).</w:t>
      </w:r>
    </w:p>
    <w:p w:rsidR="003A7213" w:rsidRPr="00B5560B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5560B">
        <w:rPr>
          <w:sz w:val="28"/>
          <w:szCs w:val="28"/>
        </w:rPr>
        <w:t>Заключение Соглашения на очередной финансовый год и плановый период осуществляется Комитетом не позднее 10 рабочих дней со дня вступления в силу решения Пермской городской Думы о бюджете города Перми на очередной ф</w:t>
      </w:r>
      <w:r w:rsidRPr="00B5560B">
        <w:rPr>
          <w:sz w:val="28"/>
          <w:szCs w:val="28"/>
        </w:rPr>
        <w:t>и</w:t>
      </w:r>
      <w:r w:rsidRPr="00B5560B">
        <w:rPr>
          <w:sz w:val="28"/>
          <w:szCs w:val="28"/>
        </w:rPr>
        <w:t>нансовый год и плановый период.</w:t>
      </w:r>
    </w:p>
    <w:p w:rsidR="003A7213" w:rsidRDefault="003A7213" w:rsidP="003A7213">
      <w:pPr>
        <w:pStyle w:val="ConsPlusNormal"/>
        <w:ind w:firstLine="709"/>
        <w:jc w:val="both"/>
      </w:pPr>
      <w:r w:rsidRPr="000B24D9">
        <w:t xml:space="preserve"> 2.8. Условиями заключения Соглашений являются:</w:t>
      </w:r>
    </w:p>
    <w:p w:rsidR="003A7213" w:rsidRPr="00621360" w:rsidRDefault="003A7213" w:rsidP="003A7213">
      <w:pPr>
        <w:pStyle w:val="ConsPlusNormal"/>
        <w:ind w:firstLine="709"/>
        <w:jc w:val="both"/>
      </w:pPr>
      <w:r w:rsidRPr="00621360">
        <w:t>соответствие Учреждений требованиям, установленным пунктом 2.</w:t>
      </w:r>
      <w:r>
        <w:t>2</w:t>
      </w:r>
      <w:r w:rsidRPr="00621360">
        <w:t xml:space="preserve"> наст</w:t>
      </w:r>
      <w:r w:rsidRPr="00621360">
        <w:t>о</w:t>
      </w:r>
      <w:r w:rsidRPr="00621360">
        <w:t>ящего Порядка;</w:t>
      </w:r>
    </w:p>
    <w:p w:rsidR="003A7213" w:rsidRPr="00B5560B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5560B">
        <w:rPr>
          <w:sz w:val="28"/>
          <w:szCs w:val="28"/>
        </w:rPr>
        <w:t>наличие бюджетных ассигнований для предоставления субсидий на иные цели в решении Пермской городской Думы о бюджете города Перми на очере</w:t>
      </w:r>
      <w:r w:rsidRPr="00B5560B">
        <w:rPr>
          <w:sz w:val="28"/>
          <w:szCs w:val="28"/>
        </w:rPr>
        <w:t>д</w:t>
      </w:r>
      <w:r w:rsidRPr="00B5560B">
        <w:rPr>
          <w:sz w:val="28"/>
          <w:szCs w:val="28"/>
        </w:rPr>
        <w:t>ной финансовый год и плановый период, в муниципальной программе "Развитие физической культуры и спорта города Перми".</w:t>
      </w:r>
    </w:p>
    <w:p w:rsidR="003A7213" w:rsidRPr="002B25BE" w:rsidRDefault="003A7213" w:rsidP="003A7213">
      <w:pPr>
        <w:pStyle w:val="ConsPlusNormal"/>
        <w:ind w:firstLine="709"/>
        <w:jc w:val="both"/>
      </w:pPr>
      <w:r w:rsidRPr="002B25BE">
        <w:t>2.9. В случаях, установленных Соглашением, заключаются дополнительные соглашения к указанному Соглашению, предусматривающие внесение в него и</w:t>
      </w:r>
      <w:r w:rsidRPr="002B25BE">
        <w:t>з</w:t>
      </w:r>
      <w:r w:rsidRPr="002B25BE">
        <w:t>менений или его расторжение, в соответствии с типовой формой.</w:t>
      </w:r>
    </w:p>
    <w:p w:rsidR="003A7213" w:rsidRPr="00B5560B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5560B">
        <w:rPr>
          <w:sz w:val="28"/>
          <w:szCs w:val="28"/>
        </w:rPr>
        <w:t>При внесении изменений в настоящий Порядок, муниципальную программу "Развитие физической культуры и спорта города Перми", сводную бюджетную роспись, требующих внесения изменений в Соглашение, дополнительные согл</w:t>
      </w:r>
      <w:r w:rsidRPr="00B5560B">
        <w:rPr>
          <w:sz w:val="28"/>
          <w:szCs w:val="28"/>
        </w:rPr>
        <w:t>а</w:t>
      </w:r>
      <w:r w:rsidRPr="00B5560B">
        <w:rPr>
          <w:sz w:val="28"/>
          <w:szCs w:val="28"/>
        </w:rPr>
        <w:t>шения заключаются в течение 10 рабочих дней со дня вступления в силу измен</w:t>
      </w:r>
      <w:r w:rsidRPr="00B5560B">
        <w:rPr>
          <w:sz w:val="28"/>
          <w:szCs w:val="28"/>
        </w:rPr>
        <w:t>е</w:t>
      </w:r>
      <w:r w:rsidRPr="00B5560B">
        <w:rPr>
          <w:sz w:val="28"/>
          <w:szCs w:val="28"/>
        </w:rPr>
        <w:t>ний в указанные правовые акты.</w:t>
      </w:r>
    </w:p>
    <w:p w:rsidR="003A7213" w:rsidRDefault="003A7213" w:rsidP="003A7213">
      <w:pPr>
        <w:pStyle w:val="ConsPlusNormal"/>
        <w:ind w:firstLine="709"/>
        <w:jc w:val="both"/>
      </w:pPr>
      <w:r>
        <w:t xml:space="preserve"> 2.10. Субсидии на иные цели перечисляются Учреждениям в сроки, уст</w:t>
      </w:r>
      <w:r>
        <w:t>а</w:t>
      </w:r>
      <w:r>
        <w:t>новленные Соглашением. Периодичность перечисления субсидий на иные цели – ежемесячно.</w:t>
      </w:r>
    </w:p>
    <w:p w:rsidR="003A7213" w:rsidRDefault="003A7213" w:rsidP="003A7213">
      <w:pPr>
        <w:pStyle w:val="ConsPlusNormal"/>
        <w:ind w:firstLine="709"/>
        <w:jc w:val="both"/>
      </w:pPr>
      <w:r>
        <w:t>2.11. Средства, предоставляемые Учреждениям в виде субсидий на иные ц</w:t>
      </w:r>
      <w:r>
        <w:t>е</w:t>
      </w:r>
      <w:r>
        <w:t>ли, расходуются в соответствии с их целевым назначением и не могут быть направлены на другие цели.</w:t>
      </w:r>
    </w:p>
    <w:p w:rsidR="003A7213" w:rsidRDefault="003A7213" w:rsidP="003A7213">
      <w:pPr>
        <w:pStyle w:val="ConsPlusNormal"/>
        <w:ind w:firstLine="709"/>
        <w:jc w:val="both"/>
      </w:pPr>
      <w:r>
        <w:t>2.12. Субсидии на иные цели Учреждениям предоставляются путем пер</w:t>
      </w:r>
      <w:r>
        <w:t>е</w:t>
      </w:r>
      <w:r>
        <w:t>числения Комитетом денежных средств на отдельные лицевые счета Учреждений, открытые в департаменте финансов администрации города Перми в установле</w:t>
      </w:r>
      <w:r>
        <w:t>н</w:t>
      </w:r>
      <w:r>
        <w:t>ном порядке.</w:t>
      </w:r>
    </w:p>
    <w:p w:rsidR="003A7213" w:rsidRDefault="003A7213" w:rsidP="003A7213">
      <w:pPr>
        <w:pStyle w:val="ConsPlusNormal"/>
        <w:ind w:firstLine="709"/>
        <w:jc w:val="both"/>
      </w:pPr>
      <w: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</w:t>
      </w:r>
      <w:r>
        <w:br/>
        <w:t>уч</w:t>
      </w:r>
      <w:r>
        <w:t>е</w:t>
      </w:r>
      <w:r>
        <w:t>та.</w:t>
      </w:r>
    </w:p>
    <w:p w:rsidR="003A7213" w:rsidRPr="0042071F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2" w:name="Par96"/>
      <w:bookmarkEnd w:id="2"/>
      <w:r w:rsidRPr="00BA1287">
        <w:rPr>
          <w:sz w:val="28"/>
          <w:szCs w:val="28"/>
        </w:rPr>
        <w:t>2.13. Результатом предоставления субсидий на иные цели в соответствии</w:t>
      </w:r>
      <w:r w:rsidRPr="0042071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071F">
        <w:rPr>
          <w:sz w:val="28"/>
          <w:szCs w:val="28"/>
        </w:rPr>
        <w:t xml:space="preserve">с муниципальной программой </w:t>
      </w:r>
      <w:r>
        <w:rPr>
          <w:sz w:val="28"/>
          <w:szCs w:val="28"/>
        </w:rPr>
        <w:t>«</w:t>
      </w:r>
      <w:r w:rsidRPr="0042071F">
        <w:rPr>
          <w:sz w:val="28"/>
          <w:szCs w:val="28"/>
        </w:rPr>
        <w:t xml:space="preserve">Развитие физической культуры и спорта города </w:t>
      </w:r>
      <w:r>
        <w:rPr>
          <w:sz w:val="28"/>
          <w:szCs w:val="28"/>
        </w:rPr>
        <w:t>Перми»</w:t>
      </w:r>
      <w:r w:rsidRPr="0042071F">
        <w:rPr>
          <w:sz w:val="28"/>
          <w:szCs w:val="28"/>
        </w:rPr>
        <w:t xml:space="preserve"> является количество Учреждений, получающих целевую субсидию на </w:t>
      </w:r>
      <w:r>
        <w:rPr>
          <w:sz w:val="28"/>
          <w:szCs w:val="28"/>
        </w:rPr>
        <w:t>оплату обязательных платежей за пользованием имуществом</w:t>
      </w:r>
      <w:r w:rsidRPr="0042071F">
        <w:rPr>
          <w:sz w:val="28"/>
          <w:szCs w:val="28"/>
        </w:rPr>
        <w:t>.</w:t>
      </w:r>
    </w:p>
    <w:p w:rsidR="003A7213" w:rsidRPr="007B54F5" w:rsidRDefault="003A7213" w:rsidP="003A7213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43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2.14. </w:t>
      </w:r>
      <w:r w:rsidRPr="007B54F5">
        <w:rPr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</w:t>
      </w:r>
      <w:r w:rsidRPr="007B54F5">
        <w:rPr>
          <w:sz w:val="28"/>
          <w:szCs w:val="28"/>
        </w:rPr>
        <w:t>е</w:t>
      </w:r>
      <w:r w:rsidRPr="007B54F5">
        <w:rPr>
          <w:sz w:val="28"/>
          <w:szCs w:val="28"/>
        </w:rPr>
        <w:t>ния субсидий на иные цели.</w:t>
      </w:r>
      <w:r>
        <w:rPr>
          <w:sz w:val="28"/>
          <w:szCs w:val="28"/>
        </w:rPr>
        <w:t>»;</w:t>
      </w:r>
    </w:p>
    <w:p w:rsidR="003A7213" w:rsidRDefault="003A7213" w:rsidP="00673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3.1 </w:t>
      </w:r>
      <w:r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3A7213" w:rsidRDefault="003A7213" w:rsidP="003A7213">
      <w:pPr>
        <w:pStyle w:val="af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 </w:t>
      </w:r>
    </w:p>
    <w:p w:rsidR="003A7213" w:rsidRDefault="003A7213" w:rsidP="003A7213">
      <w:pPr>
        <w:pStyle w:val="af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о расходах, источником финансового обеспечения которых являются субсидии на иные цели, – ежегодно не позднее 15 рабочего дня месяца,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щего за отчетным годом; </w:t>
      </w:r>
    </w:p>
    <w:p w:rsidR="003A7213" w:rsidRDefault="003A7213" w:rsidP="00BA1287">
      <w:pPr>
        <w:pStyle w:val="af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</w:r>
      <w:r>
        <w:rPr>
          <w:sz w:val="28"/>
          <w:szCs w:val="28"/>
        </w:rPr>
        <w:br/>
        <w:t xml:space="preserve">на иные цели – ежегодно не позднее 15 рабочего дня месяца, следующего </w:t>
      </w:r>
      <w:r>
        <w:rPr>
          <w:sz w:val="28"/>
          <w:szCs w:val="28"/>
        </w:rPr>
        <w:br/>
        <w:t xml:space="preserve">за отчетным годом; </w:t>
      </w:r>
    </w:p>
    <w:p w:rsidR="003A7213" w:rsidRDefault="003A7213" w:rsidP="00BA1287">
      <w:pPr>
        <w:pStyle w:val="af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о реализации плана мероприятий по достижению результатов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субсидий на иные цели – ежеквартально не позднее </w:t>
      </w:r>
      <w:r>
        <w:rPr>
          <w:sz w:val="28"/>
          <w:szCs w:val="28"/>
        </w:rPr>
        <w:br/>
        <w:t xml:space="preserve">5 календарного дня месяца, следующего за отчетным кварталом, а также </w:t>
      </w:r>
      <w:r>
        <w:rPr>
          <w:sz w:val="28"/>
          <w:szCs w:val="28"/>
        </w:rPr>
        <w:br/>
        <w:t>не позднее 10 рабочего дня после достижения конечного значения результата предоставления субсидий на иные цели.</w:t>
      </w:r>
      <w:r>
        <w:rPr>
          <w:sz w:val="28"/>
          <w:szCs w:val="28"/>
        </w:rPr>
        <w:t>»;</w:t>
      </w:r>
    </w:p>
    <w:p w:rsidR="00BA1287" w:rsidRPr="00BA1287" w:rsidRDefault="00BA1287" w:rsidP="00BA1287">
      <w:pPr>
        <w:pStyle w:val="aff5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BA1287">
        <w:rPr>
          <w:sz w:val="28"/>
          <w:szCs w:val="28"/>
        </w:rPr>
        <w:t xml:space="preserve"> </w:t>
      </w:r>
      <w:hyperlink r:id="rId14" w:history="1">
        <w:r w:rsidRPr="00BA1287">
          <w:rPr>
            <w:sz w:val="28"/>
            <w:szCs w:val="28"/>
          </w:rPr>
          <w:t>приложение 2</w:t>
        </w:r>
      </w:hyperlink>
      <w:r w:rsidRPr="00BA1287">
        <w:rPr>
          <w:sz w:val="28"/>
          <w:szCs w:val="28"/>
        </w:rPr>
        <w:t xml:space="preserve"> изложить в редакции согласно </w:t>
      </w:r>
      <w:hyperlink r:id="rId15" w:history="1">
        <w:r w:rsidRPr="00BA1287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1</w:t>
      </w:r>
      <w:r w:rsidRPr="00BA1287">
        <w:rPr>
          <w:sz w:val="28"/>
          <w:szCs w:val="28"/>
        </w:rPr>
        <w:t xml:space="preserve"> к настоящему постановлению.</w:t>
      </w:r>
    </w:p>
    <w:p w:rsidR="00BA1287" w:rsidRDefault="00BA1287" w:rsidP="00BA128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A1287" w:rsidRDefault="00BA1287" w:rsidP="00BA1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A1287" w:rsidRDefault="00BA1287" w:rsidP="00BA1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BA1287" w:rsidRDefault="00BA1287" w:rsidP="00BA1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:rsidR="001741DA" w:rsidRDefault="001741DA">
      <w:pPr>
        <w:spacing w:line="240" w:lineRule="exact"/>
        <w:jc w:val="both"/>
        <w:rPr>
          <w:bCs/>
          <w:sz w:val="28"/>
          <w:szCs w:val="28"/>
        </w:rPr>
      </w:pPr>
    </w:p>
    <w:p w:rsidR="001741DA" w:rsidRDefault="001741DA">
      <w:pPr>
        <w:spacing w:line="240" w:lineRule="exact"/>
        <w:jc w:val="both"/>
        <w:rPr>
          <w:bCs/>
          <w:sz w:val="28"/>
          <w:szCs w:val="28"/>
        </w:rPr>
      </w:pPr>
    </w:p>
    <w:p w:rsidR="001741DA" w:rsidRDefault="001741DA">
      <w:pPr>
        <w:spacing w:line="240" w:lineRule="exact"/>
        <w:jc w:val="both"/>
        <w:rPr>
          <w:bCs/>
          <w:sz w:val="28"/>
          <w:szCs w:val="28"/>
        </w:rPr>
      </w:pPr>
    </w:p>
    <w:p w:rsidR="001741DA" w:rsidRDefault="00D833D2">
      <w:pPr>
        <w:pStyle w:val="af2"/>
        <w:tabs>
          <w:tab w:val="left" w:pos="8364"/>
        </w:tabs>
        <w:spacing w:line="240" w:lineRule="exact"/>
        <w:ind w:righ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1741DA" w:rsidRDefault="001741DA">
      <w:pPr>
        <w:tabs>
          <w:tab w:val="left" w:pos="8080"/>
        </w:tabs>
        <w:jc w:val="both"/>
        <w:rPr>
          <w:sz w:val="28"/>
          <w:szCs w:val="28"/>
        </w:rPr>
      </w:pPr>
    </w:p>
    <w:p w:rsidR="001741DA" w:rsidRDefault="001741DA">
      <w:pPr>
        <w:tabs>
          <w:tab w:val="left" w:pos="8080"/>
        </w:tabs>
        <w:jc w:val="both"/>
        <w:rPr>
          <w:sz w:val="28"/>
          <w:szCs w:val="28"/>
        </w:rPr>
        <w:sectPr w:rsidR="001741DA">
          <w:headerReference w:type="even" r:id="rId16"/>
          <w:headerReference w:type="default" r:id="rId17"/>
          <w:footerReference w:type="default" r:id="rId18"/>
          <w:pgSz w:w="11906" w:h="16838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396927" w:rsidRPr="00396927" w:rsidRDefault="00396927" w:rsidP="00396927">
      <w:pPr>
        <w:spacing w:line="240" w:lineRule="exact"/>
        <w:ind w:left="5670"/>
        <w:rPr>
          <w:sz w:val="28"/>
          <w:szCs w:val="28"/>
        </w:rPr>
      </w:pPr>
      <w:r w:rsidRPr="00396927">
        <w:rPr>
          <w:sz w:val="28"/>
          <w:szCs w:val="28"/>
        </w:rPr>
        <w:t xml:space="preserve">Приложение </w:t>
      </w:r>
      <w:r w:rsidR="00D73570">
        <w:rPr>
          <w:sz w:val="28"/>
          <w:szCs w:val="28"/>
        </w:rPr>
        <w:t>1</w:t>
      </w:r>
    </w:p>
    <w:p w:rsidR="00396927" w:rsidRPr="00396927" w:rsidRDefault="00396927" w:rsidP="00396927">
      <w:pPr>
        <w:spacing w:line="240" w:lineRule="exact"/>
        <w:ind w:left="5670"/>
        <w:rPr>
          <w:sz w:val="28"/>
          <w:szCs w:val="28"/>
        </w:rPr>
      </w:pPr>
      <w:r w:rsidRPr="00396927">
        <w:rPr>
          <w:sz w:val="28"/>
          <w:szCs w:val="28"/>
        </w:rPr>
        <w:t>к постановлению администрации</w:t>
      </w:r>
    </w:p>
    <w:p w:rsidR="00396927" w:rsidRPr="00396927" w:rsidRDefault="00396927" w:rsidP="00396927">
      <w:pPr>
        <w:spacing w:line="240" w:lineRule="exact"/>
        <w:ind w:left="5670"/>
        <w:rPr>
          <w:sz w:val="28"/>
          <w:szCs w:val="28"/>
        </w:rPr>
      </w:pPr>
      <w:r w:rsidRPr="00396927">
        <w:rPr>
          <w:sz w:val="28"/>
          <w:szCs w:val="28"/>
        </w:rPr>
        <w:t>города Перми</w:t>
      </w:r>
    </w:p>
    <w:p w:rsidR="001741DA" w:rsidRDefault="00396927" w:rsidP="00396927">
      <w:pPr>
        <w:spacing w:line="240" w:lineRule="exact"/>
        <w:ind w:left="5670"/>
        <w:rPr>
          <w:sz w:val="28"/>
          <w:szCs w:val="28"/>
        </w:rPr>
      </w:pPr>
      <w:r w:rsidRPr="00396927">
        <w:rPr>
          <w:sz w:val="28"/>
          <w:szCs w:val="28"/>
        </w:rPr>
        <w:t>от</w:t>
      </w:r>
    </w:p>
    <w:p w:rsidR="00396927" w:rsidRDefault="00396927" w:rsidP="00396927">
      <w:pPr>
        <w:spacing w:line="240" w:lineRule="exact"/>
        <w:jc w:val="center"/>
        <w:rPr>
          <w:sz w:val="28"/>
          <w:szCs w:val="28"/>
        </w:rPr>
      </w:pPr>
    </w:p>
    <w:p w:rsidR="007E6A58" w:rsidRDefault="007E6A58" w:rsidP="00396927">
      <w:pPr>
        <w:spacing w:line="240" w:lineRule="exact"/>
        <w:jc w:val="center"/>
        <w:rPr>
          <w:sz w:val="28"/>
          <w:szCs w:val="28"/>
        </w:rPr>
      </w:pPr>
    </w:p>
    <w:p w:rsidR="00396927" w:rsidRDefault="00396927" w:rsidP="00396927">
      <w:pPr>
        <w:spacing w:line="240" w:lineRule="exact"/>
        <w:jc w:val="center"/>
        <w:rPr>
          <w:sz w:val="28"/>
          <w:szCs w:val="28"/>
        </w:rPr>
      </w:pPr>
    </w:p>
    <w:p w:rsidR="009D3A11" w:rsidRDefault="00D833D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 </w:t>
      </w:r>
    </w:p>
    <w:p w:rsidR="004645FF" w:rsidRDefault="009D3A11" w:rsidP="009D3A11">
      <w:pPr>
        <w:spacing w:line="240" w:lineRule="exact"/>
        <w:jc w:val="center"/>
        <w:rPr>
          <w:b/>
          <w:sz w:val="28"/>
          <w:szCs w:val="28"/>
        </w:rPr>
      </w:pPr>
      <w:r w:rsidRPr="009D3A11">
        <w:rPr>
          <w:b/>
          <w:sz w:val="28"/>
          <w:szCs w:val="28"/>
        </w:rPr>
        <w:t>суммы субсидии на иные цели</w:t>
      </w:r>
      <w:r>
        <w:rPr>
          <w:sz w:val="28"/>
          <w:szCs w:val="28"/>
        </w:rPr>
        <w:t xml:space="preserve"> </w:t>
      </w:r>
      <w:r w:rsidR="008A0EA9">
        <w:rPr>
          <w:b/>
          <w:sz w:val="28"/>
          <w:szCs w:val="28"/>
        </w:rPr>
        <w:t xml:space="preserve">на 20___ </w:t>
      </w:r>
      <w:r w:rsidR="004645FF">
        <w:rPr>
          <w:b/>
          <w:sz w:val="28"/>
          <w:szCs w:val="28"/>
        </w:rPr>
        <w:t xml:space="preserve">год   </w:t>
      </w:r>
    </w:p>
    <w:p w:rsidR="001741DA" w:rsidRDefault="00D833D2" w:rsidP="008A0EA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741DA" w:rsidRDefault="00D833D2">
      <w:pPr>
        <w:jc w:val="center"/>
        <w:rPr>
          <w:sz w:val="24"/>
          <w:szCs w:val="28"/>
        </w:rPr>
      </w:pPr>
      <w:r>
        <w:rPr>
          <w:sz w:val="24"/>
          <w:szCs w:val="28"/>
        </w:rPr>
        <w:t>(наименование учреждения)</w:t>
      </w:r>
    </w:p>
    <w:p w:rsidR="001741DA" w:rsidRDefault="00BA1287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A1287">
        <w:rPr>
          <w:sz w:val="28"/>
          <w:szCs w:val="28"/>
        </w:rPr>
        <w:t>плата взносов на капитальный ремонт общего имущества в многокварти</w:t>
      </w:r>
      <w:r w:rsidRPr="00BA1287">
        <w:rPr>
          <w:sz w:val="28"/>
          <w:szCs w:val="28"/>
        </w:rPr>
        <w:t>р</w:t>
      </w:r>
      <w:r w:rsidRPr="00BA1287">
        <w:rPr>
          <w:sz w:val="28"/>
          <w:szCs w:val="28"/>
        </w:rPr>
        <w:t>ных домах</w:t>
      </w:r>
    </w:p>
    <w:p w:rsidR="00D73570" w:rsidRDefault="00D73570">
      <w:pPr>
        <w:spacing w:line="240" w:lineRule="exact"/>
        <w:jc w:val="center"/>
        <w:rPr>
          <w:sz w:val="28"/>
          <w:szCs w:val="28"/>
        </w:rPr>
      </w:pPr>
    </w:p>
    <w:tbl>
      <w:tblPr>
        <w:tblStyle w:val="aff0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1417"/>
        <w:gridCol w:w="1418"/>
      </w:tblGrid>
      <w:tr w:rsidR="004645FF" w:rsidTr="004645FF">
        <w:trPr>
          <w:trHeight w:val="825"/>
        </w:trPr>
        <w:tc>
          <w:tcPr>
            <w:tcW w:w="2263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835" w:type="dxa"/>
          </w:tcPr>
          <w:p w:rsidR="008A0EA9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 xml:space="preserve">Площадь встроенного нежилого помещения </w:t>
            </w:r>
          </w:p>
          <w:p w:rsidR="008A0EA9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</w:p>
          <w:p w:rsidR="004645FF" w:rsidRDefault="004645FF" w:rsidP="009D3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>с выпиской из реестра муниципального имущества города Перми, закрепленн</w:t>
            </w:r>
            <w:r w:rsidR="009D3A11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645FF">
              <w:rPr>
                <w:rFonts w:ascii="Times New Roman" w:hAnsi="Times New Roman"/>
                <w:sz w:val="24"/>
                <w:szCs w:val="24"/>
              </w:rPr>
              <w:t xml:space="preserve"> на праве оперативного управления, кв. м</w:t>
            </w:r>
          </w:p>
        </w:tc>
        <w:tc>
          <w:tcPr>
            <w:tcW w:w="1985" w:type="dxa"/>
          </w:tcPr>
          <w:p w:rsidR="008A0EA9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 xml:space="preserve">Минимальный размер взноса </w:t>
            </w:r>
          </w:p>
          <w:p w:rsidR="0039118D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 xml:space="preserve">на капитальный ремонт на </w:t>
            </w:r>
            <w:r w:rsidR="009D3A11">
              <w:rPr>
                <w:rFonts w:ascii="Times New Roman" w:hAnsi="Times New Roman"/>
                <w:sz w:val="24"/>
                <w:szCs w:val="24"/>
              </w:rPr>
              <w:t>1 кв. м</w:t>
            </w:r>
            <w:r w:rsidRPr="004645FF">
              <w:rPr>
                <w:rFonts w:ascii="Times New Roman" w:hAnsi="Times New Roman"/>
                <w:sz w:val="24"/>
                <w:szCs w:val="24"/>
              </w:rPr>
              <w:t xml:space="preserve"> общей площади помещения </w:t>
            </w:r>
          </w:p>
          <w:p w:rsidR="004645FF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>в месяц, руб.</w:t>
            </w:r>
          </w:p>
        </w:tc>
        <w:tc>
          <w:tcPr>
            <w:tcW w:w="1417" w:type="dxa"/>
          </w:tcPr>
          <w:p w:rsidR="004645FF" w:rsidRDefault="004645FF" w:rsidP="009D3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месяцев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D3A11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BD2694">
              <w:rPr>
                <w:rFonts w:ascii="Times New Roman" w:hAnsi="Times New Roman"/>
                <w:sz w:val="24"/>
                <w:szCs w:val="24"/>
              </w:rPr>
              <w:t xml:space="preserve"> на иные цели</w:t>
            </w:r>
            <w:r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418" w:type="dxa"/>
          </w:tcPr>
          <w:p w:rsidR="004645FF" w:rsidRPr="004645FF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>Размер субсидий на иные цели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645F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4645FF" w:rsidRDefault="004645FF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EA9" w:rsidTr="008A0EA9">
        <w:trPr>
          <w:trHeight w:val="53"/>
        </w:trPr>
        <w:tc>
          <w:tcPr>
            <w:tcW w:w="2263" w:type="dxa"/>
          </w:tcPr>
          <w:p w:rsidR="008A0EA9" w:rsidRPr="008A0EA9" w:rsidRDefault="008A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A0EA9" w:rsidRPr="008A0EA9" w:rsidRDefault="008A0EA9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0EA9" w:rsidRPr="008A0EA9" w:rsidRDefault="008A0EA9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A0EA9" w:rsidRPr="008A0EA9" w:rsidRDefault="008A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A0EA9" w:rsidRPr="008A0EA9" w:rsidRDefault="008A0EA9" w:rsidP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5FF" w:rsidTr="004645FF">
        <w:tc>
          <w:tcPr>
            <w:tcW w:w="2263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5FF" w:rsidTr="004645FF">
        <w:tc>
          <w:tcPr>
            <w:tcW w:w="2263" w:type="dxa"/>
          </w:tcPr>
          <w:p w:rsidR="004645FF" w:rsidRDefault="004645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45FF" w:rsidRDefault="0046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1DA" w:rsidRDefault="001741DA">
      <w:pPr>
        <w:spacing w:line="240" w:lineRule="exact"/>
        <w:rPr>
          <w:sz w:val="24"/>
          <w:szCs w:val="24"/>
        </w:rPr>
      </w:pPr>
    </w:p>
    <w:p w:rsidR="00BA1287" w:rsidRDefault="00BA1287" w:rsidP="00BA1287">
      <w:pPr>
        <w:spacing w:line="240" w:lineRule="exact"/>
        <w:jc w:val="center"/>
        <w:rPr>
          <w:sz w:val="28"/>
          <w:szCs w:val="28"/>
        </w:rPr>
      </w:pPr>
    </w:p>
    <w:p w:rsidR="00BA1287" w:rsidRDefault="00BA1287" w:rsidP="00BA1287">
      <w:pPr>
        <w:spacing w:line="240" w:lineRule="exact"/>
        <w:jc w:val="center"/>
        <w:rPr>
          <w:sz w:val="28"/>
          <w:szCs w:val="28"/>
        </w:rPr>
      </w:pPr>
      <w:r w:rsidRPr="00BA1287">
        <w:rPr>
          <w:sz w:val="28"/>
          <w:szCs w:val="28"/>
        </w:rPr>
        <w:t>У</w:t>
      </w:r>
      <w:r w:rsidRPr="00BA1287">
        <w:rPr>
          <w:sz w:val="28"/>
          <w:szCs w:val="28"/>
        </w:rPr>
        <w:t>плата налогов на им</w:t>
      </w:r>
      <w:r w:rsidRPr="00BA1287">
        <w:rPr>
          <w:sz w:val="28"/>
          <w:szCs w:val="28"/>
        </w:rPr>
        <w:t>у</w:t>
      </w:r>
      <w:r w:rsidRPr="00BA1287">
        <w:rPr>
          <w:sz w:val="28"/>
          <w:szCs w:val="28"/>
        </w:rPr>
        <w:t>щество и земельного налога</w:t>
      </w:r>
    </w:p>
    <w:p w:rsidR="00D73570" w:rsidRDefault="00D73570" w:rsidP="00BA1287">
      <w:pPr>
        <w:spacing w:line="240" w:lineRule="exact"/>
        <w:jc w:val="center"/>
        <w:rPr>
          <w:sz w:val="28"/>
          <w:szCs w:val="28"/>
        </w:rPr>
      </w:pPr>
    </w:p>
    <w:tbl>
      <w:tblPr>
        <w:tblStyle w:val="aff0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835"/>
      </w:tblGrid>
      <w:tr w:rsidR="00BA1287" w:rsidTr="00BA1287">
        <w:trPr>
          <w:trHeight w:val="825"/>
        </w:trPr>
        <w:tc>
          <w:tcPr>
            <w:tcW w:w="2972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Кадастровая стоимость объекта, руб.</w:t>
            </w:r>
          </w:p>
        </w:tc>
        <w:tc>
          <w:tcPr>
            <w:tcW w:w="1985" w:type="dxa"/>
          </w:tcPr>
          <w:p w:rsidR="00BA1287" w:rsidRDefault="00BA1287" w:rsidP="00BA1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Налоговая ставка %, руб.</w:t>
            </w:r>
          </w:p>
        </w:tc>
        <w:tc>
          <w:tcPr>
            <w:tcW w:w="2835" w:type="dxa"/>
          </w:tcPr>
          <w:p w:rsidR="00BA1287" w:rsidRPr="004645FF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>Размер субсидий на иные цели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645F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287" w:rsidTr="00BA1287">
        <w:trPr>
          <w:trHeight w:val="53"/>
        </w:trPr>
        <w:tc>
          <w:tcPr>
            <w:tcW w:w="2972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1287" w:rsidTr="00BA1287">
        <w:tc>
          <w:tcPr>
            <w:tcW w:w="2972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287" w:rsidTr="00BA1287">
        <w:tc>
          <w:tcPr>
            <w:tcW w:w="2972" w:type="dxa"/>
          </w:tcPr>
          <w:p w:rsidR="00BA1287" w:rsidRDefault="00BA1287" w:rsidP="00C61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287" w:rsidRDefault="00BA1287">
      <w:pPr>
        <w:spacing w:line="240" w:lineRule="exact"/>
        <w:rPr>
          <w:sz w:val="24"/>
          <w:szCs w:val="24"/>
        </w:rPr>
      </w:pPr>
    </w:p>
    <w:p w:rsidR="00BA1287" w:rsidRDefault="00BA1287" w:rsidP="00BA1287">
      <w:pPr>
        <w:spacing w:line="240" w:lineRule="exact"/>
        <w:jc w:val="center"/>
        <w:rPr>
          <w:sz w:val="28"/>
          <w:szCs w:val="28"/>
        </w:rPr>
      </w:pPr>
    </w:p>
    <w:p w:rsidR="00BA1287" w:rsidRDefault="00BA1287" w:rsidP="00BA1287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04756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504756">
        <w:rPr>
          <w:sz w:val="28"/>
          <w:szCs w:val="28"/>
        </w:rPr>
        <w:t xml:space="preserve"> отведения ливневых стоков в централизованную ливневую канал</w:t>
      </w:r>
      <w:r w:rsidRPr="00504756">
        <w:rPr>
          <w:sz w:val="28"/>
          <w:szCs w:val="28"/>
        </w:rPr>
        <w:t>и</w:t>
      </w:r>
      <w:r w:rsidRPr="00504756">
        <w:rPr>
          <w:sz w:val="28"/>
          <w:szCs w:val="28"/>
        </w:rPr>
        <w:t xml:space="preserve">зацию с земельных участков под объектами </w:t>
      </w:r>
      <w:r>
        <w:rPr>
          <w:sz w:val="28"/>
          <w:szCs w:val="28"/>
        </w:rPr>
        <w:t>У</w:t>
      </w:r>
      <w:r w:rsidRPr="00504756">
        <w:rPr>
          <w:sz w:val="28"/>
          <w:szCs w:val="28"/>
        </w:rPr>
        <w:t>чреждений</w:t>
      </w:r>
    </w:p>
    <w:p w:rsidR="00D73570" w:rsidRDefault="00D73570" w:rsidP="00BA1287">
      <w:pPr>
        <w:spacing w:line="240" w:lineRule="exact"/>
        <w:jc w:val="center"/>
        <w:rPr>
          <w:sz w:val="28"/>
          <w:szCs w:val="28"/>
        </w:rPr>
      </w:pPr>
    </w:p>
    <w:tbl>
      <w:tblPr>
        <w:tblStyle w:val="aff0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835"/>
      </w:tblGrid>
      <w:tr w:rsidR="00BA1287" w:rsidTr="00BA1287">
        <w:trPr>
          <w:trHeight w:val="825"/>
        </w:trPr>
        <w:tc>
          <w:tcPr>
            <w:tcW w:w="2972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Pr="00BA1287">
              <w:rPr>
                <w:rFonts w:ascii="Times New Roman" w:hAnsi="Times New Roman"/>
                <w:sz w:val="24"/>
                <w:szCs w:val="24"/>
              </w:rPr>
              <w:t>сток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A1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1287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BA1287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198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87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  <w:tc>
          <w:tcPr>
            <w:tcW w:w="2835" w:type="dxa"/>
          </w:tcPr>
          <w:p w:rsidR="00BA1287" w:rsidRPr="004645FF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FF">
              <w:rPr>
                <w:rFonts w:ascii="Times New Roman" w:hAnsi="Times New Roman"/>
                <w:sz w:val="24"/>
                <w:szCs w:val="24"/>
              </w:rPr>
              <w:t>Размер субсидий на иные цели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645F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287" w:rsidTr="00BA1287">
        <w:trPr>
          <w:trHeight w:val="53"/>
        </w:trPr>
        <w:tc>
          <w:tcPr>
            <w:tcW w:w="2972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A1287" w:rsidRPr="008A0EA9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1287" w:rsidTr="00BA1287">
        <w:tc>
          <w:tcPr>
            <w:tcW w:w="2972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287" w:rsidTr="00BA1287">
        <w:tc>
          <w:tcPr>
            <w:tcW w:w="2972" w:type="dxa"/>
          </w:tcPr>
          <w:p w:rsidR="00BA1287" w:rsidRDefault="00BA1287" w:rsidP="00C61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1287" w:rsidRDefault="00BA1287" w:rsidP="00C6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287" w:rsidRDefault="00BA1287">
      <w:pPr>
        <w:spacing w:line="240" w:lineRule="exact"/>
        <w:rPr>
          <w:sz w:val="24"/>
          <w:szCs w:val="24"/>
        </w:rPr>
      </w:pPr>
    </w:p>
    <w:p w:rsidR="001741DA" w:rsidRDefault="00D83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</w:r>
      <w:r>
        <w:rPr>
          <w:sz w:val="28"/>
          <w:szCs w:val="28"/>
        </w:rPr>
        <w:br/>
        <w:t>с законодательством Российской Федерации о налогах и сборах.</w:t>
      </w:r>
    </w:p>
    <w:p w:rsidR="001741DA" w:rsidRDefault="00D83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имеет з</w:t>
      </w:r>
      <w:bookmarkStart w:id="3" w:name="_GoBack"/>
      <w:bookmarkEnd w:id="3"/>
      <w:r>
        <w:rPr>
          <w:sz w:val="28"/>
          <w:szCs w:val="28"/>
        </w:rPr>
        <w:t xml:space="preserve">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>с иными правовыми актами, и иной просроченной задолженности перед бюджетом города Перми.</w:t>
      </w:r>
    </w:p>
    <w:p w:rsidR="001741DA" w:rsidRDefault="001741DA">
      <w:pPr>
        <w:spacing w:line="240" w:lineRule="exact"/>
        <w:rPr>
          <w:sz w:val="24"/>
          <w:szCs w:val="24"/>
        </w:rPr>
      </w:pPr>
    </w:p>
    <w:p w:rsidR="001741DA" w:rsidRDefault="001741DA">
      <w:pPr>
        <w:spacing w:line="240" w:lineRule="exact"/>
        <w:rPr>
          <w:sz w:val="24"/>
          <w:szCs w:val="24"/>
        </w:rPr>
      </w:pPr>
    </w:p>
    <w:p w:rsidR="001741DA" w:rsidRDefault="00D833D2">
      <w:pPr>
        <w:rPr>
          <w:sz w:val="28"/>
          <w:szCs w:val="28"/>
        </w:rPr>
      </w:pPr>
      <w:r>
        <w:rPr>
          <w:sz w:val="28"/>
          <w:szCs w:val="28"/>
        </w:rPr>
        <w:t>Руководитель учреждения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>______________________________________________</w:t>
      </w:r>
    </w:p>
    <w:p w:rsidR="001741DA" w:rsidRDefault="00D833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:rsidR="001741DA" w:rsidRPr="00D8353C" w:rsidRDefault="00D833D2">
      <w:pPr>
        <w:rPr>
          <w:sz w:val="28"/>
          <w:szCs w:val="28"/>
        </w:rPr>
      </w:pPr>
      <w:r w:rsidRPr="00D8353C">
        <w:rPr>
          <w:sz w:val="28"/>
          <w:szCs w:val="28"/>
        </w:rPr>
        <w:t xml:space="preserve">«___» ________________ г.            </w:t>
      </w:r>
    </w:p>
    <w:p w:rsidR="00D8353C" w:rsidRPr="00D8353C" w:rsidRDefault="00D8353C">
      <w:pPr>
        <w:jc w:val="both"/>
        <w:rPr>
          <w:sz w:val="28"/>
          <w:szCs w:val="28"/>
        </w:rPr>
      </w:pPr>
    </w:p>
    <w:p w:rsidR="001741DA" w:rsidRPr="00D8353C" w:rsidRDefault="00D833D2">
      <w:pPr>
        <w:jc w:val="both"/>
        <w:rPr>
          <w:sz w:val="28"/>
          <w:szCs w:val="28"/>
        </w:rPr>
      </w:pPr>
      <w:r w:rsidRPr="00D8353C">
        <w:rPr>
          <w:sz w:val="28"/>
          <w:szCs w:val="28"/>
        </w:rPr>
        <w:t>М.П.</w:t>
      </w:r>
    </w:p>
    <w:sectPr w:rsidR="001741DA" w:rsidRPr="00D8353C"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F1" w:rsidRDefault="00F670F1">
      <w:r>
        <w:separator/>
      </w:r>
    </w:p>
  </w:endnote>
  <w:endnote w:type="continuationSeparator" w:id="0">
    <w:p w:rsidR="00F670F1" w:rsidRDefault="00F6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DA" w:rsidRDefault="001741DA">
    <w:pPr>
      <w:pStyle w:val="af5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F1" w:rsidRDefault="00F670F1">
      <w:r>
        <w:separator/>
      </w:r>
    </w:p>
  </w:footnote>
  <w:footnote w:type="continuationSeparator" w:id="0">
    <w:p w:rsidR="00F670F1" w:rsidRDefault="00F6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DA" w:rsidRDefault="00D833D2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741DA" w:rsidRDefault="001741DA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DA" w:rsidRDefault="00D833D2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7357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741DA" w:rsidRDefault="001741D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534"/>
    <w:multiLevelType w:val="hybridMultilevel"/>
    <w:tmpl w:val="733E9C9C"/>
    <w:lvl w:ilvl="0" w:tplc="AE84858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B4E0608">
      <w:start w:val="1"/>
      <w:numFmt w:val="lowerLetter"/>
      <w:lvlText w:val="%2."/>
      <w:lvlJc w:val="left"/>
      <w:pPr>
        <w:ind w:left="2149" w:hanging="360"/>
      </w:pPr>
    </w:lvl>
    <w:lvl w:ilvl="2" w:tplc="DDB2725C">
      <w:start w:val="1"/>
      <w:numFmt w:val="lowerRoman"/>
      <w:lvlText w:val="%3."/>
      <w:lvlJc w:val="right"/>
      <w:pPr>
        <w:ind w:left="2869" w:hanging="180"/>
      </w:pPr>
    </w:lvl>
    <w:lvl w:ilvl="3" w:tplc="971A49AE">
      <w:start w:val="1"/>
      <w:numFmt w:val="decimal"/>
      <w:lvlText w:val="%4."/>
      <w:lvlJc w:val="left"/>
      <w:pPr>
        <w:ind w:left="3589" w:hanging="360"/>
      </w:pPr>
    </w:lvl>
    <w:lvl w:ilvl="4" w:tplc="1DCA4848">
      <w:start w:val="1"/>
      <w:numFmt w:val="lowerLetter"/>
      <w:lvlText w:val="%5."/>
      <w:lvlJc w:val="left"/>
      <w:pPr>
        <w:ind w:left="4309" w:hanging="360"/>
      </w:pPr>
    </w:lvl>
    <w:lvl w:ilvl="5" w:tplc="77D6BD2A">
      <w:start w:val="1"/>
      <w:numFmt w:val="lowerRoman"/>
      <w:lvlText w:val="%6."/>
      <w:lvlJc w:val="right"/>
      <w:pPr>
        <w:ind w:left="5029" w:hanging="180"/>
      </w:pPr>
    </w:lvl>
    <w:lvl w:ilvl="6" w:tplc="A23A2004">
      <w:start w:val="1"/>
      <w:numFmt w:val="decimal"/>
      <w:lvlText w:val="%7."/>
      <w:lvlJc w:val="left"/>
      <w:pPr>
        <w:ind w:left="5749" w:hanging="360"/>
      </w:pPr>
    </w:lvl>
    <w:lvl w:ilvl="7" w:tplc="9874089A">
      <w:start w:val="1"/>
      <w:numFmt w:val="lowerLetter"/>
      <w:lvlText w:val="%8."/>
      <w:lvlJc w:val="left"/>
      <w:pPr>
        <w:ind w:left="6469" w:hanging="360"/>
      </w:pPr>
    </w:lvl>
    <w:lvl w:ilvl="8" w:tplc="5922DF2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E7E3A"/>
    <w:multiLevelType w:val="multilevel"/>
    <w:tmpl w:val="8A1AA3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FBA6765"/>
    <w:multiLevelType w:val="multilevel"/>
    <w:tmpl w:val="14788C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DAE5997"/>
    <w:multiLevelType w:val="multilevel"/>
    <w:tmpl w:val="8AE02CD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9C517EB"/>
    <w:multiLevelType w:val="multilevel"/>
    <w:tmpl w:val="DBF00C5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A"/>
    <w:rsid w:val="00014A83"/>
    <w:rsid w:val="000E344D"/>
    <w:rsid w:val="00140B0B"/>
    <w:rsid w:val="001741DA"/>
    <w:rsid w:val="001815C2"/>
    <w:rsid w:val="0019100B"/>
    <w:rsid w:val="00197ADA"/>
    <w:rsid w:val="001B3A96"/>
    <w:rsid w:val="0020707F"/>
    <w:rsid w:val="002615CA"/>
    <w:rsid w:val="00274F0C"/>
    <w:rsid w:val="00320EAE"/>
    <w:rsid w:val="00357A55"/>
    <w:rsid w:val="0039118D"/>
    <w:rsid w:val="00396927"/>
    <w:rsid w:val="003A7213"/>
    <w:rsid w:val="0041471B"/>
    <w:rsid w:val="004645FF"/>
    <w:rsid w:val="004838C3"/>
    <w:rsid w:val="004B4AB4"/>
    <w:rsid w:val="004E6015"/>
    <w:rsid w:val="00534B4D"/>
    <w:rsid w:val="005572C4"/>
    <w:rsid w:val="00557E37"/>
    <w:rsid w:val="00562459"/>
    <w:rsid w:val="005A4A71"/>
    <w:rsid w:val="005F2F06"/>
    <w:rsid w:val="00602930"/>
    <w:rsid w:val="006102A3"/>
    <w:rsid w:val="006179CC"/>
    <w:rsid w:val="00622F33"/>
    <w:rsid w:val="006522EF"/>
    <w:rsid w:val="00661F2B"/>
    <w:rsid w:val="006724C3"/>
    <w:rsid w:val="00673C0D"/>
    <w:rsid w:val="006D7260"/>
    <w:rsid w:val="00700056"/>
    <w:rsid w:val="00777466"/>
    <w:rsid w:val="00787082"/>
    <w:rsid w:val="007D149F"/>
    <w:rsid w:val="007E4D8A"/>
    <w:rsid w:val="007E6A58"/>
    <w:rsid w:val="007F6FC3"/>
    <w:rsid w:val="0081697B"/>
    <w:rsid w:val="008A0EA9"/>
    <w:rsid w:val="009471B1"/>
    <w:rsid w:val="0096094E"/>
    <w:rsid w:val="009D28F0"/>
    <w:rsid w:val="009D3A11"/>
    <w:rsid w:val="009F28C7"/>
    <w:rsid w:val="00A6110A"/>
    <w:rsid w:val="00A87E24"/>
    <w:rsid w:val="00AE7799"/>
    <w:rsid w:val="00AF6657"/>
    <w:rsid w:val="00B03C2D"/>
    <w:rsid w:val="00B83B2C"/>
    <w:rsid w:val="00BA1287"/>
    <w:rsid w:val="00BC6D5E"/>
    <w:rsid w:val="00BD2694"/>
    <w:rsid w:val="00C253C5"/>
    <w:rsid w:val="00C34C5C"/>
    <w:rsid w:val="00C47759"/>
    <w:rsid w:val="00C5036F"/>
    <w:rsid w:val="00C639B7"/>
    <w:rsid w:val="00C924B8"/>
    <w:rsid w:val="00CE0490"/>
    <w:rsid w:val="00D73570"/>
    <w:rsid w:val="00D80333"/>
    <w:rsid w:val="00D833D2"/>
    <w:rsid w:val="00D8353C"/>
    <w:rsid w:val="00D96675"/>
    <w:rsid w:val="00E24186"/>
    <w:rsid w:val="00E33B94"/>
    <w:rsid w:val="00E71626"/>
    <w:rsid w:val="00E867FF"/>
    <w:rsid w:val="00E955A5"/>
    <w:rsid w:val="00F670F1"/>
    <w:rsid w:val="00F7032C"/>
    <w:rsid w:val="00F75912"/>
    <w:rsid w:val="00F90A52"/>
    <w:rsid w:val="00FC0F14"/>
    <w:rsid w:val="00FC759E"/>
    <w:rsid w:val="00FE5C23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64370-6571-4C00-B6B4-824C5026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2">
    <w:name w:val="Body Text"/>
    <w:basedOn w:val="a"/>
    <w:link w:val="af3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pPr>
      <w:ind w:right="-1"/>
      <w:jc w:val="both"/>
    </w:pPr>
    <w:rPr>
      <w:sz w:val="26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styleId="af7">
    <w:name w:val="page number"/>
    <w:basedOn w:val="a0"/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paragraph" w:styleId="afa">
    <w:name w:val="Balloon Text"/>
    <w:basedOn w:val="a"/>
    <w:link w:val="afb"/>
    <w:uiPriority w:val="99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link w:val="af8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">
    <w:name w:val="Форма"/>
    <w:rPr>
      <w:sz w:val="28"/>
      <w:szCs w:val="28"/>
    </w:rPr>
  </w:style>
  <w:style w:type="character" w:customStyle="1" w:styleId="af3">
    <w:name w:val="Основной текст Знак"/>
    <w:link w:val="af2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</w:style>
  <w:style w:type="numbering" w:customStyle="1" w:styleId="53">
    <w:name w:val="Нет списка5"/>
    <w:next w:val="a2"/>
    <w:semiHidden/>
  </w:style>
  <w:style w:type="paragraph" w:customStyle="1" w:styleId="aff2">
    <w:name w:val="Приложение"/>
    <w:basedOn w:val="af2"/>
    <w:pPr>
      <w:tabs>
        <w:tab w:val="left" w:pos="1673"/>
      </w:tabs>
      <w:spacing w:before="240" w:line="240" w:lineRule="exact"/>
      <w:ind w:left="1985" w:right="0" w:hanging="1985"/>
      <w:jc w:val="both"/>
    </w:pPr>
    <w:rPr>
      <w:rFonts w:ascii="Times New Roman" w:hAnsi="Times New Roman"/>
      <w:sz w:val="28"/>
    </w:rPr>
  </w:style>
  <w:style w:type="paragraph" w:customStyle="1" w:styleId="aff3">
    <w:name w:val="Подпись на  бланке должностного лица"/>
    <w:basedOn w:val="a"/>
    <w:next w:val="af2"/>
    <w:pPr>
      <w:spacing w:before="480" w:line="240" w:lineRule="exact"/>
      <w:ind w:left="7088"/>
    </w:pPr>
    <w:rPr>
      <w:sz w:val="28"/>
    </w:rPr>
  </w:style>
  <w:style w:type="paragraph" w:styleId="aff4">
    <w:name w:val="Signature"/>
    <w:basedOn w:val="a"/>
    <w:next w:val="af2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64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88120&amp;dst=2&amp;field=134&amp;date=15.04.202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88120&amp;dst=2&amp;field=134&amp;date=15.04.202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88120&amp;dst=2&amp;field=134&amp;date=15.04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8&amp;n=200325&amp;dst=100070&amp;field=134&amp;date=03.10.2025" TargetMode="External"/><Relationship Id="rId10" Type="http://schemas.openxmlformats.org/officeDocument/2006/relationships/hyperlink" Target="https://login.consultant.ru/link/?req=doc&amp;base=RLAW368&amp;n=201416&amp;dst=100016&amp;field=134&amp;date=02.10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368&amp;n=204647&amp;dst=556&amp;field=134&amp;date=03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E13AE-C400-46D1-9F02-55AC1755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3</cp:revision>
  <cp:lastPrinted>2025-10-03T04:28:00Z</cp:lastPrinted>
  <dcterms:created xsi:type="dcterms:W3CDTF">2025-10-02T11:58:00Z</dcterms:created>
  <dcterms:modified xsi:type="dcterms:W3CDTF">2025-10-03T04:47:00Z</dcterms:modified>
</cp:coreProperties>
</file>