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-20375</wp:posOffset>
                </wp:positionV>
                <wp:extent cx="6285865" cy="1144988"/>
                <wp:effectExtent l="0" t="0" r="635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44988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-0.15pt;mso-position-horizontal:absolute;mso-position-vertical-relative:text;margin-top:-1.60pt;mso-position-vertical:absolute;width:494.95pt;height:90.16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-1096009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86.3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5385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 </w:t>
        <w:br/>
        <w:t xml:space="preserve">в постановление 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от 10.02.2012 № 17-п «Об утверждении Положения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  <w:t xml:space="preserve">о комиссиях по отбору </w:t>
        <w:br/>
        <w:t xml:space="preserve">и ранжированию объектов муниципальной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собственности, подлежащих ремонту </w:t>
        <w:br/>
        <w:t xml:space="preserve">и приведению в нормативное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состояние»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соответствии с Уставом города Перми,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решением Пермской городской Думы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28.08.2007 № 185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«Об утверждении Положения о бюджете и бюджетном процессе в городе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в целях актуализации правовых актов города Перми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Перми от 10 февраля </w:t>
        <w:br/>
        <w:t xml:space="preserve">2012 г. № 17-П «Об утверждении Положения о комиссиях по отбору </w:t>
        <w:br/>
        <w:t xml:space="preserve">и ранжированию объектов муниципальной собственности, подлежащих ремонту </w:t>
        <w:br/>
        <w:t xml:space="preserve">и приведению в нормативное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остояние» (в ред. от 26.03.2012 № 115, от 07.10.201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812, от 30.12.2013 № 1274, от 15.07.2014 № 476, от 28.01.2015 № 52, от 11.07.2016 № 486, от 08.02.2017 № 79, от 14.06.2017 № 457, от 03.09.2019 № 524, от 12.01.2021 № 4, от 24.06.2021 N 471, от 03.09.2021 № 672, от 10.10.2022 № 922, от 04.08.2023 № 661,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15.09.2023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827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10.10.2023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955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21.11.2023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1283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следующие изменения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  <w:t xml:space="preserve">1.1. наименование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Положения о комиссиях по отбору и ранжированию объектов, подлежащих ремонту и приведению в нормативное состояние»;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в абзаце первом пункта 1 </w:t>
      </w:r>
      <w:r>
        <w:rPr>
          <w:sz w:val="28"/>
          <w:szCs w:val="28"/>
        </w:rPr>
        <w:t xml:space="preserve">слова «муниципальной собственности»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1.3. в пункте 2 </w:t>
      </w:r>
      <w:r>
        <w:rPr>
          <w:sz w:val="28"/>
          <w:szCs w:val="28"/>
        </w:rPr>
        <w:t xml:space="preserve">слова «муниципальной собственности» исключить.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 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Положение о комиссиях по отбору и ранжированию объектов муниципальной собственности, подлежащих ремонту и приведению в нормативное состояние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Перми от</w:t>
        <w:br/>
        <w:t xml:space="preserve">10 февраля 2012 г. № 17-П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(в ред. от 26.03.2012 № 115, от 07.10.201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812,</w:t>
        <w:br/>
        <w:t xml:space="preserve">от 30.12.2013 № 1274, от 15.07.2014 № 476, от 28.01.2015 № 52, от 11.07.2016</w:t>
        <w:br/>
        <w:t xml:space="preserve">№ 486, от 08.02.2017 № 79, от 14.06.2017 № 457, от 03.09.2019 № 524, от 12.01.2021 № 4, от 24.06.2021 N 471, от 03.09.2021 № 672, от 10.10.2022 № 922, от 04.08.2023 № 661,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15.09.2023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827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10.10.2023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955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21.11.2023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1283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sz w:val="28"/>
          <w:szCs w:val="28"/>
          <w:highlight w:val="none"/>
        </w:rPr>
        <w:t xml:space="preserve">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2.1. наименование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Положение о комиссиях по отбору и ранжированию объектов, подлежащих ремонту и приведению в нормативное состояние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2.2. пункт 1.1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1.1. Положение о комиссиях по отбору и ранжированию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подлежащих ремонту и приведению в нормативное состояние (далее - Положение), определяет основные задачи и полномочия, а также организацию деятельности таких комиссий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вопросам осуществления ремонта и приведения в нормативное состояние объектов муниципальной собственности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</w:t>
        <w:br/>
        <w:t xml:space="preserve">не являющегося муниципальной собственностью, используемого органами местного самоуправления и муниципальными учреждениями города Перми </w:t>
        <w:br/>
        <w:t xml:space="preserve">на основании договоров аренды.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2.3. пункт 1.2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«1.2. Комиссии по отбору и ранжированию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подлежащих ремонту и приведению в нормативное состояние (далее - Комиссии по ранжированию объектов), являются постоянно действующими коллегиальными совещательными органами по ранж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ированию объектов муниципальной собственности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не являющегося муниципальной собственностью, используемого органами местного самоуправления и муниципальными учреждениями города Перми на основании договоров аренды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подлежащих ремонту и приведению </w:t>
        <w:br/>
        <w:t xml:space="preserve">в нормативное состояние в рамках функционально-целевых блоков.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пункте 2.1 после слов «муниципальной собственности» добавить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не являющегося муниципальной собственностью, используемого органами местного самоуправления и муниципальными учреждениями города Перми на основании договоров аренды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2.5.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пункте 2.2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2.5.1. </w:t>
      </w:r>
      <w:r>
        <w:rPr>
          <w:sz w:val="28"/>
          <w:szCs w:val="28"/>
          <w:highlight w:val="white"/>
        </w:rPr>
        <w:t xml:space="preserve">абзац первый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2.2. Полномочием Комиссий по ранжированию объектов является отбор </w:t>
        <w:br/>
        <w:t xml:space="preserve">и ранжирование объектов муниципальной собственности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</w:t>
        <w:br/>
        <w:t xml:space="preserve">не являющегося муниципальной собственностью, используемого органами местного самоуправления и муниципальными учреждениями города Перми </w:t>
        <w:br/>
        <w:t xml:space="preserve">на основании договоров аренды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подлежащих ремонту и приведению </w:t>
        <w:br/>
        <w:t xml:space="preserve">в нормативное состояние в соответствии с порядками ранжирования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лежащих ремонту и приведению в нормативное состояние, утвержденными постановлениями администрации города Перми, по отраслевому принципу в целях формирования, корректировки долгосрочных и среднесрочных планов по ремонту и оснащению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подлежащих ремонту и приведению в нормативное состояние.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2.5.2. в абзаце втором после слов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муниципальной собственности» 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не являющегося муниципальной собственностью, используемого органами местного самоуправления и муниципальными учреждениями города Перми на основании договоров аренды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2.6. в пункте 3.11 </w:t>
      </w:r>
      <w:r>
        <w:rPr>
          <w:sz w:val="28"/>
          <w:szCs w:val="28"/>
          <w:highlight w:val="white"/>
        </w:rPr>
        <w:t xml:space="preserve">после слов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муниципальной собственности» 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не являющегося муниципальной собственностью, используемого органами местного самоуправления и муниципальными учреждениями города Перми на основании договоров аренды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Трошкова С.В.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5" w:h="16838" w:orient="portrait"/>
      <w:pgMar w:top="992" w:right="567" w:bottom="1106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rPr>
      <w:lang w:eastAsia="ru-RU"/>
    </w:rPr>
  </w:style>
  <w:style w:type="paragraph" w:styleId="699">
    <w:name w:val="Heading 1"/>
    <w:basedOn w:val="698"/>
    <w:next w:val="698"/>
    <w:link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link w:val="727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basedOn w:val="708"/>
    <w:uiPriority w:val="9"/>
    <w:rPr>
      <w:rFonts w:ascii="Arial" w:hAnsi="Arial" w:eastAsia="Arial" w:cs="Arial"/>
      <w:sz w:val="34"/>
    </w:rPr>
  </w:style>
  <w:style w:type="character" w:styleId="713" w:customStyle="1">
    <w:name w:val="Heading 3 Char"/>
    <w:basedOn w:val="708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Heading 4 Char"/>
    <w:basedOn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Heading 5 Char"/>
    <w:basedOn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Heading 6 Char"/>
    <w:basedOn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Heading 7 Char"/>
    <w:basedOn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Heading 8 Char"/>
    <w:basedOn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Heading 9 Char"/>
    <w:basedOn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Title Char"/>
    <w:basedOn w:val="708"/>
    <w:uiPriority w:val="10"/>
    <w:rPr>
      <w:sz w:val="48"/>
      <w:szCs w:val="48"/>
    </w:rPr>
  </w:style>
  <w:style w:type="character" w:styleId="721" w:customStyle="1">
    <w:name w:val="Subtitle Char"/>
    <w:basedOn w:val="708"/>
    <w:uiPriority w:val="11"/>
    <w:rPr>
      <w:sz w:val="24"/>
      <w:szCs w:val="24"/>
    </w:rPr>
  </w:style>
  <w:style w:type="character" w:styleId="722" w:customStyle="1">
    <w:name w:val="Quote Char"/>
    <w:uiPriority w:val="29"/>
    <w:rPr>
      <w:i/>
    </w:rPr>
  </w:style>
  <w:style w:type="character" w:styleId="723" w:customStyle="1">
    <w:name w:val="Intense Quote Char"/>
    <w:uiPriority w:val="30"/>
    <w:rPr>
      <w:i/>
    </w:r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link w:val="699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69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7">
    <w:name w:val="Title"/>
    <w:basedOn w:val="698"/>
    <w:next w:val="698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698"/>
    <w:next w:val="698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698"/>
    <w:next w:val="698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698"/>
    <w:next w:val="698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698"/>
    <w:link w:val="900"/>
    <w:uiPriority w:val="99"/>
    <w:pPr>
      <w:tabs>
        <w:tab w:val="center" w:pos="4153" w:leader="none"/>
        <w:tab w:val="right" w:pos="8306" w:leader="none"/>
      </w:tabs>
    </w:pPr>
  </w:style>
  <w:style w:type="character" w:styleId="746" w:customStyle="1">
    <w:name w:val="Header Char"/>
    <w:uiPriority w:val="99"/>
  </w:style>
  <w:style w:type="paragraph" w:styleId="747">
    <w:name w:val="Footer"/>
    <w:basedOn w:val="698"/>
    <w:link w:val="976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Footer Char"/>
    <w:uiPriority w:val="99"/>
  </w:style>
  <w:style w:type="paragraph" w:styleId="749">
    <w:name w:val="Caption"/>
    <w:basedOn w:val="698"/>
    <w:next w:val="698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0" w:customStyle="1">
    <w:name w:val="Caption Char"/>
    <w:uiPriority w:val="99"/>
  </w:style>
  <w:style w:type="table" w:styleId="751">
    <w:name w:val="Table Grid"/>
    <w:basedOn w:val="70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/>
      <w:u w:val="single"/>
    </w:rPr>
  </w:style>
  <w:style w:type="paragraph" w:styleId="878">
    <w:name w:val="footnote text"/>
    <w:basedOn w:val="698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698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698"/>
    <w:next w:val="698"/>
    <w:uiPriority w:val="39"/>
    <w:unhideWhenUsed/>
    <w:pPr>
      <w:spacing w:after="57"/>
    </w:pPr>
  </w:style>
  <w:style w:type="paragraph" w:styleId="885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86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87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8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9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90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91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92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698"/>
    <w:next w:val="698"/>
    <w:uiPriority w:val="99"/>
    <w:unhideWhenUsed/>
  </w:style>
  <w:style w:type="paragraph" w:styleId="895">
    <w:name w:val="Body Text"/>
    <w:basedOn w:val="698"/>
    <w:link w:val="919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698"/>
    <w:pPr>
      <w:ind w:right="-1"/>
      <w:jc w:val="both"/>
    </w:pPr>
    <w:rPr>
      <w:sz w:val="26"/>
    </w:rPr>
  </w:style>
  <w:style w:type="character" w:styleId="897">
    <w:name w:val="page number"/>
    <w:basedOn w:val="708"/>
  </w:style>
  <w:style w:type="paragraph" w:styleId="898">
    <w:name w:val="Balloon Text"/>
    <w:basedOn w:val="698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745"/>
    <w:uiPriority w:val="99"/>
  </w:style>
  <w:style w:type="numbering" w:styleId="901" w:customStyle="1">
    <w:name w:val="Нет списка1"/>
    <w:next w:val="710"/>
    <w:uiPriority w:val="99"/>
    <w:semiHidden/>
    <w:unhideWhenUsed/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5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7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 w:customStyle="1">
    <w:name w:val="xl6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69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0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71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2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3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4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5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7"/>
    <w:basedOn w:val="69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8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9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Форма"/>
    <w:rPr>
      <w:sz w:val="28"/>
      <w:szCs w:val="28"/>
      <w:lang w:eastAsia="ru-RU"/>
    </w:rPr>
  </w:style>
  <w:style w:type="character" w:styleId="919" w:customStyle="1">
    <w:name w:val="Основной текст Знак"/>
    <w:link w:val="895"/>
    <w:rPr>
      <w:rFonts w:ascii="Courier New" w:hAnsi="Courier New"/>
      <w:sz w:val="26"/>
    </w:rPr>
  </w:style>
  <w:style w:type="paragraph" w:styleId="920" w:customStyle="1">
    <w:name w:val="ConsPlusNormal"/>
    <w:rPr>
      <w:sz w:val="28"/>
      <w:szCs w:val="28"/>
      <w:lang w:eastAsia="ru-RU"/>
    </w:rPr>
  </w:style>
  <w:style w:type="numbering" w:styleId="921" w:customStyle="1">
    <w:name w:val="Нет списка11"/>
    <w:next w:val="710"/>
    <w:uiPriority w:val="99"/>
    <w:semiHidden/>
    <w:unhideWhenUsed/>
  </w:style>
  <w:style w:type="numbering" w:styleId="922" w:customStyle="1">
    <w:name w:val="Нет списка111"/>
    <w:next w:val="710"/>
    <w:uiPriority w:val="99"/>
    <w:semiHidden/>
    <w:unhideWhenUsed/>
  </w:style>
  <w:style w:type="paragraph" w:styleId="923" w:customStyle="1">
    <w:name w:val="font5"/>
    <w:basedOn w:val="69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 w:customStyle="1">
    <w:name w:val="xl8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1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2"/>
    <w:basedOn w:val="69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8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9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0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9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4"/>
    <w:basedOn w:val="69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8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 w:customStyle="1">
    <w:name w:val="xl99"/>
    <w:basedOn w:val="69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10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8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9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1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2"/>
    <w:basedOn w:val="69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 w:customStyle="1">
    <w:name w:val="xl11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4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5"/>
    <w:basedOn w:val="69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 w:customStyle="1">
    <w:name w:val="xl116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7"/>
    <w:basedOn w:val="69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9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1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2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 w:customStyle="1">
    <w:name w:val="Нет списка2"/>
    <w:next w:val="710"/>
    <w:uiPriority w:val="99"/>
    <w:semiHidden/>
    <w:unhideWhenUsed/>
  </w:style>
  <w:style w:type="numbering" w:styleId="971" w:customStyle="1">
    <w:name w:val="Нет списка3"/>
    <w:next w:val="710"/>
    <w:uiPriority w:val="99"/>
    <w:semiHidden/>
    <w:unhideWhenUsed/>
  </w:style>
  <w:style w:type="paragraph" w:styleId="972" w:customStyle="1">
    <w:name w:val="font6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7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8"/>
    <w:basedOn w:val="69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 w:customStyle="1">
    <w:name w:val="Нет списка4"/>
    <w:next w:val="710"/>
    <w:uiPriority w:val="99"/>
    <w:semiHidden/>
    <w:unhideWhenUsed/>
  </w:style>
  <w:style w:type="character" w:styleId="976" w:customStyle="1">
    <w:name w:val="Нижний колонтитул Знак"/>
    <w:link w:val="747"/>
    <w:uiPriority w:val="99"/>
  </w:style>
  <w:style w:type="table" w:styleId="977" w:customStyle="1">
    <w:name w:val="Сетка таблицы1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 w:customStyle="1">
    <w:name w:val="Сетка таблицы2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b/>
      <w:sz w:val="28"/>
      <w:szCs w:val="22"/>
      <w:lang w:eastAsia="ru-RU"/>
    </w:rPr>
  </w:style>
  <w:style w:type="paragraph" w:styleId="98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0225-C140-4AB8-BB0E-6EB863EB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ismagilova-ef</cp:lastModifiedBy>
  <cp:revision>33</cp:revision>
  <dcterms:created xsi:type="dcterms:W3CDTF">2024-11-08T11:45:00Z</dcterms:created>
  <dcterms:modified xsi:type="dcterms:W3CDTF">2025-10-02T06:08:40Z</dcterms:modified>
  <cp:version>983040</cp:version>
</cp:coreProperties>
</file>