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5"/>
        <w:ind w:right="0"/>
        <w:jc w:val="both"/>
        <w:rPr>
          <w:rFonts w:ascii="Times New Roman" w:hAnsi="Times New Roman"/>
          <w:sz w:val="24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-547370</wp:posOffset>
                </wp:positionV>
                <wp:extent cx="407035" cy="495300"/>
                <wp:effectExtent l="0" t="0" r="0" b="0"/>
                <wp:wrapNone/>
                <wp:docPr id="1" name="Рисунок 1026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26" descr="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alse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9426</wp:posOffset>
                </wp:positionV>
                <wp:extent cx="6285865" cy="1104999"/>
                <wp:effectExtent l="0" t="0" r="0" b="0"/>
                <wp:wrapNone/>
                <wp:docPr id="2" name="Group 10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4" cy="1104999"/>
                          <a:chOff x="0" y="0"/>
                          <a:chExt cx="6285864" cy="1104999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 flipH="0" flipV="0">
                            <a:off x="0" y="0"/>
                            <a:ext cx="6285864" cy="11018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894"/>
                                <w:spacing w:before="0" w:beforeAutospacing="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1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258444" y="793214"/>
                            <a:ext cx="1536064" cy="308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06.10.2025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4940299" y="796389"/>
                            <a:ext cx="1085850" cy="3086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722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251657216;o:allowoverlap:true;o:allowincell:true;mso-position-horizontal-relative:text;margin-left:0.60pt;mso-position-horizontal:absolute;mso-position-vertical-relative:text;margin-top:0.74pt;mso-position-vertical:absolute;width:494.95pt;height:87.01pt;mso-wrap-distance-left:9.00pt;mso-wrap-distance-top:0.00pt;mso-wrap-distance-right:9.00pt;mso-wrap-distance-bottom:0.00pt;" coordorigin="0,0" coordsize="62858,11049">
                <v:shape id="shape 2" o:spid="_x0000_s2" o:spt="202" type="#_x0000_t202" style="position:absolute;left:0;top:0;width:62858;height:11018;v-text-anchor:top;visibility:visible;" fillcolor="#FFFFFF" stroked="f">
                  <v:textbox inset="0,0,0,0">
                    <w:txbxContent>
                      <w:p>
                        <w:pPr>
                          <w:pStyle w:val="894"/>
                          <w:spacing w:before="0" w:beforeAutospacing="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</w:txbxContent>
                  </v:textbox>
                </v:shape>
                <v:shape id="shape 3" o:spid="_x0000_s3" o:spt="202" type="#_x0000_t202" style="position:absolute;left:2584;top:7932;width:15360;height:3086;v-text-anchor:top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06.10.2025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  <v:shape id="shape 4" o:spid="_x0000_s4" o:spt="202" type="#_x0000_t202" style="position:absolute;left:49402;top:7963;width:10858;height:3086;v-text-anchor:top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722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5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5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2"/>
        <w:ind w:right="-8"/>
        <w:spacing w:line="240" w:lineRule="exact"/>
        <w:rPr>
          <w:b/>
        </w:rPr>
      </w:pPr>
      <w:r>
        <w:rPr>
          <w:b/>
        </w:rPr>
        <w:t xml:space="preserve">О внесении изменений </w:t>
      </w:r>
      <w:r>
        <w:rPr>
          <w:b/>
        </w:rPr>
      </w:r>
      <w:r>
        <w:rPr>
          <w:b/>
        </w:rPr>
      </w:r>
    </w:p>
    <w:p>
      <w:pPr>
        <w:pStyle w:val="922"/>
        <w:ind w:right="-8"/>
        <w:spacing w:line="240" w:lineRule="exact"/>
        <w:rPr>
          <w:b/>
          <w:bCs/>
        </w:rPr>
      </w:pPr>
      <w:r>
        <w:rPr>
          <w:b/>
        </w:rPr>
        <w:t xml:space="preserve">в Правила осуществления </w:t>
      </w:r>
      <w:r>
        <w:rPr>
          <w:b/>
          <w:bCs/>
        </w:rPr>
      </w:r>
      <w:r>
        <w:rPr>
          <w:b/>
          <w:bCs/>
        </w:rPr>
      </w:r>
    </w:p>
    <w:p>
      <w:pPr>
        <w:pStyle w:val="922"/>
        <w:ind w:right="-8"/>
        <w:spacing w:line="240" w:lineRule="exact"/>
        <w:rPr>
          <w:b/>
          <w:bCs/>
        </w:rPr>
      </w:pPr>
      <w:r>
        <w:rPr>
          <w:b/>
        </w:rPr>
        <w:t xml:space="preserve">департаментом финансов </w:t>
      </w:r>
      <w:r>
        <w:rPr>
          <w:b/>
          <w:bCs/>
        </w:rPr>
      </w:r>
      <w:r>
        <w:rPr>
          <w:b/>
          <w:bCs/>
        </w:rPr>
      </w:r>
    </w:p>
    <w:p>
      <w:pPr>
        <w:pStyle w:val="922"/>
        <w:ind w:right="-8"/>
        <w:spacing w:line="240" w:lineRule="exact"/>
        <w:rPr>
          <w:b/>
          <w:bCs/>
        </w:rPr>
      </w:pPr>
      <w:r>
        <w:rPr>
          <w:b/>
        </w:rPr>
        <w:t xml:space="preserve">администрации</w:t>
      </w:r>
      <w:r>
        <w:rPr>
          <w:b/>
          <w:bCs/>
        </w:rPr>
        <w:t xml:space="preserve"> </w:t>
      </w:r>
      <w:r>
        <w:rPr>
          <w:b/>
        </w:rPr>
        <w:t xml:space="preserve">города Перми</w:t>
      </w:r>
      <w:r>
        <w:rPr>
          <w:b/>
          <w:bCs/>
        </w:rPr>
      </w:r>
      <w:r>
        <w:rPr>
          <w:b/>
          <w:bCs/>
        </w:rPr>
      </w:r>
    </w:p>
    <w:p>
      <w:pPr>
        <w:pStyle w:val="922"/>
        <w:ind w:right="-8"/>
        <w:spacing w:line="240" w:lineRule="exact"/>
        <w:rPr>
          <w:b/>
          <w:bCs/>
        </w:rPr>
      </w:pPr>
      <w:r>
        <w:rPr>
          <w:b/>
        </w:rPr>
        <w:t xml:space="preserve">казначейского</w:t>
      </w:r>
      <w:r>
        <w:rPr>
          <w:b/>
        </w:rPr>
        <w:t xml:space="preserve"> </w:t>
      </w:r>
      <w:r>
        <w:rPr>
          <w:b/>
        </w:rPr>
        <w:t xml:space="preserve">сопровождения </w:t>
      </w:r>
      <w:r>
        <w:rPr>
          <w:b/>
          <w:bCs/>
        </w:rPr>
      </w:r>
      <w:r>
        <w:rPr>
          <w:b/>
          <w:bCs/>
        </w:rPr>
      </w:r>
    </w:p>
    <w:p>
      <w:pPr>
        <w:pStyle w:val="922"/>
        <w:ind w:right="-8"/>
        <w:spacing w:line="240" w:lineRule="exact"/>
        <w:rPr>
          <w:b/>
          <w:bCs/>
        </w:rPr>
      </w:pPr>
      <w:r>
        <w:rPr>
          <w:b/>
        </w:rPr>
        <w:t xml:space="preserve">средств</w:t>
      </w:r>
      <w:r>
        <w:t xml:space="preserve">, </w:t>
      </w:r>
      <w:r>
        <w:rPr>
          <w:b/>
          <w:bCs/>
        </w:rPr>
        <w:t xml:space="preserve">утвержденные </w:t>
      </w:r>
      <w:r>
        <w:rPr>
          <w:b/>
          <w:bCs/>
        </w:rPr>
      </w:r>
      <w:r>
        <w:rPr>
          <w:b/>
          <w:bCs/>
        </w:rPr>
      </w:r>
    </w:p>
    <w:p>
      <w:pPr>
        <w:pStyle w:val="922"/>
        <w:ind w:right="-8"/>
        <w:spacing w:line="240" w:lineRule="exact"/>
        <w:rPr>
          <w:b/>
          <w:bCs/>
        </w:rPr>
      </w:pPr>
      <w:r>
        <w:rPr>
          <w:b/>
          <w:bCs/>
        </w:rPr>
      </w:r>
      <w:r>
        <w:rPr>
          <w:b/>
        </w:rPr>
        <w:t xml:space="preserve">постановлением </w:t>
      </w:r>
      <w:r>
        <w:rPr>
          <w:b/>
        </w:rPr>
        <w:t xml:space="preserve">администрации </w:t>
      </w:r>
      <w:r>
        <w:rPr>
          <w:b/>
          <w:bCs/>
        </w:rPr>
      </w:r>
      <w:r>
        <w:rPr>
          <w:b/>
          <w:bCs/>
        </w:rPr>
      </w:r>
    </w:p>
    <w:p>
      <w:pPr>
        <w:pStyle w:val="922"/>
        <w:ind w:right="-8"/>
        <w:spacing w:line="240" w:lineRule="exact"/>
        <w:rPr>
          <w:b/>
          <w:bCs/>
        </w:rPr>
      </w:pPr>
      <w:r>
        <w:rPr>
          <w:b/>
        </w:rPr>
        <w:t xml:space="preserve">города Перми </w:t>
      </w:r>
      <w:r>
        <w:rPr>
          <w:b/>
        </w:rPr>
        <w:t xml:space="preserve">от 13.01.2022 № 14</w:t>
      </w:r>
      <w:r>
        <w:rPr>
          <w:b/>
          <w:bCs/>
        </w:rPr>
      </w:r>
      <w:r>
        <w:rPr>
          <w:b/>
          <w:bCs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-2552" w:leader="none"/>
          <w:tab w:val="left" w:pos="1134" w:leader="none"/>
        </w:tabs>
        <w:rPr>
          <w:sz w:val="28"/>
          <w:szCs w:val="24"/>
        </w:rPr>
      </w:pPr>
      <w:r>
        <w:rPr>
          <w:sz w:val="28"/>
          <w:szCs w:val="24"/>
        </w:rPr>
        <w:t xml:space="preserve">В целях актуализации нормативных правовых актов города Перми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jc w:val="both"/>
        <w:tabs>
          <w:tab w:val="left" w:pos="-2552" w:leader="none"/>
          <w:tab w:val="left" w:pos="1134" w:leader="none"/>
        </w:tabs>
        <w:rPr>
          <w:sz w:val="28"/>
          <w:szCs w:val="24"/>
        </w:rPr>
      </w:pPr>
      <w:r>
        <w:rPr>
          <w:sz w:val="28"/>
          <w:szCs w:val="24"/>
        </w:rPr>
        <w:t xml:space="preserve">администрация города Перми ПОСТАНОВЛЯЕТ: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ind w:firstLine="709"/>
        <w:jc w:val="both"/>
        <w:tabs>
          <w:tab w:val="left" w:pos="-2552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4"/>
        </w:rPr>
        <w:t xml:space="preserve">1. Внести в Правила осуществления департаментом финансов администрации города Перми казначейского сопровождения средств, утвержденные постановлением администрации города Перми от 13 января 2022 г. № 14, следующие изменения: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-2552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4"/>
        </w:rPr>
        <w:t xml:space="preserve">1.1. </w:t>
      </w:r>
      <w:r>
        <w:rPr>
          <w:sz w:val="28"/>
          <w:szCs w:val="24"/>
        </w:rPr>
        <w:t xml:space="preserve">абзац первый пункта 1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-2552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«1. Настоящие Правила осуществления департаментом финансов администрации города Перми казначейского сопровождения с</w:t>
      </w:r>
      <w:r>
        <w:rPr>
          <w:sz w:val="28"/>
          <w:szCs w:val="28"/>
        </w:rPr>
        <w:t xml:space="preserve">редств (далее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–</w:t>
      </w:r>
      <w:r>
        <w:rPr>
          <w:sz w:val="28"/>
          <w:szCs w:val="28"/>
        </w:rPr>
        <w:t xml:space="preserve"> Правила) ус</w:t>
      </w:r>
      <w:r>
        <w:rPr>
          <w:sz w:val="28"/>
          <w:szCs w:val="28"/>
        </w:rPr>
        <w:t xml:space="preserve">т</w:t>
      </w:r>
      <w:r>
        <w:rPr>
          <w:sz w:val="28"/>
          <w:szCs w:val="28"/>
        </w:rPr>
        <w:t xml:space="preserve">анавливают порядок осуществления департаментом финансов администрации города Перми казначейского сопровождения средств, определенных в соответствии с подпунктом 1 пункта 1 статьи 242.26 Бюджетного кодекса Российской Федерации» (далее – целевые средства).»;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-2552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4"/>
        </w:rPr>
        <w:t xml:space="preserve">1.2.</w:t>
      </w:r>
      <w:r>
        <w:rPr>
          <w:sz w:val="28"/>
          <w:szCs w:val="24"/>
        </w:rPr>
        <w:tab/>
        <w:t xml:space="preserve"> в пункте 5 слова «бюджетного </w:t>
      </w:r>
      <w:r>
        <w:rPr>
          <w:sz w:val="28"/>
          <w:szCs w:val="24"/>
        </w:rPr>
        <w:t xml:space="preserve">мониторинга</w:t>
      </w:r>
      <w:r>
        <w:rPr>
          <w:sz w:val="28"/>
          <w:szCs w:val="24"/>
        </w:rPr>
        <w:t xml:space="preserve">» заменить словами «казначейского </w:t>
      </w:r>
      <w:r>
        <w:rPr>
          <w:sz w:val="28"/>
          <w:szCs w:val="24"/>
        </w:rPr>
        <w:t xml:space="preserve">мониторинга</w:t>
      </w:r>
      <w:r>
        <w:rPr>
          <w:sz w:val="28"/>
          <w:szCs w:val="24"/>
        </w:rPr>
        <w:t xml:space="preserve">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-2552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4"/>
        </w:rPr>
        <w:t xml:space="preserve">1.3.</w:t>
      </w:r>
      <w:r>
        <w:rPr>
          <w:sz w:val="28"/>
          <w:szCs w:val="24"/>
        </w:rPr>
        <w:tab/>
        <w:t xml:space="preserve"> пункт 9 </w:t>
      </w:r>
      <w:r>
        <w:rPr>
          <w:sz w:val="28"/>
          <w:szCs w:val="28"/>
        </w:rPr>
        <w:t xml:space="preserve">признать утратившим силу.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-2552" w:leader="none"/>
          <w:tab w:val="left" w:pos="709" w:leader="none"/>
          <w:tab w:val="left" w:pos="1134" w:leader="none"/>
        </w:tabs>
        <w:rPr>
          <w:sz w:val="28"/>
          <w:szCs w:val="24"/>
        </w:rPr>
      </w:pPr>
      <w:r>
        <w:rPr>
          <w:sz w:val="28"/>
          <w:szCs w:val="24"/>
        </w:rPr>
        <w:t xml:space="preserve">2. Настоящее постановление вступает в силу со дня</w:t>
      </w:r>
      <w:r>
        <w:rPr>
          <w:sz w:val="28"/>
          <w:szCs w:val="28"/>
        </w:rPr>
        <w:t xml:space="preserve">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ind w:firstLine="709"/>
        <w:jc w:val="both"/>
        <w:tabs>
          <w:tab w:val="left" w:pos="-2552" w:leader="none"/>
          <w:tab w:val="left" w:pos="709" w:leader="none"/>
          <w:tab w:val="left" w:pos="1134" w:leader="none"/>
        </w:tabs>
        <w:rPr>
          <w:sz w:val="28"/>
          <w:szCs w:val="24"/>
        </w:rPr>
      </w:pPr>
      <w:r>
        <w:rPr>
          <w:sz w:val="28"/>
          <w:szCs w:val="28"/>
        </w:rPr>
        <w:t xml:space="preserve">3. Управлению по общим вопр</w:t>
      </w:r>
      <w:r>
        <w:rPr>
          <w:sz w:val="28"/>
          <w:szCs w:val="28"/>
        </w:rPr>
        <w:t xml:space="preserve">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ind w:firstLine="709"/>
        <w:jc w:val="both"/>
        <w:tabs>
          <w:tab w:val="left" w:pos="-2552" w:leader="none"/>
          <w:tab w:val="left" w:pos="1134" w:leader="none"/>
        </w:tabs>
        <w:rPr>
          <w:sz w:val="28"/>
          <w:szCs w:val="24"/>
        </w:rPr>
      </w:pPr>
      <w:r>
        <w:rPr>
          <w:sz w:val="28"/>
          <w:szCs w:val="24"/>
        </w:rPr>
        <w:t xml:space="preserve">4. </w:t>
      </w:r>
      <w:r>
        <w:rPr>
          <w:sz w:val="28"/>
          <w:szCs w:val="28"/>
        </w:rPr>
        <w:t xml:space="preserve">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</w:t>
      </w:r>
      <w:hyperlink r:id="rId12" w:tooltip="&lt;div class=&quot;doc www&quot;&gt;&lt;span class=&quot;aligner&quot;&gt;&lt;div class=&quot;icon listDocWWW-16&quot;&gt;&lt;/div&gt;&lt;/span&gt;www.gorodperm.ru&lt;/div&gt;" w:history="1">
        <w:r>
          <w:rPr>
            <w:rStyle w:val="905"/>
            <w:color w:val="auto"/>
            <w:sz w:val="28"/>
            <w:szCs w:val="28"/>
            <w:u w:val="none"/>
          </w:rPr>
          <w:t xml:space="preserve">www.gorodperm.ru</w:t>
        </w:r>
      </w:hyperlink>
      <w:r>
        <w:rPr>
          <w:sz w:val="28"/>
          <w:szCs w:val="28"/>
        </w:rPr>
        <w:t xml:space="preserve">».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ind w:firstLine="709"/>
        <w:jc w:val="both"/>
        <w:tabs>
          <w:tab w:val="left" w:pos="-2552" w:leader="none"/>
          <w:tab w:val="left" w:pos="1134" w:leader="none"/>
        </w:tabs>
        <w:rPr>
          <w:sz w:val="28"/>
          <w:szCs w:val="24"/>
        </w:rPr>
      </w:pPr>
      <w:r>
        <w:rPr>
          <w:sz w:val="28"/>
          <w:szCs w:val="24"/>
        </w:rPr>
        <w:t xml:space="preserve">5. Контроль за исполнением настоящего постановления возложить </w:t>
      </w:r>
      <w:r>
        <w:rPr>
          <w:sz w:val="28"/>
          <w:szCs w:val="24"/>
        </w:rPr>
        <w:br/>
        <w:t xml:space="preserve">на первого заместителя главы администрации города Перми Фурман Я.В.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pStyle w:val="922"/>
        <w:ind w:firstLine="709"/>
        <w:jc w:val="both"/>
      </w:pPr>
      <w:r/>
      <w:r/>
    </w:p>
    <w:p>
      <w:pPr>
        <w:pStyle w:val="922"/>
        <w:ind w:firstLine="709"/>
        <w:jc w:val="both"/>
      </w:pPr>
      <w:r/>
      <w:r/>
    </w:p>
    <w:p>
      <w:pPr>
        <w:pStyle w:val="922"/>
        <w:ind w:firstLine="709"/>
        <w:jc w:val="both"/>
      </w:pPr>
      <w:r/>
      <w:r/>
    </w:p>
    <w:p>
      <w:pPr>
        <w:pStyle w:val="983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Глава города Перми                                                                                    Э.О. Соснин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8"/>
      <w:headerReference w:type="even" r:id="rId9"/>
      <w:footerReference w:type="default" r:id="rId10"/>
      <w:footnotePr/>
      <w:endnotePr/>
      <w:type w:val="nextPage"/>
      <w:pgSz w:w="11906" w:h="16838" w:orient="portrait"/>
      <w:pgMar w:top="1134" w:right="567" w:bottom="1134" w:left="1418" w:header="363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7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9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2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899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9"/>
      <w:rPr>
        <w:rStyle w:val="898"/>
      </w:rPr>
      <w:framePr w:wrap="around" w:vAnchor="text" w:hAnchor="margin" w:xAlign="center" w:y="1"/>
    </w:pPr>
    <w:r>
      <w:rPr>
        <w:rStyle w:val="898"/>
      </w:rPr>
      <w:fldChar w:fldCharType="begin"/>
    </w:r>
    <w:r>
      <w:rPr>
        <w:rStyle w:val="898"/>
      </w:rPr>
      <w:instrText xml:space="preserve">PAGE  </w:instrText>
    </w:r>
    <w:r>
      <w:rPr>
        <w:rStyle w:val="898"/>
      </w:rPr>
      <w:fldChar w:fldCharType="end"/>
    </w:r>
    <w:r>
      <w:rPr>
        <w:rStyle w:val="898"/>
      </w:rPr>
    </w:r>
    <w:r>
      <w:rPr>
        <w:rStyle w:val="898"/>
      </w:rPr>
    </w:r>
  </w:p>
  <w:p>
    <w:pPr>
      <w:pStyle w:val="899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4">
    <w:name w:val="Heading 1 Char"/>
    <w:basedOn w:val="729"/>
    <w:link w:val="720"/>
    <w:uiPriority w:val="9"/>
    <w:rPr>
      <w:rFonts w:ascii="Arial" w:hAnsi="Arial" w:eastAsia="Arial" w:cs="Arial"/>
      <w:sz w:val="40"/>
      <w:szCs w:val="40"/>
    </w:rPr>
  </w:style>
  <w:style w:type="character" w:styleId="705">
    <w:name w:val="Heading 2 Char"/>
    <w:basedOn w:val="729"/>
    <w:link w:val="721"/>
    <w:uiPriority w:val="9"/>
    <w:rPr>
      <w:rFonts w:ascii="Arial" w:hAnsi="Arial" w:eastAsia="Arial" w:cs="Arial"/>
      <w:sz w:val="34"/>
    </w:rPr>
  </w:style>
  <w:style w:type="character" w:styleId="706">
    <w:name w:val="Heading 3 Char"/>
    <w:basedOn w:val="729"/>
    <w:link w:val="722"/>
    <w:uiPriority w:val="9"/>
    <w:rPr>
      <w:rFonts w:ascii="Arial" w:hAnsi="Arial" w:eastAsia="Arial" w:cs="Arial"/>
      <w:sz w:val="30"/>
      <w:szCs w:val="30"/>
    </w:rPr>
  </w:style>
  <w:style w:type="character" w:styleId="707">
    <w:name w:val="Heading 4 Char"/>
    <w:basedOn w:val="729"/>
    <w:link w:val="723"/>
    <w:uiPriority w:val="9"/>
    <w:rPr>
      <w:rFonts w:ascii="Arial" w:hAnsi="Arial" w:eastAsia="Arial" w:cs="Arial"/>
      <w:b/>
      <w:bCs/>
      <w:sz w:val="26"/>
      <w:szCs w:val="26"/>
    </w:rPr>
  </w:style>
  <w:style w:type="character" w:styleId="708">
    <w:name w:val="Heading 5 Char"/>
    <w:basedOn w:val="729"/>
    <w:link w:val="724"/>
    <w:uiPriority w:val="9"/>
    <w:rPr>
      <w:rFonts w:ascii="Arial" w:hAnsi="Arial" w:eastAsia="Arial" w:cs="Arial"/>
      <w:b/>
      <w:bCs/>
      <w:sz w:val="24"/>
      <w:szCs w:val="24"/>
    </w:rPr>
  </w:style>
  <w:style w:type="character" w:styleId="709">
    <w:name w:val="Heading 6 Char"/>
    <w:basedOn w:val="729"/>
    <w:link w:val="725"/>
    <w:uiPriority w:val="9"/>
    <w:rPr>
      <w:rFonts w:ascii="Arial" w:hAnsi="Arial" w:eastAsia="Arial" w:cs="Arial"/>
      <w:b/>
      <w:bCs/>
      <w:sz w:val="22"/>
      <w:szCs w:val="22"/>
    </w:rPr>
  </w:style>
  <w:style w:type="character" w:styleId="710">
    <w:name w:val="Heading 7 Char"/>
    <w:basedOn w:val="729"/>
    <w:link w:val="72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1">
    <w:name w:val="Heading 8 Char"/>
    <w:basedOn w:val="729"/>
    <w:link w:val="727"/>
    <w:uiPriority w:val="9"/>
    <w:rPr>
      <w:rFonts w:ascii="Arial" w:hAnsi="Arial" w:eastAsia="Arial" w:cs="Arial"/>
      <w:i/>
      <w:iCs/>
      <w:sz w:val="22"/>
      <w:szCs w:val="22"/>
    </w:rPr>
  </w:style>
  <w:style w:type="character" w:styleId="712">
    <w:name w:val="Heading 9 Char"/>
    <w:basedOn w:val="729"/>
    <w:link w:val="728"/>
    <w:uiPriority w:val="9"/>
    <w:rPr>
      <w:rFonts w:ascii="Arial" w:hAnsi="Arial" w:eastAsia="Arial" w:cs="Arial"/>
      <w:i/>
      <w:iCs/>
      <w:sz w:val="21"/>
      <w:szCs w:val="21"/>
    </w:rPr>
  </w:style>
  <w:style w:type="character" w:styleId="713">
    <w:name w:val="Title Char"/>
    <w:basedOn w:val="729"/>
    <w:link w:val="741"/>
    <w:uiPriority w:val="10"/>
    <w:rPr>
      <w:sz w:val="48"/>
      <w:szCs w:val="48"/>
    </w:rPr>
  </w:style>
  <w:style w:type="character" w:styleId="714">
    <w:name w:val="Subtitle Char"/>
    <w:basedOn w:val="729"/>
    <w:link w:val="743"/>
    <w:uiPriority w:val="11"/>
    <w:rPr>
      <w:sz w:val="24"/>
      <w:szCs w:val="24"/>
    </w:rPr>
  </w:style>
  <w:style w:type="character" w:styleId="715">
    <w:name w:val="Quote Char"/>
    <w:link w:val="745"/>
    <w:uiPriority w:val="29"/>
    <w:rPr>
      <w:i/>
    </w:rPr>
  </w:style>
  <w:style w:type="character" w:styleId="716">
    <w:name w:val="Intense Quote Char"/>
    <w:link w:val="747"/>
    <w:uiPriority w:val="30"/>
    <w:rPr>
      <w:i/>
    </w:rPr>
  </w:style>
  <w:style w:type="character" w:styleId="717">
    <w:name w:val="Footnote Text Char"/>
    <w:link w:val="877"/>
    <w:uiPriority w:val="99"/>
    <w:rPr>
      <w:sz w:val="18"/>
    </w:rPr>
  </w:style>
  <w:style w:type="character" w:styleId="718">
    <w:name w:val="Endnote Text Char"/>
    <w:link w:val="880"/>
    <w:uiPriority w:val="99"/>
    <w:rPr>
      <w:sz w:val="20"/>
    </w:rPr>
  </w:style>
  <w:style w:type="paragraph" w:styleId="719" w:default="1">
    <w:name w:val="Normal"/>
    <w:qFormat/>
  </w:style>
  <w:style w:type="paragraph" w:styleId="720">
    <w:name w:val="Heading 1"/>
    <w:basedOn w:val="719"/>
    <w:next w:val="719"/>
    <w:link w:val="732"/>
    <w:qFormat/>
    <w:pPr>
      <w:ind w:right="-1" w:firstLine="709"/>
      <w:jc w:val="both"/>
      <w:keepNext/>
      <w:outlineLvl w:val="0"/>
    </w:pPr>
    <w:rPr>
      <w:sz w:val="24"/>
    </w:rPr>
  </w:style>
  <w:style w:type="paragraph" w:styleId="721">
    <w:name w:val="Heading 2"/>
    <w:basedOn w:val="719"/>
    <w:next w:val="719"/>
    <w:link w:val="733"/>
    <w:qFormat/>
    <w:pPr>
      <w:ind w:right="-1"/>
      <w:jc w:val="both"/>
      <w:keepNext/>
      <w:outlineLvl w:val="1"/>
    </w:pPr>
    <w:rPr>
      <w:sz w:val="24"/>
    </w:rPr>
  </w:style>
  <w:style w:type="paragraph" w:styleId="722">
    <w:name w:val="Heading 3"/>
    <w:basedOn w:val="719"/>
    <w:next w:val="719"/>
    <w:link w:val="73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23">
    <w:name w:val="Heading 4"/>
    <w:basedOn w:val="719"/>
    <w:next w:val="719"/>
    <w:link w:val="73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24">
    <w:name w:val="Heading 5"/>
    <w:basedOn w:val="719"/>
    <w:next w:val="719"/>
    <w:link w:val="73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25">
    <w:name w:val="Heading 6"/>
    <w:basedOn w:val="719"/>
    <w:next w:val="719"/>
    <w:link w:val="73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26">
    <w:name w:val="Heading 7"/>
    <w:basedOn w:val="719"/>
    <w:next w:val="719"/>
    <w:link w:val="73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27">
    <w:name w:val="Heading 8"/>
    <w:basedOn w:val="719"/>
    <w:next w:val="719"/>
    <w:link w:val="73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28">
    <w:name w:val="Heading 9"/>
    <w:basedOn w:val="719"/>
    <w:next w:val="719"/>
    <w:link w:val="74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9" w:default="1">
    <w:name w:val="Default Paragraph Font"/>
    <w:uiPriority w:val="1"/>
    <w:semiHidden/>
    <w:unhideWhenUsed/>
  </w:style>
  <w:style w:type="table" w:styleId="73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1" w:default="1">
    <w:name w:val="No List"/>
    <w:uiPriority w:val="99"/>
    <w:semiHidden/>
    <w:unhideWhenUsed/>
  </w:style>
  <w:style w:type="character" w:styleId="732" w:customStyle="1">
    <w:name w:val="Заголовок 1 Знак"/>
    <w:basedOn w:val="729"/>
    <w:link w:val="720"/>
    <w:uiPriority w:val="9"/>
    <w:rPr>
      <w:rFonts w:ascii="Arial" w:hAnsi="Arial" w:eastAsia="Arial" w:cs="Arial"/>
      <w:sz w:val="40"/>
      <w:szCs w:val="40"/>
    </w:rPr>
  </w:style>
  <w:style w:type="character" w:styleId="733" w:customStyle="1">
    <w:name w:val="Заголовок 2 Знак"/>
    <w:basedOn w:val="729"/>
    <w:link w:val="721"/>
    <w:uiPriority w:val="9"/>
    <w:rPr>
      <w:rFonts w:ascii="Arial" w:hAnsi="Arial" w:eastAsia="Arial" w:cs="Arial"/>
      <w:sz w:val="34"/>
    </w:rPr>
  </w:style>
  <w:style w:type="character" w:styleId="734" w:customStyle="1">
    <w:name w:val="Заголовок 3 Знак"/>
    <w:basedOn w:val="729"/>
    <w:link w:val="722"/>
    <w:uiPriority w:val="9"/>
    <w:rPr>
      <w:rFonts w:ascii="Arial" w:hAnsi="Arial" w:eastAsia="Arial" w:cs="Arial"/>
      <w:sz w:val="30"/>
      <w:szCs w:val="30"/>
    </w:rPr>
  </w:style>
  <w:style w:type="character" w:styleId="735" w:customStyle="1">
    <w:name w:val="Заголовок 4 Знак"/>
    <w:basedOn w:val="729"/>
    <w:link w:val="723"/>
    <w:uiPriority w:val="9"/>
    <w:rPr>
      <w:rFonts w:ascii="Arial" w:hAnsi="Arial" w:eastAsia="Arial" w:cs="Arial"/>
      <w:b/>
      <w:bCs/>
      <w:sz w:val="26"/>
      <w:szCs w:val="26"/>
    </w:rPr>
  </w:style>
  <w:style w:type="character" w:styleId="736" w:customStyle="1">
    <w:name w:val="Заголовок 5 Знак"/>
    <w:basedOn w:val="729"/>
    <w:link w:val="724"/>
    <w:uiPriority w:val="9"/>
    <w:rPr>
      <w:rFonts w:ascii="Arial" w:hAnsi="Arial" w:eastAsia="Arial" w:cs="Arial"/>
      <w:b/>
      <w:bCs/>
      <w:sz w:val="24"/>
      <w:szCs w:val="24"/>
    </w:rPr>
  </w:style>
  <w:style w:type="character" w:styleId="737" w:customStyle="1">
    <w:name w:val="Заголовок 6 Знак"/>
    <w:basedOn w:val="729"/>
    <w:link w:val="725"/>
    <w:uiPriority w:val="9"/>
    <w:rPr>
      <w:rFonts w:ascii="Arial" w:hAnsi="Arial" w:eastAsia="Arial" w:cs="Arial"/>
      <w:b/>
      <w:bCs/>
      <w:sz w:val="22"/>
      <w:szCs w:val="22"/>
    </w:rPr>
  </w:style>
  <w:style w:type="character" w:styleId="738" w:customStyle="1">
    <w:name w:val="Заголовок 7 Знак"/>
    <w:basedOn w:val="729"/>
    <w:link w:val="72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9" w:customStyle="1">
    <w:name w:val="Заголовок 8 Знак"/>
    <w:basedOn w:val="729"/>
    <w:link w:val="727"/>
    <w:uiPriority w:val="9"/>
    <w:rPr>
      <w:rFonts w:ascii="Arial" w:hAnsi="Arial" w:eastAsia="Arial" w:cs="Arial"/>
      <w:i/>
      <w:iCs/>
      <w:sz w:val="22"/>
      <w:szCs w:val="22"/>
    </w:rPr>
  </w:style>
  <w:style w:type="character" w:styleId="740" w:customStyle="1">
    <w:name w:val="Заголовок 9 Знак"/>
    <w:basedOn w:val="729"/>
    <w:link w:val="728"/>
    <w:uiPriority w:val="9"/>
    <w:rPr>
      <w:rFonts w:ascii="Arial" w:hAnsi="Arial" w:eastAsia="Arial" w:cs="Arial"/>
      <w:i/>
      <w:iCs/>
      <w:sz w:val="21"/>
      <w:szCs w:val="21"/>
    </w:rPr>
  </w:style>
  <w:style w:type="paragraph" w:styleId="741">
    <w:name w:val="Title"/>
    <w:basedOn w:val="719"/>
    <w:next w:val="719"/>
    <w:link w:val="74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2" w:customStyle="1">
    <w:name w:val="Заголовок Знак"/>
    <w:basedOn w:val="729"/>
    <w:link w:val="741"/>
    <w:uiPriority w:val="10"/>
    <w:rPr>
      <w:sz w:val="48"/>
      <w:szCs w:val="48"/>
    </w:rPr>
  </w:style>
  <w:style w:type="paragraph" w:styleId="743">
    <w:name w:val="Subtitle"/>
    <w:basedOn w:val="719"/>
    <w:next w:val="719"/>
    <w:link w:val="744"/>
    <w:uiPriority w:val="11"/>
    <w:qFormat/>
    <w:pPr>
      <w:spacing w:before="200" w:after="200"/>
    </w:pPr>
    <w:rPr>
      <w:sz w:val="24"/>
      <w:szCs w:val="24"/>
    </w:rPr>
  </w:style>
  <w:style w:type="character" w:styleId="744" w:customStyle="1">
    <w:name w:val="Подзаголовок Знак"/>
    <w:basedOn w:val="729"/>
    <w:link w:val="743"/>
    <w:uiPriority w:val="11"/>
    <w:rPr>
      <w:sz w:val="24"/>
      <w:szCs w:val="24"/>
    </w:rPr>
  </w:style>
  <w:style w:type="paragraph" w:styleId="745">
    <w:name w:val="Quote"/>
    <w:basedOn w:val="719"/>
    <w:next w:val="719"/>
    <w:link w:val="746"/>
    <w:uiPriority w:val="29"/>
    <w:qFormat/>
    <w:pPr>
      <w:ind w:left="720" w:right="720"/>
    </w:pPr>
    <w:rPr>
      <w:i/>
    </w:rPr>
  </w:style>
  <w:style w:type="character" w:styleId="746" w:customStyle="1">
    <w:name w:val="Цитата 2 Знак"/>
    <w:link w:val="745"/>
    <w:uiPriority w:val="29"/>
    <w:rPr>
      <w:i/>
    </w:rPr>
  </w:style>
  <w:style w:type="paragraph" w:styleId="747">
    <w:name w:val="Intense Quote"/>
    <w:basedOn w:val="719"/>
    <w:next w:val="719"/>
    <w:link w:val="74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8" w:customStyle="1">
    <w:name w:val="Выделенная цитата Знак"/>
    <w:link w:val="747"/>
    <w:uiPriority w:val="30"/>
    <w:rPr>
      <w:i/>
    </w:rPr>
  </w:style>
  <w:style w:type="character" w:styleId="749" w:customStyle="1">
    <w:name w:val="Header Char"/>
    <w:basedOn w:val="729"/>
    <w:uiPriority w:val="99"/>
  </w:style>
  <w:style w:type="character" w:styleId="750" w:customStyle="1">
    <w:name w:val="Footer Char"/>
    <w:basedOn w:val="729"/>
    <w:uiPriority w:val="99"/>
  </w:style>
  <w:style w:type="character" w:styleId="751" w:customStyle="1">
    <w:name w:val="Caption Char"/>
    <w:uiPriority w:val="99"/>
  </w:style>
  <w:style w:type="table" w:styleId="752" w:customStyle="1">
    <w:name w:val="Table Grid Light"/>
    <w:basedOn w:val="730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53">
    <w:name w:val="Plain Table 1"/>
    <w:basedOn w:val="730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4">
    <w:name w:val="Plain Table 2"/>
    <w:basedOn w:val="730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5">
    <w:name w:val="Plain Table 3"/>
    <w:basedOn w:val="730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6">
    <w:name w:val="Plain Table 4"/>
    <w:basedOn w:val="730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Plain Table 5"/>
    <w:basedOn w:val="730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8">
    <w:name w:val="Grid Table 1 Light"/>
    <w:basedOn w:val="730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 w:customStyle="1">
    <w:name w:val="Grid Table 1 Light - Accent 1"/>
    <w:basedOn w:val="730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Grid Table 1 Light - Accent 2"/>
    <w:basedOn w:val="730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Grid Table 1 Light - Accent 3"/>
    <w:basedOn w:val="730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Grid Table 1 Light - Accent 4"/>
    <w:basedOn w:val="730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Grid Table 1 Light - Accent 5"/>
    <w:basedOn w:val="730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Grid Table 1 Light - Accent 6"/>
    <w:basedOn w:val="730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Grid Table 2"/>
    <w:basedOn w:val="730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2 - Accent 1"/>
    <w:basedOn w:val="730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2 - Accent 2"/>
    <w:basedOn w:val="730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2 - Accent 3"/>
    <w:basedOn w:val="730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2 - Accent 4"/>
    <w:basedOn w:val="730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2 - Accent 5"/>
    <w:basedOn w:val="730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2 - Accent 6"/>
    <w:basedOn w:val="730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3"/>
    <w:basedOn w:val="730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3 - Accent 1"/>
    <w:basedOn w:val="730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3 - Accent 2"/>
    <w:basedOn w:val="730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3 - Accent 3"/>
    <w:basedOn w:val="730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3 - Accent 4"/>
    <w:basedOn w:val="730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3 - Accent 5"/>
    <w:basedOn w:val="730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3 - Accent 6"/>
    <w:basedOn w:val="730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4"/>
    <w:basedOn w:val="730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0" w:customStyle="1">
    <w:name w:val="Grid Table 4 - Accent 1"/>
    <w:basedOn w:val="730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81" w:customStyle="1">
    <w:name w:val="Grid Table 4 - Accent 2"/>
    <w:basedOn w:val="730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82" w:customStyle="1">
    <w:name w:val="Grid Table 4 - Accent 3"/>
    <w:basedOn w:val="730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83" w:customStyle="1">
    <w:name w:val="Grid Table 4 - Accent 4"/>
    <w:basedOn w:val="730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84" w:customStyle="1">
    <w:name w:val="Grid Table 4 - Accent 5"/>
    <w:basedOn w:val="730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85" w:customStyle="1">
    <w:name w:val="Grid Table 4 - Accent 6"/>
    <w:basedOn w:val="730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86">
    <w:name w:val="Grid Table 5 Dark"/>
    <w:basedOn w:val="73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87" w:customStyle="1">
    <w:name w:val="Grid Table 5 Dark- Accent 1"/>
    <w:basedOn w:val="73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88" w:customStyle="1">
    <w:name w:val="Grid Table 5 Dark - Accent 2"/>
    <w:basedOn w:val="73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89" w:customStyle="1">
    <w:name w:val="Grid Table 5 Dark - Accent 3"/>
    <w:basedOn w:val="73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90" w:customStyle="1">
    <w:name w:val="Grid Table 5 Dark- Accent 4"/>
    <w:basedOn w:val="73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91" w:customStyle="1">
    <w:name w:val="Grid Table 5 Dark - Accent 5"/>
    <w:basedOn w:val="73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92" w:customStyle="1">
    <w:name w:val="Grid Table 5 Dark - Accent 6"/>
    <w:basedOn w:val="73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93">
    <w:name w:val="Grid Table 6 Colorful"/>
    <w:basedOn w:val="730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4" w:customStyle="1">
    <w:name w:val="Grid Table 6 Colorful - Accent 1"/>
    <w:basedOn w:val="730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95" w:customStyle="1">
    <w:name w:val="Grid Table 6 Colorful - Accent 2"/>
    <w:basedOn w:val="730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96" w:customStyle="1">
    <w:name w:val="Grid Table 6 Colorful - Accent 3"/>
    <w:basedOn w:val="730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97" w:customStyle="1">
    <w:name w:val="Grid Table 6 Colorful - Accent 4"/>
    <w:basedOn w:val="730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98" w:customStyle="1">
    <w:name w:val="Grid Table 6 Colorful - Accent 5"/>
    <w:basedOn w:val="730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99" w:customStyle="1">
    <w:name w:val="Grid Table 6 Colorful - Accent 6"/>
    <w:basedOn w:val="730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00">
    <w:name w:val="Grid Table 7 Colorful"/>
    <w:basedOn w:val="730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1" w:customStyle="1">
    <w:name w:val="Grid Table 7 Colorful - Accent 1"/>
    <w:basedOn w:val="730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2" w:customStyle="1">
    <w:name w:val="Grid Table 7 Colorful - Accent 2"/>
    <w:basedOn w:val="730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3" w:customStyle="1">
    <w:name w:val="Grid Table 7 Colorful - Accent 3"/>
    <w:basedOn w:val="730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4" w:customStyle="1">
    <w:name w:val="Grid Table 7 Colorful - Accent 4"/>
    <w:basedOn w:val="730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5" w:customStyle="1">
    <w:name w:val="Grid Table 7 Colorful - Accent 5"/>
    <w:basedOn w:val="730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6" w:customStyle="1">
    <w:name w:val="Grid Table 7 Colorful - Accent 6"/>
    <w:basedOn w:val="730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7">
    <w:name w:val="List Table 1 Light"/>
    <w:basedOn w:val="730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1 Light - Accent 1"/>
    <w:basedOn w:val="730"/>
    <w:uiPriority w:val="99"/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1 Light - Accent 2"/>
    <w:basedOn w:val="730"/>
    <w:uiPriority w:val="99"/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1 Light - Accent 3"/>
    <w:basedOn w:val="730"/>
    <w:uiPriority w:val="99"/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1 Light - Accent 4"/>
    <w:basedOn w:val="730"/>
    <w:uiPriority w:val="99"/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1 Light - Accent 5"/>
    <w:basedOn w:val="730"/>
    <w:uiPriority w:val="99"/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1 Light - Accent 6"/>
    <w:basedOn w:val="730"/>
    <w:uiPriority w:val="99"/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List Table 2"/>
    <w:basedOn w:val="730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5" w:customStyle="1">
    <w:name w:val="List Table 2 - Accent 1"/>
    <w:basedOn w:val="730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16" w:customStyle="1">
    <w:name w:val="List Table 2 - Accent 2"/>
    <w:basedOn w:val="730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17" w:customStyle="1">
    <w:name w:val="List Table 2 - Accent 3"/>
    <w:basedOn w:val="730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18" w:customStyle="1">
    <w:name w:val="List Table 2 - Accent 4"/>
    <w:basedOn w:val="730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19" w:customStyle="1">
    <w:name w:val="List Table 2 - Accent 5"/>
    <w:basedOn w:val="730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20" w:customStyle="1">
    <w:name w:val="List Table 2 - Accent 6"/>
    <w:basedOn w:val="730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21">
    <w:name w:val="List Table 3"/>
    <w:basedOn w:val="730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3 - Accent 1"/>
    <w:basedOn w:val="730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3 - Accent 2"/>
    <w:basedOn w:val="730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3 - Accent 3"/>
    <w:basedOn w:val="730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3 - Accent 4"/>
    <w:basedOn w:val="730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3 - Accent 5"/>
    <w:basedOn w:val="730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3 - Accent 6"/>
    <w:basedOn w:val="730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4"/>
    <w:basedOn w:val="730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4 - Accent 1"/>
    <w:basedOn w:val="730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4 - Accent 2"/>
    <w:basedOn w:val="730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4 - Accent 3"/>
    <w:basedOn w:val="730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4 - Accent 4"/>
    <w:basedOn w:val="730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4 - Accent 5"/>
    <w:basedOn w:val="730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4 - Accent 6"/>
    <w:basedOn w:val="730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5 Dark"/>
    <w:basedOn w:val="730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6" w:customStyle="1">
    <w:name w:val="List Table 5 Dark - Accent 1"/>
    <w:basedOn w:val="730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7" w:customStyle="1">
    <w:name w:val="List Table 5 Dark - Accent 2"/>
    <w:basedOn w:val="730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8" w:customStyle="1">
    <w:name w:val="List Table 5 Dark - Accent 3"/>
    <w:basedOn w:val="730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9" w:customStyle="1">
    <w:name w:val="List Table 5 Dark - Accent 4"/>
    <w:basedOn w:val="730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0" w:customStyle="1">
    <w:name w:val="List Table 5 Dark - Accent 5"/>
    <w:basedOn w:val="730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1" w:customStyle="1">
    <w:name w:val="List Table 5 Dark - Accent 6"/>
    <w:basedOn w:val="730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2">
    <w:name w:val="List Table 6 Colorful"/>
    <w:basedOn w:val="730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43" w:customStyle="1">
    <w:name w:val="List Table 6 Colorful - Accent 1"/>
    <w:basedOn w:val="730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44" w:customStyle="1">
    <w:name w:val="List Table 6 Colorful - Accent 2"/>
    <w:basedOn w:val="730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45" w:customStyle="1">
    <w:name w:val="List Table 6 Colorful - Accent 3"/>
    <w:basedOn w:val="730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46" w:customStyle="1">
    <w:name w:val="List Table 6 Colorful - Accent 4"/>
    <w:basedOn w:val="730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47" w:customStyle="1">
    <w:name w:val="List Table 6 Colorful - Accent 5"/>
    <w:basedOn w:val="730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48" w:customStyle="1">
    <w:name w:val="List Table 6 Colorful - Accent 6"/>
    <w:basedOn w:val="730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49">
    <w:name w:val="List Table 7 Colorful"/>
    <w:basedOn w:val="730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0" w:customStyle="1">
    <w:name w:val="List Table 7 Colorful - Accent 1"/>
    <w:basedOn w:val="730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1" w:customStyle="1">
    <w:name w:val="List Table 7 Colorful - Accent 2"/>
    <w:basedOn w:val="730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2" w:customStyle="1">
    <w:name w:val="List Table 7 Colorful - Accent 3"/>
    <w:basedOn w:val="730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3" w:customStyle="1">
    <w:name w:val="List Table 7 Colorful - Accent 4"/>
    <w:basedOn w:val="730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4" w:customStyle="1">
    <w:name w:val="List Table 7 Colorful - Accent 5"/>
    <w:basedOn w:val="730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5" w:customStyle="1">
    <w:name w:val="List Table 7 Colorful - Accent 6"/>
    <w:basedOn w:val="730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6" w:customStyle="1">
    <w:name w:val="Lined - Accent"/>
    <w:basedOn w:val="73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7" w:customStyle="1">
    <w:name w:val="Lined - Accent 1"/>
    <w:basedOn w:val="73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58" w:customStyle="1">
    <w:name w:val="Lined - Accent 2"/>
    <w:basedOn w:val="73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59" w:customStyle="1">
    <w:name w:val="Lined - Accent 3"/>
    <w:basedOn w:val="73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60" w:customStyle="1">
    <w:name w:val="Lined - Accent 4"/>
    <w:basedOn w:val="73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61" w:customStyle="1">
    <w:name w:val="Lined - Accent 5"/>
    <w:basedOn w:val="73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62" w:customStyle="1">
    <w:name w:val="Lined - Accent 6"/>
    <w:basedOn w:val="73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63" w:customStyle="1">
    <w:name w:val="Bordered &amp; Lined - Accent"/>
    <w:basedOn w:val="730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4" w:customStyle="1">
    <w:name w:val="Bordered &amp; Lined - Accent 1"/>
    <w:basedOn w:val="730"/>
    <w:uiPriority w:val="99"/>
    <w:rPr>
      <w:color w:val="404040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65" w:customStyle="1">
    <w:name w:val="Bordered &amp; Lined - Accent 2"/>
    <w:basedOn w:val="730"/>
    <w:uiPriority w:val="99"/>
    <w:rPr>
      <w:color w:val="40404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66" w:customStyle="1">
    <w:name w:val="Bordered &amp; Lined - Accent 3"/>
    <w:basedOn w:val="730"/>
    <w:uiPriority w:val="99"/>
    <w:rPr>
      <w:color w:val="40404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67" w:customStyle="1">
    <w:name w:val="Bordered &amp; Lined - Accent 4"/>
    <w:basedOn w:val="730"/>
    <w:uiPriority w:val="99"/>
    <w:rPr>
      <w:color w:val="40404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68" w:customStyle="1">
    <w:name w:val="Bordered &amp; Lined - Accent 5"/>
    <w:basedOn w:val="730"/>
    <w:uiPriority w:val="99"/>
    <w:rPr>
      <w:color w:val="404040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69" w:customStyle="1">
    <w:name w:val="Bordered &amp; Lined - Accent 6"/>
    <w:basedOn w:val="730"/>
    <w:uiPriority w:val="99"/>
    <w:rPr>
      <w:color w:val="40404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70" w:customStyle="1">
    <w:name w:val="Bordered"/>
    <w:basedOn w:val="730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71" w:customStyle="1">
    <w:name w:val="Bordered - Accent 1"/>
    <w:basedOn w:val="730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72" w:customStyle="1">
    <w:name w:val="Bordered - Accent 2"/>
    <w:basedOn w:val="730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73" w:customStyle="1">
    <w:name w:val="Bordered - Accent 3"/>
    <w:basedOn w:val="730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74" w:customStyle="1">
    <w:name w:val="Bordered - Accent 4"/>
    <w:basedOn w:val="730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75" w:customStyle="1">
    <w:name w:val="Bordered - Accent 5"/>
    <w:basedOn w:val="730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76" w:customStyle="1">
    <w:name w:val="Bordered - Accent 6"/>
    <w:basedOn w:val="730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77">
    <w:name w:val="footnote text"/>
    <w:basedOn w:val="719"/>
    <w:link w:val="878"/>
    <w:uiPriority w:val="99"/>
    <w:semiHidden/>
    <w:unhideWhenUsed/>
    <w:pPr>
      <w:spacing w:after="40"/>
    </w:pPr>
    <w:rPr>
      <w:sz w:val="18"/>
    </w:rPr>
  </w:style>
  <w:style w:type="character" w:styleId="878" w:customStyle="1">
    <w:name w:val="Текст сноски Знак"/>
    <w:link w:val="877"/>
    <w:uiPriority w:val="99"/>
    <w:rPr>
      <w:sz w:val="18"/>
    </w:rPr>
  </w:style>
  <w:style w:type="character" w:styleId="879">
    <w:name w:val="footnote reference"/>
    <w:basedOn w:val="729"/>
    <w:uiPriority w:val="99"/>
    <w:unhideWhenUsed/>
    <w:rPr>
      <w:vertAlign w:val="superscript"/>
    </w:rPr>
  </w:style>
  <w:style w:type="paragraph" w:styleId="880">
    <w:name w:val="endnote text"/>
    <w:basedOn w:val="719"/>
    <w:link w:val="881"/>
    <w:uiPriority w:val="99"/>
    <w:semiHidden/>
    <w:unhideWhenUsed/>
  </w:style>
  <w:style w:type="character" w:styleId="881" w:customStyle="1">
    <w:name w:val="Текст концевой сноски Знак"/>
    <w:link w:val="880"/>
    <w:uiPriority w:val="99"/>
    <w:rPr>
      <w:sz w:val="20"/>
    </w:rPr>
  </w:style>
  <w:style w:type="character" w:styleId="882">
    <w:name w:val="endnote reference"/>
    <w:basedOn w:val="729"/>
    <w:uiPriority w:val="99"/>
    <w:semiHidden/>
    <w:unhideWhenUsed/>
    <w:rPr>
      <w:vertAlign w:val="superscript"/>
    </w:rPr>
  </w:style>
  <w:style w:type="paragraph" w:styleId="883">
    <w:name w:val="toc 1"/>
    <w:basedOn w:val="719"/>
    <w:next w:val="719"/>
    <w:uiPriority w:val="39"/>
    <w:unhideWhenUsed/>
    <w:pPr>
      <w:spacing w:after="57"/>
    </w:pPr>
  </w:style>
  <w:style w:type="paragraph" w:styleId="884">
    <w:name w:val="toc 2"/>
    <w:basedOn w:val="719"/>
    <w:next w:val="719"/>
    <w:uiPriority w:val="39"/>
    <w:unhideWhenUsed/>
    <w:pPr>
      <w:ind w:left="283"/>
      <w:spacing w:after="57"/>
    </w:pPr>
  </w:style>
  <w:style w:type="paragraph" w:styleId="885">
    <w:name w:val="toc 3"/>
    <w:basedOn w:val="719"/>
    <w:next w:val="719"/>
    <w:uiPriority w:val="39"/>
    <w:unhideWhenUsed/>
    <w:pPr>
      <w:ind w:left="567"/>
      <w:spacing w:after="57"/>
    </w:pPr>
  </w:style>
  <w:style w:type="paragraph" w:styleId="886">
    <w:name w:val="toc 4"/>
    <w:basedOn w:val="719"/>
    <w:next w:val="719"/>
    <w:uiPriority w:val="39"/>
    <w:unhideWhenUsed/>
    <w:pPr>
      <w:ind w:left="850"/>
      <w:spacing w:after="57"/>
    </w:pPr>
  </w:style>
  <w:style w:type="paragraph" w:styleId="887">
    <w:name w:val="toc 5"/>
    <w:basedOn w:val="719"/>
    <w:next w:val="719"/>
    <w:uiPriority w:val="39"/>
    <w:unhideWhenUsed/>
    <w:pPr>
      <w:ind w:left="1134"/>
      <w:spacing w:after="57"/>
    </w:pPr>
  </w:style>
  <w:style w:type="paragraph" w:styleId="888">
    <w:name w:val="toc 6"/>
    <w:basedOn w:val="719"/>
    <w:next w:val="719"/>
    <w:uiPriority w:val="39"/>
    <w:unhideWhenUsed/>
    <w:pPr>
      <w:ind w:left="1417"/>
      <w:spacing w:after="57"/>
    </w:pPr>
  </w:style>
  <w:style w:type="paragraph" w:styleId="889">
    <w:name w:val="toc 7"/>
    <w:basedOn w:val="719"/>
    <w:next w:val="719"/>
    <w:uiPriority w:val="39"/>
    <w:unhideWhenUsed/>
    <w:pPr>
      <w:ind w:left="1701"/>
      <w:spacing w:after="57"/>
    </w:pPr>
  </w:style>
  <w:style w:type="paragraph" w:styleId="890">
    <w:name w:val="toc 8"/>
    <w:basedOn w:val="719"/>
    <w:next w:val="719"/>
    <w:uiPriority w:val="39"/>
    <w:unhideWhenUsed/>
    <w:pPr>
      <w:ind w:left="1984"/>
      <w:spacing w:after="57"/>
    </w:pPr>
  </w:style>
  <w:style w:type="paragraph" w:styleId="891">
    <w:name w:val="toc 9"/>
    <w:basedOn w:val="719"/>
    <w:next w:val="719"/>
    <w:uiPriority w:val="39"/>
    <w:unhideWhenUsed/>
    <w:pPr>
      <w:ind w:left="2268"/>
      <w:spacing w:after="57"/>
    </w:pPr>
  </w:style>
  <w:style w:type="paragraph" w:styleId="892">
    <w:name w:val="TOC Heading"/>
    <w:uiPriority w:val="39"/>
    <w:unhideWhenUsed/>
  </w:style>
  <w:style w:type="paragraph" w:styleId="893">
    <w:name w:val="table of figures"/>
    <w:basedOn w:val="719"/>
    <w:next w:val="719"/>
    <w:uiPriority w:val="99"/>
    <w:unhideWhenUsed/>
  </w:style>
  <w:style w:type="paragraph" w:styleId="894">
    <w:name w:val="Caption"/>
    <w:basedOn w:val="719"/>
    <w:next w:val="719"/>
    <w:link w:val="751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95">
    <w:name w:val="Body Text"/>
    <w:basedOn w:val="719"/>
    <w:link w:val="923"/>
    <w:pPr>
      <w:ind w:right="3117"/>
    </w:pPr>
    <w:rPr>
      <w:rFonts w:ascii="Courier New" w:hAnsi="Courier New"/>
      <w:sz w:val="26"/>
    </w:rPr>
  </w:style>
  <w:style w:type="paragraph" w:styleId="896">
    <w:name w:val="Body Text Indent"/>
    <w:basedOn w:val="719"/>
    <w:pPr>
      <w:ind w:right="-1"/>
      <w:jc w:val="both"/>
    </w:pPr>
    <w:rPr>
      <w:sz w:val="26"/>
    </w:rPr>
  </w:style>
  <w:style w:type="paragraph" w:styleId="897">
    <w:name w:val="Footer"/>
    <w:basedOn w:val="719"/>
    <w:link w:val="982"/>
    <w:uiPriority w:val="99"/>
    <w:pPr>
      <w:tabs>
        <w:tab w:val="center" w:pos="4153" w:leader="none"/>
        <w:tab w:val="right" w:pos="8306" w:leader="none"/>
      </w:tabs>
    </w:pPr>
  </w:style>
  <w:style w:type="character" w:styleId="898">
    <w:name w:val="page number"/>
    <w:basedOn w:val="729"/>
  </w:style>
  <w:style w:type="paragraph" w:styleId="899">
    <w:name w:val="Header"/>
    <w:basedOn w:val="719"/>
    <w:link w:val="902"/>
    <w:uiPriority w:val="99"/>
    <w:pPr>
      <w:tabs>
        <w:tab w:val="center" w:pos="4153" w:leader="none"/>
        <w:tab w:val="right" w:pos="8306" w:leader="none"/>
      </w:tabs>
    </w:pPr>
  </w:style>
  <w:style w:type="paragraph" w:styleId="900">
    <w:name w:val="Balloon Text"/>
    <w:basedOn w:val="719"/>
    <w:link w:val="901"/>
    <w:uiPriority w:val="99"/>
    <w:rPr>
      <w:rFonts w:ascii="Segoe UI" w:hAnsi="Segoe UI" w:cs="Segoe UI"/>
      <w:sz w:val="18"/>
      <w:szCs w:val="18"/>
    </w:rPr>
  </w:style>
  <w:style w:type="character" w:styleId="901" w:customStyle="1">
    <w:name w:val="Текст выноски Знак"/>
    <w:link w:val="900"/>
    <w:uiPriority w:val="99"/>
    <w:rPr>
      <w:rFonts w:ascii="Segoe UI" w:hAnsi="Segoe UI" w:cs="Segoe UI"/>
      <w:sz w:val="18"/>
      <w:szCs w:val="18"/>
    </w:rPr>
  </w:style>
  <w:style w:type="character" w:styleId="902" w:customStyle="1">
    <w:name w:val="Верхний колонтитул Знак"/>
    <w:link w:val="899"/>
    <w:uiPriority w:val="99"/>
  </w:style>
  <w:style w:type="numbering" w:styleId="903" w:customStyle="1">
    <w:name w:val="Нет списка1"/>
    <w:next w:val="731"/>
    <w:uiPriority w:val="99"/>
    <w:semiHidden/>
    <w:unhideWhenUsed/>
  </w:style>
  <w:style w:type="paragraph" w:styleId="904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character" w:styleId="905">
    <w:name w:val="Hyperlink"/>
    <w:uiPriority w:val="99"/>
    <w:unhideWhenUsed/>
    <w:rPr>
      <w:color w:val="0000ff"/>
      <w:u w:val="single"/>
    </w:rPr>
  </w:style>
  <w:style w:type="character" w:styleId="906">
    <w:name w:val="FollowedHyperlink"/>
    <w:uiPriority w:val="99"/>
    <w:unhideWhenUsed/>
    <w:rPr>
      <w:color w:val="800080"/>
      <w:u w:val="single"/>
    </w:rPr>
  </w:style>
  <w:style w:type="paragraph" w:styleId="907" w:customStyle="1">
    <w:name w:val="xl65"/>
    <w:basedOn w:val="71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8" w:customStyle="1">
    <w:name w:val="xl66"/>
    <w:basedOn w:val="71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9" w:customStyle="1">
    <w:name w:val="xl67"/>
    <w:basedOn w:val="71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10" w:customStyle="1">
    <w:name w:val="xl68"/>
    <w:basedOn w:val="71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11" w:customStyle="1">
    <w:name w:val="xl69"/>
    <w:basedOn w:val="71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2" w:customStyle="1">
    <w:name w:val="xl70"/>
    <w:basedOn w:val="71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13" w:customStyle="1">
    <w:name w:val="xl71"/>
    <w:basedOn w:val="71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4" w:customStyle="1">
    <w:name w:val="xl72"/>
    <w:basedOn w:val="71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5" w:customStyle="1">
    <w:name w:val="xl73"/>
    <w:basedOn w:val="71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16" w:customStyle="1">
    <w:name w:val="xl74"/>
    <w:basedOn w:val="71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7" w:customStyle="1">
    <w:name w:val="xl75"/>
    <w:basedOn w:val="719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8" w:customStyle="1">
    <w:name w:val="xl76"/>
    <w:basedOn w:val="71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19" w:customStyle="1">
    <w:name w:val="xl77"/>
    <w:basedOn w:val="719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0" w:customStyle="1">
    <w:name w:val="xl78"/>
    <w:basedOn w:val="719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21" w:customStyle="1">
    <w:name w:val="xl79"/>
    <w:basedOn w:val="719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2" w:customStyle="1">
    <w:name w:val="Форма"/>
    <w:rPr>
      <w:sz w:val="28"/>
      <w:szCs w:val="28"/>
    </w:rPr>
  </w:style>
  <w:style w:type="character" w:styleId="923" w:customStyle="1">
    <w:name w:val="Основной текст Знак"/>
    <w:link w:val="895"/>
    <w:rPr>
      <w:rFonts w:ascii="Courier New" w:hAnsi="Courier New"/>
      <w:sz w:val="26"/>
    </w:rPr>
  </w:style>
  <w:style w:type="paragraph" w:styleId="924" w:customStyle="1">
    <w:name w:val="ConsPlusNormal"/>
    <w:rPr>
      <w:sz w:val="28"/>
      <w:szCs w:val="28"/>
    </w:rPr>
  </w:style>
  <w:style w:type="numbering" w:styleId="925" w:customStyle="1">
    <w:name w:val="Нет списка11"/>
    <w:next w:val="731"/>
    <w:uiPriority w:val="99"/>
    <w:semiHidden/>
    <w:unhideWhenUsed/>
  </w:style>
  <w:style w:type="numbering" w:styleId="926" w:customStyle="1">
    <w:name w:val="Нет списка111"/>
    <w:next w:val="731"/>
    <w:uiPriority w:val="99"/>
    <w:semiHidden/>
    <w:unhideWhenUsed/>
  </w:style>
  <w:style w:type="paragraph" w:styleId="927" w:customStyle="1">
    <w:name w:val="font5"/>
    <w:basedOn w:val="719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28" w:customStyle="1">
    <w:name w:val="xl80"/>
    <w:basedOn w:val="71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29" w:customStyle="1">
    <w:name w:val="xl81"/>
    <w:basedOn w:val="71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30" w:customStyle="1">
    <w:name w:val="xl82"/>
    <w:basedOn w:val="719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table" w:styleId="931">
    <w:name w:val="Table Grid"/>
    <w:basedOn w:val="730"/>
    <w:uiPriority w:val="59"/>
    <w:rPr>
      <w:rFonts w:ascii="Calibri" w:hAnsi="Calibri" w:eastAsia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32" w:customStyle="1">
    <w:name w:val="xl83"/>
    <w:basedOn w:val="71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3" w:customStyle="1">
    <w:name w:val="xl84"/>
    <w:basedOn w:val="71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4" w:customStyle="1">
    <w:name w:val="xl85"/>
    <w:basedOn w:val="71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5" w:customStyle="1">
    <w:name w:val="xl86"/>
    <w:basedOn w:val="71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6" w:customStyle="1">
    <w:name w:val="xl87"/>
    <w:basedOn w:val="71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37" w:customStyle="1">
    <w:name w:val="xl88"/>
    <w:basedOn w:val="71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38" w:customStyle="1">
    <w:name w:val="xl89"/>
    <w:basedOn w:val="71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9" w:customStyle="1">
    <w:name w:val="xl90"/>
    <w:basedOn w:val="71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0" w:customStyle="1">
    <w:name w:val="xl91"/>
    <w:basedOn w:val="71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1" w:customStyle="1">
    <w:name w:val="xl92"/>
    <w:basedOn w:val="71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42" w:customStyle="1">
    <w:name w:val="xl93"/>
    <w:basedOn w:val="71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43" w:customStyle="1">
    <w:name w:val="xl94"/>
    <w:basedOn w:val="719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4" w:customStyle="1">
    <w:name w:val="xl95"/>
    <w:basedOn w:val="71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5" w:customStyle="1">
    <w:name w:val="xl96"/>
    <w:basedOn w:val="71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6" w:customStyle="1">
    <w:name w:val="xl97"/>
    <w:basedOn w:val="71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47" w:customStyle="1">
    <w:name w:val="xl98"/>
    <w:basedOn w:val="71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48" w:customStyle="1">
    <w:name w:val="xl99"/>
    <w:basedOn w:val="719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9" w:customStyle="1">
    <w:name w:val="xl100"/>
    <w:basedOn w:val="71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0" w:customStyle="1">
    <w:name w:val="xl101"/>
    <w:basedOn w:val="71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1" w:customStyle="1">
    <w:name w:val="xl102"/>
    <w:basedOn w:val="71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2" w:customStyle="1">
    <w:name w:val="xl103"/>
    <w:basedOn w:val="71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3" w:customStyle="1">
    <w:name w:val="xl104"/>
    <w:basedOn w:val="71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4" w:customStyle="1">
    <w:name w:val="xl105"/>
    <w:basedOn w:val="71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5" w:customStyle="1">
    <w:name w:val="xl106"/>
    <w:basedOn w:val="71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56" w:customStyle="1">
    <w:name w:val="xl107"/>
    <w:basedOn w:val="71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7" w:customStyle="1">
    <w:name w:val="xl108"/>
    <w:basedOn w:val="71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8" w:customStyle="1">
    <w:name w:val="xl109"/>
    <w:basedOn w:val="71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9" w:customStyle="1">
    <w:name w:val="xl110"/>
    <w:basedOn w:val="71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0" w:customStyle="1">
    <w:name w:val="xl111"/>
    <w:basedOn w:val="71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1" w:customStyle="1">
    <w:name w:val="xl112"/>
    <w:basedOn w:val="719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62" w:customStyle="1">
    <w:name w:val="xl113"/>
    <w:basedOn w:val="71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3" w:customStyle="1">
    <w:name w:val="xl114"/>
    <w:basedOn w:val="71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4" w:customStyle="1">
    <w:name w:val="xl115"/>
    <w:basedOn w:val="719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65" w:customStyle="1">
    <w:name w:val="xl116"/>
    <w:basedOn w:val="71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6" w:customStyle="1">
    <w:name w:val="xl117"/>
    <w:basedOn w:val="719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7" w:customStyle="1">
    <w:name w:val="xl118"/>
    <w:basedOn w:val="719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8" w:customStyle="1">
    <w:name w:val="xl119"/>
    <w:basedOn w:val="719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9" w:customStyle="1">
    <w:name w:val="xl120"/>
    <w:basedOn w:val="71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70" w:customStyle="1">
    <w:name w:val="xl121"/>
    <w:basedOn w:val="719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71" w:customStyle="1">
    <w:name w:val="xl122"/>
    <w:basedOn w:val="719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2" w:customStyle="1">
    <w:name w:val="xl123"/>
    <w:basedOn w:val="71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73" w:customStyle="1">
    <w:name w:val="xl124"/>
    <w:basedOn w:val="71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74" w:customStyle="1">
    <w:name w:val="xl125"/>
    <w:basedOn w:val="71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975" w:customStyle="1">
    <w:name w:val="Нет списка2"/>
    <w:next w:val="731"/>
    <w:uiPriority w:val="99"/>
    <w:semiHidden/>
    <w:unhideWhenUsed/>
  </w:style>
  <w:style w:type="numbering" w:styleId="976" w:customStyle="1">
    <w:name w:val="Нет списка3"/>
    <w:next w:val="731"/>
    <w:uiPriority w:val="99"/>
    <w:semiHidden/>
    <w:unhideWhenUsed/>
  </w:style>
  <w:style w:type="paragraph" w:styleId="977" w:customStyle="1">
    <w:name w:val="font6"/>
    <w:basedOn w:val="719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78" w:customStyle="1">
    <w:name w:val="font7"/>
    <w:basedOn w:val="719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79" w:customStyle="1">
    <w:name w:val="font8"/>
    <w:basedOn w:val="719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980" w:customStyle="1">
    <w:name w:val="Нет списка4"/>
    <w:next w:val="731"/>
    <w:uiPriority w:val="99"/>
    <w:semiHidden/>
    <w:unhideWhenUsed/>
  </w:style>
  <w:style w:type="paragraph" w:styleId="981">
    <w:name w:val="List Paragraph"/>
    <w:basedOn w:val="719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character" w:styleId="982" w:customStyle="1">
    <w:name w:val="Нижний колонтитул Знак"/>
    <w:link w:val="897"/>
    <w:uiPriority w:val="99"/>
  </w:style>
  <w:style w:type="paragraph" w:styleId="983" w:customStyle="1">
    <w:name w:val="Обычный (веб)1"/>
    <w:uiPriority w:val="99"/>
    <w:unhideWhenUsed/>
    <w:pPr>
      <w:spacing w:before="100" w:beforeAutospacing="1" w:after="100" w:afterAutospacing="1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image" Target="media/image1.png"/><Relationship Id="rId12" Type="http://schemas.openxmlformats.org/officeDocument/2006/relationships/hyperlink" Target="http://www.gorodperm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cp:keywords/>
  <cp:lastModifiedBy>samokhvalova-ev</cp:lastModifiedBy>
  <cp:revision>9</cp:revision>
  <dcterms:created xsi:type="dcterms:W3CDTF">2025-08-20T04:54:00Z</dcterms:created>
  <dcterms:modified xsi:type="dcterms:W3CDTF">2025-10-06T10:01:44Z</dcterms:modified>
</cp:coreProperties>
</file>