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Приложение к распоряжению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главы администрации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Орджоникидзевского района города Перми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14.10.2025                          059-37-01-04-114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СОСТАВ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РАБОЧЕЙ ГРУППЫ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ОКАЗАНИЮ СОДЕЙСТВИЯ</w:t>
        <w:br/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ПОДБОРУ КАНДИДАТОВ НА ВОЕННУЮ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ОРДЖОНИКИДЗЕВСКОГО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АДМИНИСТРАЦИИ ОРДЖОНИКИДЗЕВСКОГО РАЙОНА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exact"/>
        <w:tabs>
          <w:tab w:val="left" w:pos="5103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exact"/>
        <w:tabs>
          <w:tab w:val="left" w:pos="5103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ind w:left="2832" w:hanging="2832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Руководитель: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ind w:left="2832" w:hanging="2832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Ломаева Светлана Викторовна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ind w:firstLine="3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глава администрации Орджоникидзевского района города Перми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Секретарь: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Тимошенко Наталья Сергеевна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Оносова Ольга Вячеславовна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начальник отдела по взаимодействию с административными органами администрации Орджоникидзевского района города Перми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-консультант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отдела по взаимодействию с административными органами администрации Орджоникидзевского района города Перми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firstLine="3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Чащухин Вячеслав Иванович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- первый заместитель главы администрации Орджоникидзевского района города Перми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Головкин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Игорь Владимирович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- военный комиссар (Мотовилихинского и Орджоникидзевского районов города Перми Пермского края)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Коровин Антон Леонидович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главный врач ГБУЗ Пермского края </w:t>
            </w:r>
            <w:r>
              <w:rPr>
                <w:rFonts w:ascii="Roboto" w:hAnsi="Roboto" w:eastAsia="Roboto" w:cs="Roboto"/>
                <w:color w:val="212529"/>
                <w:sz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  <w:highlight w:val="white"/>
              </w:rPr>
              <w:t xml:space="preserve">Городская больница архангела Михаила и всех небесных сил</w:t>
            </w:r>
            <w:r>
              <w:rPr>
                <w:rFonts w:ascii="Roboto" w:hAnsi="Roboto" w:eastAsia="Roboto" w:cs="Roboto"/>
                <w:color w:val="212529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Новокшонов Сергей Павлович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-представитель отдела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полиции № 5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4"/>
              </w:rPr>
              <w:t xml:space="preserve">по обслуживанию Орджоникидзевского района города Перми) Управления МВД России по г.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6"/>
                <w:szCs w:val="36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Митрофанов Олег Николаевич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-УИИ ГУФСИН по Пермскому краю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Филиал по Орджоникидзевскому району</w:t>
              <w:br/>
              <w:t xml:space="preserve">г.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Порошенко Екатерина Владимировна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-начальник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111"/>
                <w:sz w:val="28"/>
                <w:szCs w:val="28"/>
                <w:highlight w:val="white"/>
              </w:rPr>
              <w:t xml:space="preserve">Отдела судебных приставов по Орджоникидзевскому району г. Перми и Ильинскому району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11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ФССП по Пермскому краю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Голубовская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Анастасия Александровна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начальник территориального управления Министерства социального развития Пермского края по городу Перми, отдел по Орджоникидзевскому району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trHeight w:val="620"/>
        </w:trPr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Комягин Эдуард Александрович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 начальник территориального отдела по Орджоникидзевскому району города Перми ГКУ Центр занятости населения Пермского края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Закиров Марат Наилевич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white"/>
              </w:rPr>
              <w:t xml:space="preserve">уководитель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следственного отдела по Орджоникидзевскому району г. Пермь Следственного Комитета РФ по Пермскому краю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Самохлебов Дмитрий Олегович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-инструктор пункта отбора по контракту 2 разряда г. Перми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782"/>
        </w:trPr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Шляпина Ольга Валерьевна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rPr>
                <w:sz w:val="28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— 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уководитель филиала Орджоникидзевского района Перми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</w:rPr>
              <w:t xml:space="preserve">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</w:tbl>
    <w:p>
      <w:pPr>
        <w:ind w:firstLine="0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-567" w:right="567" w:bottom="709" w:left="1418" w:header="6" w:footer="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</w:r>
    <w:r>
      <w:rPr>
        <w:rStyle w:val="886"/>
      </w:rPr>
    </w:r>
    <w:r>
      <w:rPr>
        <w:rStyle w:val="886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8"/>
    <w:next w:val="878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9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8"/>
    <w:next w:val="8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9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9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9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9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8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8"/>
    <w:next w:val="87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9"/>
    <w:link w:val="722"/>
    <w:uiPriority w:val="10"/>
    <w:rPr>
      <w:sz w:val="48"/>
      <w:szCs w:val="48"/>
    </w:rPr>
  </w:style>
  <w:style w:type="paragraph" w:styleId="724">
    <w:name w:val="Subtitle"/>
    <w:basedOn w:val="878"/>
    <w:next w:val="878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9"/>
    <w:link w:val="724"/>
    <w:uiPriority w:val="11"/>
    <w:rPr>
      <w:sz w:val="24"/>
      <w:szCs w:val="24"/>
    </w:rPr>
  </w:style>
  <w:style w:type="paragraph" w:styleId="726">
    <w:name w:val="Quote"/>
    <w:basedOn w:val="878"/>
    <w:next w:val="878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8"/>
    <w:next w:val="878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9"/>
    <w:link w:val="884"/>
    <w:uiPriority w:val="99"/>
  </w:style>
  <w:style w:type="character" w:styleId="731">
    <w:name w:val="Footer Char"/>
    <w:basedOn w:val="879"/>
    <w:link w:val="882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82"/>
    <w:uiPriority w:val="99"/>
  </w:style>
  <w:style w:type="table" w:styleId="73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Footer"/>
    <w:basedOn w:val="878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79"/>
    <w:link w:val="882"/>
    <w:uiPriority w:val="99"/>
    <w:semiHidden/>
  </w:style>
  <w:style w:type="paragraph" w:styleId="884">
    <w:name w:val="Header"/>
    <w:basedOn w:val="878"/>
    <w:link w:val="88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79"/>
    <w:link w:val="884"/>
    <w:uiPriority w:val="99"/>
    <w:semiHidden/>
  </w:style>
  <w:style w:type="character" w:styleId="886">
    <w:name w:val="page number"/>
    <w:basedOn w:val="879"/>
  </w:style>
  <w:style w:type="paragraph" w:styleId="887">
    <w:name w:val="Balloon Text"/>
    <w:basedOn w:val="878"/>
    <w:link w:val="88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79"/>
    <w:link w:val="88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Наталья Сергеевна</dc:creator>
  <cp:keywords/>
  <dc:description/>
  <cp:lastModifiedBy>suntsova-os</cp:lastModifiedBy>
  <cp:revision>15</cp:revision>
  <dcterms:created xsi:type="dcterms:W3CDTF">2023-03-20T13:39:00Z</dcterms:created>
  <dcterms:modified xsi:type="dcterms:W3CDTF">2025-10-14T06:44:54Z</dcterms:modified>
</cp:coreProperties>
</file>